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EB7BE1">
        <w:rPr>
          <w:rFonts w:ascii="Times New Roman" w:hAnsi="Times New Roman" w:cs="Times New Roman"/>
          <w:sz w:val="28"/>
          <w:szCs w:val="28"/>
        </w:rPr>
        <w:t>1</w:t>
      </w:r>
      <w:r w:rsidR="00D10FD2">
        <w:rPr>
          <w:rFonts w:ascii="Times New Roman" w:hAnsi="Times New Roman" w:cs="Times New Roman"/>
          <w:sz w:val="28"/>
          <w:szCs w:val="28"/>
        </w:rPr>
        <w:t>2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DF686D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B4" w:rsidRDefault="000A60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F0E">
        <w:rPr>
          <w:rFonts w:ascii="Times New Roman" w:hAnsi="Times New Roman" w:cs="Times New Roman"/>
          <w:sz w:val="28"/>
          <w:szCs w:val="28"/>
        </w:rPr>
        <w:t>по адресу:</w:t>
      </w:r>
      <w:r w:rsidR="00F33098">
        <w:rPr>
          <w:rFonts w:ascii="Times New Roman" w:hAnsi="Times New Roman" w:cs="Times New Roman"/>
          <w:sz w:val="28"/>
          <w:szCs w:val="28"/>
        </w:rPr>
        <w:t xml:space="preserve"> </w:t>
      </w:r>
      <w:r w:rsidR="00EC0F0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FD2">
        <w:rPr>
          <w:rFonts w:ascii="Times New Roman" w:hAnsi="Times New Roman" w:cs="Times New Roman"/>
          <w:sz w:val="28"/>
          <w:szCs w:val="28"/>
        </w:rPr>
        <w:t>Дебальцево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0F0E">
        <w:rPr>
          <w:rFonts w:ascii="Times New Roman" w:hAnsi="Times New Roman" w:cs="Times New Roman"/>
          <w:sz w:val="28"/>
          <w:szCs w:val="28"/>
        </w:rPr>
        <w:t>ул. Советская,</w:t>
      </w:r>
      <w:r w:rsidR="000A60B4">
        <w:rPr>
          <w:rFonts w:ascii="Times New Roman" w:hAnsi="Times New Roman" w:cs="Times New Roman"/>
          <w:sz w:val="28"/>
          <w:szCs w:val="28"/>
        </w:rPr>
        <w:t xml:space="preserve"> </w:t>
      </w:r>
      <w:r w:rsidR="00EC0F0E">
        <w:rPr>
          <w:rFonts w:ascii="Times New Roman" w:hAnsi="Times New Roman" w:cs="Times New Roman"/>
          <w:sz w:val="28"/>
          <w:szCs w:val="28"/>
        </w:rPr>
        <w:t>28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672"/>
        <w:gridCol w:w="4560"/>
        <w:gridCol w:w="3057"/>
        <w:gridCol w:w="1617"/>
      </w:tblGrid>
      <w:tr w:rsidR="00B51E75" w:rsidTr="000A60B4">
        <w:trPr>
          <w:jc w:val="center"/>
        </w:trPr>
        <w:tc>
          <w:tcPr>
            <w:tcW w:w="706" w:type="dxa"/>
            <w:vAlign w:val="center"/>
          </w:tcPr>
          <w:p w:rsidR="00275FB4" w:rsidRDefault="00275FB4" w:rsidP="00B2632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7" w:type="dxa"/>
            <w:vAlign w:val="center"/>
          </w:tcPr>
          <w:p w:rsidR="00275FB4" w:rsidRDefault="00275FB4" w:rsidP="00B2632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36" w:type="dxa"/>
            <w:vAlign w:val="center"/>
          </w:tcPr>
          <w:p w:rsidR="00275FB4" w:rsidRDefault="00275FB4" w:rsidP="00B2632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B26328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B2632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0A60B4">
        <w:trPr>
          <w:jc w:val="center"/>
        </w:trPr>
        <w:tc>
          <w:tcPr>
            <w:tcW w:w="706" w:type="dxa"/>
            <w:vAlign w:val="center"/>
          </w:tcPr>
          <w:p w:rsidR="00645924" w:rsidRPr="00645924" w:rsidRDefault="00645924" w:rsidP="000A60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7" w:type="dxa"/>
            <w:vAlign w:val="center"/>
          </w:tcPr>
          <w:p w:rsidR="00645924" w:rsidRPr="00645924" w:rsidRDefault="00645924" w:rsidP="000A60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6" w:type="dxa"/>
            <w:vAlign w:val="center"/>
          </w:tcPr>
          <w:p w:rsidR="00645924" w:rsidRPr="00645924" w:rsidRDefault="00645924" w:rsidP="000A60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0A60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Вешалка для одежды металлическая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1137899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1137901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1137900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стенд, синий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1137902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1137275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1137277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Калькулятор, черный </w:t>
            </w:r>
            <w:proofErr w:type="spellStart"/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1137903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8 портов TL-SF1008D 8-port 10/100 </w:t>
            </w:r>
            <w:proofErr w:type="spellStart"/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1131149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7" w:type="dxa"/>
            <w:vAlign w:val="center"/>
          </w:tcPr>
          <w:p w:rsidR="00D10FD2" w:rsidRPr="006E39DF" w:rsidRDefault="00D10FD2" w:rsidP="006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E39DF">
              <w:rPr>
                <w:rFonts w:ascii="Times New Roman" w:hAnsi="Times New Roman" w:cs="Times New Roman"/>
                <w:sz w:val="28"/>
                <w:szCs w:val="28"/>
              </w:rPr>
              <w:t>ногофункциональное устройство</w:t>
            </w:r>
            <w:r w:rsidRPr="006E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6E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Pr="006E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6E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E39D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0A5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rnw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10420030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7" w:type="dxa"/>
            <w:vAlign w:val="center"/>
          </w:tcPr>
          <w:p w:rsidR="00D10FD2" w:rsidRPr="000A5B4E" w:rsidRDefault="00A07E15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0FD2" w:rsidRPr="000A5B4E">
              <w:rPr>
                <w:rFonts w:ascii="Times New Roman" w:hAnsi="Times New Roman" w:cs="Times New Roman"/>
                <w:sz w:val="28"/>
                <w:szCs w:val="28"/>
              </w:rPr>
              <w:t>богреватель, цвет бежевый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1133025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10410120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10410121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10410122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7" w:type="dxa"/>
            <w:vAlign w:val="center"/>
          </w:tcPr>
          <w:p w:rsidR="00D10FD2" w:rsidRPr="000A5B4E" w:rsidRDefault="00296B29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Полка книжная, деревянная, </w:t>
            </w:r>
            <w:r w:rsidR="00D10FD2" w:rsidRPr="000A5B4E">
              <w:rPr>
                <w:rFonts w:ascii="Times New Roman" w:hAnsi="Times New Roman" w:cs="Times New Roman"/>
                <w:sz w:val="28"/>
                <w:szCs w:val="28"/>
              </w:rPr>
              <w:t>светло-бежевая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1135350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7" w:type="dxa"/>
            <w:vAlign w:val="center"/>
          </w:tcPr>
          <w:p w:rsidR="00D10FD2" w:rsidRPr="000A5B4E" w:rsidRDefault="00A07E15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0FD2" w:rsidRPr="000A5B4E">
              <w:rPr>
                <w:rFonts w:ascii="Times New Roman" w:hAnsi="Times New Roman" w:cs="Times New Roman"/>
                <w:sz w:val="28"/>
                <w:szCs w:val="28"/>
              </w:rPr>
              <w:t>ринтер матричный, быстро</w:t>
            </w:r>
            <w:r w:rsidR="00296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0FD2" w:rsidRPr="000A5B4E">
              <w:rPr>
                <w:rFonts w:ascii="Times New Roman" w:hAnsi="Times New Roman" w:cs="Times New Roman"/>
                <w:sz w:val="28"/>
                <w:szCs w:val="28"/>
              </w:rPr>
              <w:t xml:space="preserve">скоростной, </w:t>
            </w:r>
            <w:proofErr w:type="spellStart"/>
            <w:r w:rsidR="00D10FD2" w:rsidRPr="000A5B4E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="00D10FD2" w:rsidRPr="000A5B4E">
              <w:rPr>
                <w:rFonts w:ascii="Times New Roman" w:hAnsi="Times New Roman" w:cs="Times New Roman"/>
                <w:sz w:val="28"/>
                <w:szCs w:val="28"/>
              </w:rPr>
              <w:t xml:space="preserve"> FX-850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1132366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7" w:type="dxa"/>
            <w:vAlign w:val="center"/>
          </w:tcPr>
          <w:p w:rsidR="00D10FD2" w:rsidRPr="000A5B4E" w:rsidRDefault="00A07E15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0FD2" w:rsidRPr="000A5B4E">
              <w:rPr>
                <w:rFonts w:ascii="Times New Roman" w:hAnsi="Times New Roman" w:cs="Times New Roman"/>
                <w:sz w:val="28"/>
                <w:szCs w:val="28"/>
              </w:rPr>
              <w:t>ейф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1136359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7" w:type="dxa"/>
            <w:vAlign w:val="center"/>
          </w:tcPr>
          <w:p w:rsidR="00D10FD2" w:rsidRPr="000A5B4E" w:rsidRDefault="00A07E15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B29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r w:rsidR="00D10FD2" w:rsidRPr="000A5B4E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деревянный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1135351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7" w:type="dxa"/>
            <w:vAlign w:val="center"/>
          </w:tcPr>
          <w:p w:rsidR="00D10FD2" w:rsidRPr="000A5B4E" w:rsidRDefault="00A07E15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0FD2" w:rsidRPr="000A5B4E">
              <w:rPr>
                <w:rFonts w:ascii="Times New Roman" w:hAnsi="Times New Roman" w:cs="Times New Roman"/>
                <w:sz w:val="28"/>
                <w:szCs w:val="28"/>
              </w:rPr>
              <w:t>тул гобеленовый, деревянный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1135353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7" w:type="dxa"/>
            <w:vAlign w:val="center"/>
          </w:tcPr>
          <w:p w:rsidR="00D10FD2" w:rsidRPr="000A5B4E" w:rsidRDefault="00A07E15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0FD2" w:rsidRPr="000A5B4E">
              <w:rPr>
                <w:rFonts w:ascii="Times New Roman" w:hAnsi="Times New Roman" w:cs="Times New Roman"/>
                <w:sz w:val="28"/>
                <w:szCs w:val="28"/>
              </w:rPr>
              <w:t>тул гобеленовый, деревянный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1135352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Фильтр белый 2,5 м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1137905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Фильтр белый 2,5 м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1137904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0B4" w:rsidRPr="000A5B4E" w:rsidTr="000A60B4">
        <w:trPr>
          <w:jc w:val="center"/>
        </w:trPr>
        <w:tc>
          <w:tcPr>
            <w:tcW w:w="706" w:type="dxa"/>
            <w:vAlign w:val="center"/>
          </w:tcPr>
          <w:p w:rsidR="000A60B4" w:rsidRPr="000A60B4" w:rsidRDefault="000A60B4" w:rsidP="000A60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60B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5247" w:type="dxa"/>
            <w:vAlign w:val="center"/>
          </w:tcPr>
          <w:p w:rsidR="000A60B4" w:rsidRPr="000A60B4" w:rsidRDefault="000A60B4" w:rsidP="000A60B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60B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0A60B4" w:rsidRPr="000A60B4" w:rsidRDefault="000A60B4" w:rsidP="000A60B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60B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0A60B4" w:rsidRPr="000A60B4" w:rsidRDefault="000A60B4" w:rsidP="000A60B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60B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Фильтр черный 2,5 м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1137906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9DF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  <w:r w:rsidRPr="000A5B4E">
              <w:rPr>
                <w:rFonts w:ascii="Times New Roman" w:hAnsi="Times New Roman" w:cs="Times New Roman"/>
                <w:sz w:val="28"/>
                <w:szCs w:val="28"/>
              </w:rPr>
              <w:t xml:space="preserve"> 8 портовый, серый D-</w:t>
            </w:r>
            <w:proofErr w:type="spellStart"/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Linc</w:t>
            </w:r>
            <w:proofErr w:type="spellEnd"/>
            <w:r w:rsidRPr="000A5B4E">
              <w:rPr>
                <w:rFonts w:ascii="Times New Roman" w:hAnsi="Times New Roman" w:cs="Times New Roman"/>
                <w:sz w:val="28"/>
                <w:szCs w:val="28"/>
              </w:rPr>
              <w:t xml:space="preserve"> DES-1008D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1132367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Шкаф гардеробный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1135354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1135355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 xml:space="preserve">Шторы </w:t>
            </w:r>
            <w:r w:rsidR="00DE7E00">
              <w:rPr>
                <w:rFonts w:ascii="Times New Roman" w:hAnsi="Times New Roman" w:cs="Times New Roman"/>
                <w:sz w:val="28"/>
                <w:szCs w:val="28"/>
              </w:rPr>
              <w:t>шелковые, белые 4шт х3 м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1137908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7" w:type="dxa"/>
            <w:vAlign w:val="center"/>
          </w:tcPr>
          <w:p w:rsidR="00D10FD2" w:rsidRPr="000A5B4E" w:rsidRDefault="00DE7E00" w:rsidP="0029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Шторы шелковые, белые 4шт х3 м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1137907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7" w:type="dxa"/>
            <w:vAlign w:val="center"/>
          </w:tcPr>
          <w:p w:rsidR="00D10FD2" w:rsidRPr="000A5B4E" w:rsidRDefault="00D10FD2" w:rsidP="00B157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ОУ-2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1136508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FD2" w:rsidRPr="000A5B4E" w:rsidTr="000A60B4">
        <w:trPr>
          <w:jc w:val="center"/>
        </w:trPr>
        <w:tc>
          <w:tcPr>
            <w:tcW w:w="706" w:type="dxa"/>
            <w:vAlign w:val="center"/>
          </w:tcPr>
          <w:p w:rsidR="00D10FD2" w:rsidRDefault="00D10FD2" w:rsidP="00B1575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7" w:type="dxa"/>
            <w:vAlign w:val="center"/>
          </w:tcPr>
          <w:p w:rsidR="00D10FD2" w:rsidRPr="000A5B4E" w:rsidRDefault="00A07E15" w:rsidP="00B157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10FD2" w:rsidRPr="000A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гнетушитель ВВК-1,4</w:t>
            </w:r>
          </w:p>
        </w:tc>
        <w:tc>
          <w:tcPr>
            <w:tcW w:w="2336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D10FD2" w:rsidRPr="000A5B4E" w:rsidRDefault="00D10FD2" w:rsidP="00B1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64" w:rsidRDefault="000B3964" w:rsidP="002201AF">
      <w:pPr>
        <w:spacing w:after="0" w:line="240" w:lineRule="auto"/>
      </w:pPr>
      <w:r>
        <w:separator/>
      </w:r>
    </w:p>
  </w:endnote>
  <w:endnote w:type="continuationSeparator" w:id="0">
    <w:p w:rsidR="000B3964" w:rsidRDefault="000B3964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64" w:rsidRDefault="000B3964" w:rsidP="002201AF">
      <w:pPr>
        <w:spacing w:after="0" w:line="240" w:lineRule="auto"/>
      </w:pPr>
      <w:r>
        <w:separator/>
      </w:r>
    </w:p>
  </w:footnote>
  <w:footnote w:type="continuationSeparator" w:id="0">
    <w:p w:rsidR="000B3964" w:rsidRDefault="000B3964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7107" w:rsidRPr="002201AF" w:rsidRDefault="002C71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8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7107" w:rsidRPr="005D0E92" w:rsidRDefault="002C7107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="00EB7BE1">
      <w:rPr>
        <w:rFonts w:ascii="Times New Roman" w:hAnsi="Times New Roman" w:cs="Times New Roman"/>
        <w:sz w:val="24"/>
        <w:szCs w:val="24"/>
      </w:rPr>
      <w:t>1</w:t>
    </w:r>
    <w:r w:rsidR="00B26328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A5B4E"/>
    <w:rsid w:val="000A60B4"/>
    <w:rsid w:val="000A702B"/>
    <w:rsid w:val="000B3964"/>
    <w:rsid w:val="00201CCA"/>
    <w:rsid w:val="002201AF"/>
    <w:rsid w:val="0026275A"/>
    <w:rsid w:val="00275FB4"/>
    <w:rsid w:val="00296B29"/>
    <w:rsid w:val="002C7107"/>
    <w:rsid w:val="002D720F"/>
    <w:rsid w:val="003772D2"/>
    <w:rsid w:val="003E102B"/>
    <w:rsid w:val="004365E9"/>
    <w:rsid w:val="00437802"/>
    <w:rsid w:val="004D6385"/>
    <w:rsid w:val="005D0E92"/>
    <w:rsid w:val="00645924"/>
    <w:rsid w:val="006519F4"/>
    <w:rsid w:val="006867B1"/>
    <w:rsid w:val="006E3685"/>
    <w:rsid w:val="006E39DF"/>
    <w:rsid w:val="007376D0"/>
    <w:rsid w:val="00814174"/>
    <w:rsid w:val="00820C2D"/>
    <w:rsid w:val="00907521"/>
    <w:rsid w:val="009230A5"/>
    <w:rsid w:val="00A07E15"/>
    <w:rsid w:val="00B12508"/>
    <w:rsid w:val="00B15757"/>
    <w:rsid w:val="00B26328"/>
    <w:rsid w:val="00B37CEB"/>
    <w:rsid w:val="00B51E75"/>
    <w:rsid w:val="00BD4CB2"/>
    <w:rsid w:val="00C20574"/>
    <w:rsid w:val="00C44451"/>
    <w:rsid w:val="00C51E01"/>
    <w:rsid w:val="00D10FD2"/>
    <w:rsid w:val="00D8099B"/>
    <w:rsid w:val="00D96B06"/>
    <w:rsid w:val="00DC0C18"/>
    <w:rsid w:val="00DE7E00"/>
    <w:rsid w:val="00DF686D"/>
    <w:rsid w:val="00DF70DD"/>
    <w:rsid w:val="00DF71E7"/>
    <w:rsid w:val="00E32468"/>
    <w:rsid w:val="00E60A6E"/>
    <w:rsid w:val="00EB7BE1"/>
    <w:rsid w:val="00EC0F0E"/>
    <w:rsid w:val="00F066F4"/>
    <w:rsid w:val="00F149B2"/>
    <w:rsid w:val="00F33098"/>
    <w:rsid w:val="00F50390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F822-40DC-4106-910A-073BD60C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6</cp:revision>
  <cp:lastPrinted>2020-01-28T10:57:00Z</cp:lastPrinted>
  <dcterms:created xsi:type="dcterms:W3CDTF">2020-01-29T08:38:00Z</dcterms:created>
  <dcterms:modified xsi:type="dcterms:W3CDTF">2020-02-14T08:44:00Z</dcterms:modified>
</cp:coreProperties>
</file>