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2" w:rsidRPr="00146316" w:rsidRDefault="00C40CE2" w:rsidP="00AE4FA6">
      <w:pPr>
        <w:tabs>
          <w:tab w:val="left" w:pos="709"/>
        </w:tabs>
        <w:spacing w:after="0" w:line="240" w:lineRule="auto"/>
        <w:ind w:left="5529" w:right="-143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105"/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br/>
        <w:t>к Распоряжению Правительства Донецкой Народной Республики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от </w:t>
      </w:r>
      <w:r w:rsidR="00AE4FA6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февраля 2020 г.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AE4F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25</w:t>
      </w:r>
      <w:bookmarkStart w:id="1" w:name="_GoBack"/>
      <w:bookmarkEnd w:id="1"/>
    </w:p>
    <w:p w:rsidR="00751BEC" w:rsidRPr="00146316" w:rsidRDefault="00751BEC" w:rsidP="00751BEC">
      <w:pPr>
        <w:suppressAutoHyphens/>
        <w:spacing w:after="0" w:line="240" w:lineRule="auto"/>
        <w:ind w:right="65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51BEC" w:rsidRPr="00146316" w:rsidRDefault="00751BEC" w:rsidP="00751BEC">
      <w:pPr>
        <w:suppressAutoHyphens/>
        <w:spacing w:after="0" w:line="240" w:lineRule="auto"/>
        <w:ind w:right="65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51BEC" w:rsidRPr="00146316" w:rsidRDefault="0084226F" w:rsidP="00146316">
      <w:pPr>
        <w:suppressAutoHyphens/>
        <w:spacing w:after="0" w:line="240" w:lineRule="auto"/>
        <w:ind w:right="6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CB2A2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7349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имущества</w:t>
      </w:r>
      <w:r w:rsidR="00751BEC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14631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находящегося на территории </w:t>
      </w:r>
      <w:r w:rsidR="00ED3C3C">
        <w:rPr>
          <w:rFonts w:ascii="Times New Roman" w:hAnsi="Times New Roman"/>
          <w:b/>
          <w:sz w:val="28"/>
          <w:szCs w:val="28"/>
          <w:lang w:val="ru-RU"/>
        </w:rPr>
        <w:br/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Донецкой Народной Республики и принадлежащего юридическому </w:t>
      </w:r>
      <w:r w:rsidR="00ED3C3C">
        <w:rPr>
          <w:rFonts w:ascii="Times New Roman" w:hAnsi="Times New Roman"/>
          <w:b/>
          <w:sz w:val="28"/>
          <w:szCs w:val="28"/>
          <w:lang w:val="ru-RU"/>
        </w:rPr>
        <w:br/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лицу-нерезиденту ПРОИЗВОДСТВЕННО-ЭНЕРГЕТИЧЕСКОМУ ОБЪЕДИНЕНИЮ «ВЕТРОЭНЕРГОПРОМ» </w:t>
      </w:r>
    </w:p>
    <w:p w:rsidR="00A03B70" w:rsidRDefault="0084226F" w:rsidP="00A03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3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40CE2" w:rsidRPr="00473496" w:rsidRDefault="00C40CE2" w:rsidP="007654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639" w:type="dxa"/>
        <w:tblCellSpacing w:w="0" w:type="auto"/>
        <w:tblInd w:w="108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1276"/>
        <w:gridCol w:w="850"/>
      </w:tblGrid>
      <w:tr w:rsidR="00CB2A26" w:rsidRPr="00AE4FA6" w:rsidTr="00DB016E">
        <w:trPr>
          <w:trHeight w:val="468"/>
          <w:tblCellSpacing w:w="0" w:type="auto"/>
        </w:trPr>
        <w:tc>
          <w:tcPr>
            <w:tcW w:w="9639" w:type="dxa"/>
            <w:gridSpan w:val="7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bookmarkEnd w:id="0"/>
          <w:p w:rsidR="00CB2A26" w:rsidRPr="00473496" w:rsidRDefault="00293250" w:rsidP="00CB2A26">
            <w:pPr>
              <w:suppressAutoHyphens/>
              <w:spacing w:after="0" w:line="240" w:lineRule="auto"/>
              <w:ind w:right="6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r w:rsidR="00CB2A26" w:rsidRPr="00473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естонахождени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="00CB2A26" w:rsidRPr="00473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производственных мощностей </w:t>
            </w:r>
          </w:p>
          <w:p w:rsidR="00CB2A26" w:rsidRDefault="00CB2A26" w:rsidP="00ED3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ПРОИЗВОДСТВЕННО-ЭНЕРГЕТИЧЕСКОГО ОБЪЕДИНЕНИЯ «ВЕТРОЭНЕРГОПРОМ»</w:t>
            </w:r>
          </w:p>
          <w:p w:rsidR="00ED3C3C" w:rsidRPr="00473496" w:rsidRDefault="00ED3C3C" w:rsidP="00ED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0CE2" w:rsidRPr="0076540B" w:rsidTr="00DB016E">
        <w:trPr>
          <w:trHeight w:val="984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объекта электроэнергетики </w:t>
            </w:r>
            <w:r w:rsid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(в </w:t>
            </w:r>
            <w:proofErr w:type="spellStart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очереди строительства/</w:t>
            </w:r>
            <w:r w:rsidR="00765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пускового комплекса)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Местонахождение объекта электроэнергетики (в </w:t>
            </w:r>
            <w:proofErr w:type="spellStart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очереди строительства/</w:t>
            </w:r>
            <w:r w:rsidR="00765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пускового комплекса)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Наименование и тип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40CE2" w:rsidRDefault="00CB2A26" w:rsidP="008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Установленная </w:t>
            </w:r>
            <w:proofErr w:type="spellStart"/>
            <w:proofErr w:type="gramStart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мощ</w:t>
            </w:r>
            <w:proofErr w:type="spellEnd"/>
            <w:r w:rsidR="00765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proofErr w:type="gramEnd"/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65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r w:rsidRPr="00C4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кВт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" w:name="126"/>
            <w:r w:rsidRPr="00473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3" w:name="127"/>
            <w:bookmarkEnd w:id="2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Пусковой комплекс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bookmarkEnd w:id="3"/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4" w:name="129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130"/>
            <w:bookmarkEnd w:id="4"/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6" w:name="131"/>
            <w:bookmarkEnd w:id="5"/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89/1</w:t>
            </w: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90/2,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91/3,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92/4,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93/5,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94/6,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95/7,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96/8,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97/9,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98/10,</w:t>
            </w:r>
          </w:p>
          <w:p w:rsidR="008B3A7A" w:rsidRP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99/11, 100/12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7" w:name="132"/>
            <w:bookmarkEnd w:id="6"/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1290</w:t>
            </w:r>
          </w:p>
        </w:tc>
        <w:bookmarkEnd w:id="7"/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8" w:name="135"/>
            <w:r w:rsidRPr="00473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9" w:name="136"/>
            <w:bookmarkEnd w:id="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Вторая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bookmarkEnd w:id="9"/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0" w:name="138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1" w:name="139"/>
            <w:bookmarkEnd w:id="10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2" w:name="140"/>
            <w:bookmarkEnd w:id="11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150/13, 151/14, 152/15, 153/16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154/17, 155/18, 156/19, 157/20,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158/21, 159/22, 160/23, 161/24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162/25, 163/26, 164/27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3" w:name="141"/>
            <w:bookmarkEnd w:id="12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1612</w:t>
            </w:r>
          </w:p>
        </w:tc>
        <w:bookmarkEnd w:id="13"/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Третья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165/28, 166/29, 167/30, 168/31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169/32, 170/33, 171/34, 172/35</w:t>
            </w:r>
            <w:r w:rsidR="00925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173/36,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174/37, 175/38, 176/39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177/40, 178/41, 179/42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1612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4" w:name="144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5" w:name="145"/>
            <w:bookmarkEnd w:id="14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bookmarkEnd w:id="15"/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6" w:name="147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7" w:name="148"/>
            <w:bookmarkEnd w:id="16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8" w:name="149"/>
            <w:bookmarkEnd w:id="17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211/43, 212/44, 213/45, 214/46,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215/47, 216/48, 217/49, 218/50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219/51, 220/52, 221/53, 222/54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223/55, 224/56, 225/57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9" w:name="150"/>
            <w:bookmarkEnd w:id="18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1612</w:t>
            </w:r>
          </w:p>
        </w:tc>
        <w:bookmarkEnd w:id="19"/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230/58, 231/59, 232/60, 233/61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234/62, 235/63, 236/64, 237/65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238/66, 239/67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F02A14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240/68, 241/69, 242/70, 243/71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244/72, 245/73, 246/74, 247/75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248/76, 249/77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Седьмая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280/78, 281/79, 282/80, 283/81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284/82, 285/83, 286/84, 287/85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288/86, 289/87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Восьмая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 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305/88, 306/89, 307/90, 308/91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309/92, 310/93, 311/94, 312/95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313/96, 314/97</w:t>
            </w:r>
          </w:p>
          <w:p w:rsidR="006E53DC" w:rsidRPr="00473496" w:rsidRDefault="006E53DC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Девятая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321/98, 322/99, 323/100, 324/101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325/102, 326/103, 327/104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328/105, 329/106, 330/107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десяти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351/108, 352/109, 353/110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354/111, 355/112, 356/113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357/114, 358/115, 359/116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360/117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(первый пусковой комплекс)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361/118, 362/119, 363/120,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364/121, 365/122, 366/123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645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370/124, 371/125, 372/126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373/127, 374/128, 375/129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376/130, 377/131, 378/132,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379/133, 380/134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1182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семи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381/135, 382/136,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383/137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384/138, 385/139, 386/140,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387/141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752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Четырнадцатая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девятнадцати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407-1/142, 408-1/143, 409/144,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410/145, 453/146, 454/147,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455/148, 456/149, 457/150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458/151, 465/152, 466/153,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467/154, 468/155, 469/156,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470/157, 521/158, 522/159,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542/160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2042</w:t>
            </w:r>
          </w:p>
        </w:tc>
      </w:tr>
      <w:tr w:rsidR="00C40CE2" w:rsidRPr="00473496" w:rsidTr="00DB016E">
        <w:trPr>
          <w:trHeight w:val="723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(первый пусковой комплекс)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трех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543/161</w:t>
            </w:r>
            <w:r w:rsidR="009600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548/162</w:t>
            </w:r>
            <w:r w:rsidR="009600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549/163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322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двадцати трех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578/164, 579-1/165, 580-1/166</w:t>
            </w:r>
            <w:r w:rsidR="00925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581-1/167, 582-1/168, 583-1/169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602/170, 603/171, 604/172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605/173, 610-1/174, 611-1/175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612-1/176, 613/177, 614-1/178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615-1/179, 632/180, 633-1/181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648-1/182, 649-1/183, 650-1/184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651-1/185, 673/186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2472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восемнадцати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USW 56-100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674/187, 684/188, 689/189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690/190, 695/191, 698/192</w:t>
            </w:r>
            <w:r w:rsidR="00F02A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699/193, 700/194, 701/195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712/196, 713/197, 714/198</w:t>
            </w:r>
            <w:r w:rsidR="00176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715/199, 716/200, 717/201</w:t>
            </w:r>
            <w:r w:rsidR="00176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718/202, 652/203, 243/204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Девятнадцатая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одной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001/№ 1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одной 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003/№ 2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Двадцать первая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одной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F51C51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006/№ 3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Двадцать вторая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одной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F51C51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009/№ 4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Двадцать третья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одной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012/№ 5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Двадцать четвертая</w:t>
            </w: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одной ВЭУ</w:t>
            </w: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600-48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014/№ 6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</w:tr>
      <w:tr w:rsidR="00C40CE2" w:rsidRPr="00473496" w:rsidTr="00DB016E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Ветроэнергетические установки (ВЭУ)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A6F" w:rsidRDefault="00753A6F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Default="008B3A7A" w:rsidP="00DB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975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8975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</w:t>
            </w:r>
          </w:p>
          <w:p w:rsidR="008B3A7A" w:rsidRPr="00473496" w:rsidRDefault="008B3A7A" w:rsidP="00DB01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75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Безыменное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типа </w:t>
            </w:r>
          </w:p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FL-2500-100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FWT 013/FL719</w:t>
            </w:r>
          </w:p>
          <w:p w:rsidR="008B3A7A" w:rsidRPr="00473496" w:rsidRDefault="008B3A7A" w:rsidP="008B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FWT 014/FL720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8B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</w:tr>
    </w:tbl>
    <w:p w:rsidR="00473496" w:rsidRPr="00473496" w:rsidRDefault="00473496" w:rsidP="004734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73496">
        <w:rPr>
          <w:rFonts w:ascii="Times New Roman" w:hAnsi="Times New Roman" w:cs="Times New Roman"/>
          <w:sz w:val="20"/>
          <w:szCs w:val="20"/>
          <w:lang w:val="ru-RU"/>
        </w:rPr>
        <w:br/>
      </w:r>
    </w:p>
    <w:sectPr w:rsidR="00473496" w:rsidRPr="00473496" w:rsidSect="00ED3C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3C" w:rsidRDefault="00ED3C3C" w:rsidP="00ED3C3C">
      <w:pPr>
        <w:spacing w:after="0" w:line="240" w:lineRule="auto"/>
      </w:pPr>
      <w:r>
        <w:separator/>
      </w:r>
    </w:p>
  </w:endnote>
  <w:endnote w:type="continuationSeparator" w:id="0">
    <w:p w:rsidR="00ED3C3C" w:rsidRDefault="00ED3C3C" w:rsidP="00ED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3C" w:rsidRDefault="00ED3C3C" w:rsidP="00ED3C3C">
      <w:pPr>
        <w:spacing w:after="0" w:line="240" w:lineRule="auto"/>
      </w:pPr>
      <w:r>
        <w:separator/>
      </w:r>
    </w:p>
  </w:footnote>
  <w:footnote w:type="continuationSeparator" w:id="0">
    <w:p w:rsidR="00ED3C3C" w:rsidRDefault="00ED3C3C" w:rsidP="00ED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0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C3C" w:rsidRPr="00ED3C3C" w:rsidRDefault="00ED3C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C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FA6" w:rsidRPr="00AE4FA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D3C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C3C" w:rsidRDefault="00ED3C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B"/>
    <w:rsid w:val="000F6B00"/>
    <w:rsid w:val="00123EDB"/>
    <w:rsid w:val="00133F90"/>
    <w:rsid w:val="00146316"/>
    <w:rsid w:val="001760C3"/>
    <w:rsid w:val="0019732B"/>
    <w:rsid w:val="001B7124"/>
    <w:rsid w:val="001F5005"/>
    <w:rsid w:val="002072AA"/>
    <w:rsid w:val="0024105B"/>
    <w:rsid w:val="00257682"/>
    <w:rsid w:val="00285032"/>
    <w:rsid w:val="00293250"/>
    <w:rsid w:val="002F3956"/>
    <w:rsid w:val="00342D73"/>
    <w:rsid w:val="00344C3C"/>
    <w:rsid w:val="00385776"/>
    <w:rsid w:val="003A6EA4"/>
    <w:rsid w:val="00431032"/>
    <w:rsid w:val="00473496"/>
    <w:rsid w:val="005215F0"/>
    <w:rsid w:val="00544F99"/>
    <w:rsid w:val="00561FCD"/>
    <w:rsid w:val="005B2371"/>
    <w:rsid w:val="00623B2E"/>
    <w:rsid w:val="00645F36"/>
    <w:rsid w:val="006A506C"/>
    <w:rsid w:val="006E53DC"/>
    <w:rsid w:val="00751BEC"/>
    <w:rsid w:val="00753A6F"/>
    <w:rsid w:val="00753A77"/>
    <w:rsid w:val="007558E2"/>
    <w:rsid w:val="0076540B"/>
    <w:rsid w:val="00841802"/>
    <w:rsid w:val="0084226F"/>
    <w:rsid w:val="008710B7"/>
    <w:rsid w:val="008975D3"/>
    <w:rsid w:val="008A1B29"/>
    <w:rsid w:val="008B3A7A"/>
    <w:rsid w:val="008D5485"/>
    <w:rsid w:val="008F5F0A"/>
    <w:rsid w:val="008F773C"/>
    <w:rsid w:val="009030D6"/>
    <w:rsid w:val="009137FD"/>
    <w:rsid w:val="00925BE6"/>
    <w:rsid w:val="00960081"/>
    <w:rsid w:val="009C544B"/>
    <w:rsid w:val="00A03B70"/>
    <w:rsid w:val="00A85D54"/>
    <w:rsid w:val="00AB14C9"/>
    <w:rsid w:val="00AE4FA6"/>
    <w:rsid w:val="00B55134"/>
    <w:rsid w:val="00C40CE2"/>
    <w:rsid w:val="00C50159"/>
    <w:rsid w:val="00C51B5F"/>
    <w:rsid w:val="00CB2A26"/>
    <w:rsid w:val="00CC5262"/>
    <w:rsid w:val="00CD5E70"/>
    <w:rsid w:val="00D02F52"/>
    <w:rsid w:val="00D1566C"/>
    <w:rsid w:val="00D277CB"/>
    <w:rsid w:val="00D33D27"/>
    <w:rsid w:val="00D35FCA"/>
    <w:rsid w:val="00D40293"/>
    <w:rsid w:val="00DB016E"/>
    <w:rsid w:val="00DB6578"/>
    <w:rsid w:val="00DC206B"/>
    <w:rsid w:val="00DC4C68"/>
    <w:rsid w:val="00DC6734"/>
    <w:rsid w:val="00DF5516"/>
    <w:rsid w:val="00E06240"/>
    <w:rsid w:val="00E37FE8"/>
    <w:rsid w:val="00E478F0"/>
    <w:rsid w:val="00E47E80"/>
    <w:rsid w:val="00E67B49"/>
    <w:rsid w:val="00E95DF3"/>
    <w:rsid w:val="00EB7495"/>
    <w:rsid w:val="00ED3C3C"/>
    <w:rsid w:val="00F02A14"/>
    <w:rsid w:val="00F162A1"/>
    <w:rsid w:val="00F51C51"/>
    <w:rsid w:val="00F9081F"/>
    <w:rsid w:val="00F941D2"/>
    <w:rsid w:val="00FC46AD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B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8710B7"/>
    <w:pPr>
      <w:ind w:left="720"/>
      <w:contextualSpacing/>
    </w:pPr>
  </w:style>
  <w:style w:type="table" w:styleId="a4">
    <w:name w:val="Table Grid"/>
    <w:basedOn w:val="a1"/>
    <w:uiPriority w:val="39"/>
    <w:rsid w:val="0028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54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E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C3C"/>
    <w:rPr>
      <w:lang w:val="en-US"/>
    </w:rPr>
  </w:style>
  <w:style w:type="paragraph" w:styleId="a9">
    <w:name w:val="footer"/>
    <w:basedOn w:val="a"/>
    <w:link w:val="aa"/>
    <w:uiPriority w:val="99"/>
    <w:unhideWhenUsed/>
    <w:rsid w:val="00E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C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B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8710B7"/>
    <w:pPr>
      <w:ind w:left="720"/>
      <w:contextualSpacing/>
    </w:pPr>
  </w:style>
  <w:style w:type="table" w:styleId="a4">
    <w:name w:val="Table Grid"/>
    <w:basedOn w:val="a1"/>
    <w:uiPriority w:val="39"/>
    <w:rsid w:val="0028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54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E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C3C"/>
    <w:rPr>
      <w:lang w:val="en-US"/>
    </w:rPr>
  </w:style>
  <w:style w:type="paragraph" w:styleId="a9">
    <w:name w:val="footer"/>
    <w:basedOn w:val="a"/>
    <w:link w:val="aa"/>
    <w:uiPriority w:val="99"/>
    <w:unhideWhenUsed/>
    <w:rsid w:val="00E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C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Мандриков Дмитрий</dc:creator>
  <cp:lastModifiedBy>Лебедева Светлана Сергеевна</cp:lastModifiedBy>
  <cp:revision>22</cp:revision>
  <cp:lastPrinted>2020-02-05T09:00:00Z</cp:lastPrinted>
  <dcterms:created xsi:type="dcterms:W3CDTF">2019-12-10T13:23:00Z</dcterms:created>
  <dcterms:modified xsi:type="dcterms:W3CDTF">2020-02-13T07:45:00Z</dcterms:modified>
</cp:coreProperties>
</file>