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FC6" w:rsidRPr="00500852" w:rsidRDefault="00500852" w:rsidP="005008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00852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500852" w:rsidRPr="00500852" w:rsidRDefault="00500852" w:rsidP="005008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</w:r>
      <w:r w:rsidRPr="00500852">
        <w:rPr>
          <w:rFonts w:ascii="Times New Roman" w:hAnsi="Times New Roman" w:cs="Times New Roman"/>
          <w:sz w:val="28"/>
          <w:szCs w:val="28"/>
        </w:rPr>
        <w:tab/>
        <w:t>к Приказу Государственного комитета</w:t>
      </w:r>
    </w:p>
    <w:p w:rsidR="00500852" w:rsidRPr="00500852" w:rsidRDefault="00500852" w:rsidP="00500852">
      <w:pPr>
        <w:spacing w:after="0" w:line="240" w:lineRule="auto"/>
        <w:ind w:left="15576" w:firstLine="708"/>
        <w:rPr>
          <w:rFonts w:ascii="Times New Roman" w:hAnsi="Times New Roman" w:cs="Times New Roman"/>
          <w:sz w:val="28"/>
          <w:szCs w:val="28"/>
        </w:rPr>
      </w:pPr>
      <w:r w:rsidRPr="00500852">
        <w:rPr>
          <w:rFonts w:ascii="Times New Roman" w:hAnsi="Times New Roman" w:cs="Times New Roman"/>
          <w:sz w:val="28"/>
          <w:szCs w:val="28"/>
        </w:rPr>
        <w:t xml:space="preserve"> по экологической политике и </w:t>
      </w:r>
    </w:p>
    <w:p w:rsidR="00500852" w:rsidRPr="00500852" w:rsidRDefault="00500852" w:rsidP="00500852">
      <w:pPr>
        <w:spacing w:after="0" w:line="240" w:lineRule="auto"/>
        <w:ind w:left="15576" w:firstLine="708"/>
        <w:rPr>
          <w:rFonts w:ascii="Times New Roman" w:hAnsi="Times New Roman" w:cs="Times New Roman"/>
          <w:sz w:val="28"/>
          <w:szCs w:val="28"/>
        </w:rPr>
      </w:pPr>
      <w:r w:rsidRPr="00500852">
        <w:rPr>
          <w:rFonts w:ascii="Times New Roman" w:hAnsi="Times New Roman" w:cs="Times New Roman"/>
          <w:sz w:val="28"/>
          <w:szCs w:val="28"/>
        </w:rPr>
        <w:t xml:space="preserve">природным  ресурсам при Главе </w:t>
      </w:r>
    </w:p>
    <w:p w:rsidR="00500852" w:rsidRDefault="00500852" w:rsidP="00500852">
      <w:pPr>
        <w:spacing w:after="0" w:line="240" w:lineRule="auto"/>
        <w:ind w:left="15576" w:firstLine="708"/>
        <w:rPr>
          <w:rFonts w:ascii="Times New Roman" w:hAnsi="Times New Roman" w:cs="Times New Roman"/>
          <w:sz w:val="28"/>
          <w:szCs w:val="28"/>
        </w:rPr>
      </w:pPr>
      <w:r w:rsidRPr="00500852">
        <w:rPr>
          <w:rFonts w:ascii="Times New Roman" w:hAnsi="Times New Roman" w:cs="Times New Roman"/>
          <w:sz w:val="28"/>
          <w:szCs w:val="28"/>
        </w:rPr>
        <w:t>Донецкой Народной Республики</w:t>
      </w:r>
    </w:p>
    <w:p w:rsidR="00500852" w:rsidRDefault="00500852" w:rsidP="00500852">
      <w:pPr>
        <w:spacing w:after="0" w:line="240" w:lineRule="auto"/>
        <w:ind w:left="1557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C1E63">
        <w:rPr>
          <w:rFonts w:ascii="Times New Roman" w:hAnsi="Times New Roman" w:cs="Times New Roman"/>
          <w:sz w:val="28"/>
          <w:szCs w:val="28"/>
        </w:rPr>
        <w:t xml:space="preserve">15 января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4C1E6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4C1E63">
        <w:rPr>
          <w:rFonts w:ascii="Times New Roman" w:hAnsi="Times New Roman" w:cs="Times New Roman"/>
          <w:sz w:val="28"/>
          <w:szCs w:val="28"/>
        </w:rPr>
        <w:t xml:space="preserve"> 20</w:t>
      </w:r>
    </w:p>
    <w:p w:rsidR="00500852" w:rsidRPr="00500852" w:rsidRDefault="00500852" w:rsidP="0050085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00852">
        <w:rPr>
          <w:rFonts w:ascii="Times New Roman" w:hAnsi="Times New Roman" w:cs="Times New Roman"/>
          <w:sz w:val="32"/>
          <w:szCs w:val="32"/>
        </w:rPr>
        <w:t xml:space="preserve">Схема особо охраняемой природной территории </w:t>
      </w:r>
    </w:p>
    <w:p w:rsidR="00500852" w:rsidRDefault="00AF53DA" w:rsidP="0050085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500852" w:rsidRPr="00500852">
        <w:rPr>
          <w:rFonts w:ascii="Times New Roman" w:hAnsi="Times New Roman" w:cs="Times New Roman"/>
          <w:sz w:val="32"/>
          <w:szCs w:val="32"/>
        </w:rPr>
        <w:t>осударственный природный заказник «Староласпинский»</w:t>
      </w:r>
    </w:p>
    <w:p w:rsidR="00500852" w:rsidRDefault="00500852" w:rsidP="0050085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00852" w:rsidRPr="00500852" w:rsidRDefault="00500852" w:rsidP="005008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0" cy="7991475"/>
            <wp:effectExtent l="19050" t="0" r="0" b="0"/>
            <wp:docPr id="1" name="Рисунок 1" descr="C:\Users\lesa6\Downloads\стаоаласпа с привязко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a6\Downloads\стаоаласпа с привязкой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852" w:rsidRPr="00500852" w:rsidSect="00500852">
      <w:pgSz w:w="23814" w:h="16840" w:orient="landscape"/>
      <w:pgMar w:top="568" w:right="141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457FC6"/>
    <w:rsid w:val="00457FC6"/>
    <w:rsid w:val="004C1E63"/>
    <w:rsid w:val="00500852"/>
    <w:rsid w:val="00AE22F1"/>
    <w:rsid w:val="00AF53DA"/>
    <w:rsid w:val="00C00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0E74A-BB27-40FB-AD09-D4F3A6D49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Луценко</dc:creator>
  <cp:keywords/>
  <dc:description/>
  <cp:lastModifiedBy>Admin</cp:lastModifiedBy>
  <cp:revision>5</cp:revision>
  <dcterms:created xsi:type="dcterms:W3CDTF">2019-12-19T06:57:00Z</dcterms:created>
  <dcterms:modified xsi:type="dcterms:W3CDTF">2020-01-28T05:38:00Z</dcterms:modified>
</cp:coreProperties>
</file>