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8" w:rsidRPr="00FC1A6E" w:rsidRDefault="00040118" w:rsidP="002E59B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</w:rPr>
      </w:pPr>
      <w:r w:rsidRPr="00FC1A6E">
        <w:rPr>
          <w:rFonts w:ascii="Times New Roman" w:hAnsi="Times New Roman" w:cs="Times New Roman"/>
          <w:sz w:val="24"/>
        </w:rPr>
        <w:t>Приложение</w:t>
      </w:r>
      <w:r w:rsidR="00B80490" w:rsidRPr="00FC1A6E">
        <w:rPr>
          <w:rFonts w:ascii="Times New Roman" w:hAnsi="Times New Roman" w:cs="Times New Roman"/>
          <w:sz w:val="24"/>
        </w:rPr>
        <w:t xml:space="preserve"> 1</w:t>
      </w:r>
      <w:r w:rsidRPr="00FC1A6E">
        <w:rPr>
          <w:rFonts w:ascii="Times New Roman" w:hAnsi="Times New Roman" w:cs="Times New Roman"/>
          <w:sz w:val="24"/>
        </w:rPr>
        <w:t xml:space="preserve"> </w:t>
      </w:r>
    </w:p>
    <w:p w:rsidR="00FE3835" w:rsidRPr="00FC1A6E" w:rsidRDefault="008216A6" w:rsidP="002E59BA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2E59BA" w:rsidRPr="00FC1A6E">
        <w:rPr>
          <w:rFonts w:ascii="Times New Roman" w:hAnsi="Times New Roman" w:cs="Times New Roman"/>
          <w:sz w:val="24"/>
        </w:rPr>
        <w:t>орядку формирования и доведения предельных объемов финансирования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 w:rsidR="002E59BA" w:rsidRPr="00FC1A6E">
        <w:rPr>
          <w:rFonts w:ascii="Times New Roman" w:hAnsi="Times New Roman" w:cs="Times New Roman"/>
          <w:sz w:val="24"/>
        </w:rPr>
        <w:t xml:space="preserve">расходов </w:t>
      </w:r>
      <w:r w:rsidR="00A62D61" w:rsidRPr="00FC1A6E">
        <w:rPr>
          <w:rFonts w:ascii="Times New Roman" w:hAnsi="Times New Roman" w:cs="Times New Roman"/>
          <w:sz w:val="24"/>
        </w:rPr>
        <w:t>Республиканского бюджета</w:t>
      </w:r>
      <w:r w:rsidR="00C21D4E" w:rsidRPr="00FC1A6E">
        <w:rPr>
          <w:rFonts w:ascii="Times New Roman" w:hAnsi="Times New Roman" w:cs="Times New Roman"/>
          <w:sz w:val="24"/>
        </w:rPr>
        <w:t xml:space="preserve"> </w:t>
      </w:r>
      <w:r w:rsidR="00FC1A6E" w:rsidRPr="00FC1A6E">
        <w:rPr>
          <w:rFonts w:ascii="Times New Roman" w:hAnsi="Times New Roman" w:cs="Times New Roman"/>
          <w:sz w:val="24"/>
        </w:rPr>
        <w:t xml:space="preserve">Донецкой Народной Республики </w:t>
      </w:r>
      <w:r w:rsidR="003D6972" w:rsidRPr="00FC1A6E">
        <w:rPr>
          <w:rFonts w:ascii="Times New Roman" w:hAnsi="Times New Roman" w:cs="Times New Roman"/>
          <w:sz w:val="24"/>
        </w:rPr>
        <w:t>(пункты 3, 6</w:t>
      </w:r>
      <w:r w:rsidR="002E59BA" w:rsidRPr="00FC1A6E">
        <w:rPr>
          <w:rFonts w:ascii="Times New Roman" w:hAnsi="Times New Roman" w:cs="Times New Roman"/>
          <w:sz w:val="24"/>
        </w:rPr>
        <w:t xml:space="preserve">) </w:t>
      </w:r>
    </w:p>
    <w:p w:rsidR="00836353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C1A6E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bookmarkStart w:id="0" w:name="_GoBack"/>
      <w:bookmarkEnd w:id="0"/>
      <w:r w:rsidRPr="00FC1A6E">
        <w:rPr>
          <w:rFonts w:ascii="Times New Roman" w:hAnsi="Times New Roman" w:cs="Times New Roman"/>
          <w:b/>
          <w:sz w:val="23"/>
          <w:szCs w:val="23"/>
        </w:rPr>
        <w:br/>
        <w:t>на финансирование расходов</w:t>
      </w:r>
      <w:r w:rsidRPr="00FC1A6E">
        <w:rPr>
          <w:rFonts w:ascii="Times New Roman" w:hAnsi="Times New Roman" w:cs="Times New Roman"/>
          <w:sz w:val="23"/>
          <w:szCs w:val="23"/>
        </w:rPr>
        <w:br/>
        <w:t>от ___________ 20___ г.</w:t>
      </w:r>
      <w:r w:rsidR="00BE29B0" w:rsidRPr="00FC1A6E">
        <w:rPr>
          <w:rFonts w:ascii="Times New Roman" w:hAnsi="Times New Roman" w:cs="Times New Roman"/>
          <w:sz w:val="23"/>
          <w:szCs w:val="23"/>
        </w:rPr>
        <w:t xml:space="preserve"> №</w:t>
      </w:r>
      <w:r w:rsidR="003509C2" w:rsidRPr="00FC1A6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="00BE29B0" w:rsidRPr="00FC1A6E">
        <w:rPr>
          <w:rFonts w:ascii="Times New Roman" w:hAnsi="Times New Roman" w:cs="Times New Roman"/>
          <w:sz w:val="23"/>
          <w:szCs w:val="23"/>
        </w:rPr>
        <w:t xml:space="preserve"> ___/_____</w:t>
      </w:r>
    </w:p>
    <w:p w:rsidR="00D65317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77"/>
        <w:gridCol w:w="837"/>
        <w:gridCol w:w="324"/>
        <w:gridCol w:w="525"/>
        <w:gridCol w:w="126"/>
        <w:gridCol w:w="1090"/>
        <w:gridCol w:w="895"/>
        <w:gridCol w:w="172"/>
        <w:gridCol w:w="101"/>
        <w:gridCol w:w="1028"/>
        <w:gridCol w:w="62"/>
        <w:gridCol w:w="123"/>
        <w:gridCol w:w="811"/>
        <w:gridCol w:w="924"/>
        <w:gridCol w:w="531"/>
        <w:gridCol w:w="318"/>
        <w:gridCol w:w="487"/>
        <w:gridCol w:w="595"/>
        <w:gridCol w:w="790"/>
        <w:gridCol w:w="810"/>
        <w:gridCol w:w="339"/>
        <w:gridCol w:w="1051"/>
      </w:tblGrid>
      <w:tr w:rsidR="00D10934" w:rsidRPr="00FC1A6E" w:rsidTr="00FC1A6E">
        <w:tc>
          <w:tcPr>
            <w:tcW w:w="6821" w:type="dxa"/>
            <w:gridSpan w:val="10"/>
          </w:tcPr>
          <w:p w:rsidR="00D10934" w:rsidRPr="00FC1A6E" w:rsidRDefault="00D10934" w:rsidP="00FC1A6E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 xml:space="preserve">Главный распорядитель бюджетных средств 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D10934" w:rsidRPr="00FC1A6E" w:rsidRDefault="00D10934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6" w:type="dxa"/>
            <w:gridSpan w:val="10"/>
            <w:tcBorders>
              <w:bottom w:val="single" w:sz="4" w:space="0" w:color="auto"/>
            </w:tcBorders>
          </w:tcPr>
          <w:p w:rsidR="00D10934" w:rsidRPr="00FC1A6E" w:rsidRDefault="00D10934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D67" w:rsidRPr="00FC1A6E" w:rsidTr="00FC1A6E">
        <w:trPr>
          <w:trHeight w:val="407"/>
        </w:trPr>
        <w:tc>
          <w:tcPr>
            <w:tcW w:w="2751" w:type="dxa"/>
            <w:gridSpan w:val="2"/>
          </w:tcPr>
          <w:p w:rsidR="00567D67" w:rsidRPr="00FC1A6E" w:rsidRDefault="000A4817" w:rsidP="00FC1A6E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F72F98" w:rsidRPr="00FC1A6E">
              <w:rPr>
                <w:rFonts w:ascii="Times New Roman" w:hAnsi="Times New Roman" w:cs="Times New Roman"/>
                <w:sz w:val="23"/>
                <w:szCs w:val="23"/>
              </w:rPr>
              <w:t>од вида расходов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67D67" w:rsidRPr="00FC1A6E" w:rsidRDefault="00567D67" w:rsidP="00FC1A6E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567D67" w:rsidRPr="00FC1A6E" w:rsidRDefault="00567D67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7D67" w:rsidRPr="00FC1A6E" w:rsidRDefault="00567D67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D67" w:rsidRPr="00FC1A6E" w:rsidRDefault="00567D67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D67" w:rsidRPr="00FC1A6E" w:rsidRDefault="00567D67" w:rsidP="00FC1A6E">
            <w:pPr>
              <w:spacing w:line="216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FC1A6E">
              <w:rPr>
                <w:rFonts w:ascii="Times New Roman" w:hAnsi="Times New Roman" w:cs="Times New Roman"/>
                <w:sz w:val="20"/>
                <w:szCs w:val="23"/>
              </w:rPr>
              <w:t>(наименование)</w:t>
            </w:r>
          </w:p>
        </w:tc>
      </w:tr>
      <w:tr w:rsidR="001E6C82" w:rsidRPr="00C21D4E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2" w:rsidRPr="00C21D4E" w:rsidRDefault="001E6C82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353" w:rsidRPr="00C21D4E" w:rsidRDefault="00836353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E6C82" w:rsidRPr="00C21D4E" w:rsidRDefault="00836353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21D4E">
              <w:rPr>
                <w:rFonts w:ascii="Times New Roman" w:hAnsi="Times New Roman" w:cs="Times New Roman"/>
                <w:szCs w:val="24"/>
              </w:rPr>
              <w:t>(руб.)</w:t>
            </w:r>
          </w:p>
        </w:tc>
      </w:tr>
      <w:tr w:rsidR="004B4710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C21D4E" w:rsidRPr="00FC1A6E" w:rsidRDefault="00C21D4E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B4710" w:rsidRPr="00FC1A6E" w:rsidRDefault="004B4710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формирования Заявки на финансирование расходов</w:t>
            </w:r>
            <w:r w:rsidR="00FA2973"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18" w:type="dxa"/>
            <w:gridSpan w:val="13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Период расходов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Направление расходов</w:t>
            </w:r>
            <w:proofErr w:type="gramStart"/>
            <w:r w:rsidRPr="00FC1A6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  <w:r w:rsidRPr="00FC1A6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4B4710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" w:type="dxa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7" w:type="dxa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B4710" w:rsidRPr="00FC1A6E" w:rsidRDefault="00594EBB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>лава</w:t>
            </w:r>
          </w:p>
        </w:tc>
        <w:tc>
          <w:tcPr>
            <w:tcW w:w="849" w:type="dxa"/>
            <w:gridSpan w:val="2"/>
            <w:vAlign w:val="center"/>
          </w:tcPr>
          <w:p w:rsidR="004B4710" w:rsidRPr="00FC1A6E" w:rsidRDefault="00594EBB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>аздел</w:t>
            </w:r>
          </w:p>
        </w:tc>
        <w:tc>
          <w:tcPr>
            <w:tcW w:w="1216" w:type="dxa"/>
            <w:gridSpan w:val="2"/>
            <w:vAlign w:val="center"/>
          </w:tcPr>
          <w:p w:rsidR="004B4710" w:rsidRPr="00FC1A6E" w:rsidRDefault="00594EBB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>одраздел</w:t>
            </w:r>
          </w:p>
        </w:tc>
        <w:tc>
          <w:tcPr>
            <w:tcW w:w="1067" w:type="dxa"/>
            <w:gridSpan w:val="2"/>
            <w:vAlign w:val="center"/>
          </w:tcPr>
          <w:p w:rsidR="004B4710" w:rsidRPr="00FC1A6E" w:rsidRDefault="00594EBB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>елевая статья</w:t>
            </w:r>
          </w:p>
        </w:tc>
        <w:tc>
          <w:tcPr>
            <w:tcW w:w="1129" w:type="dxa"/>
            <w:gridSpan w:val="2"/>
            <w:vAlign w:val="center"/>
          </w:tcPr>
          <w:p w:rsidR="004B4710" w:rsidRPr="00FC1A6E" w:rsidRDefault="00594EBB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4B4710" w:rsidRPr="00FC1A6E">
              <w:rPr>
                <w:rFonts w:ascii="Times New Roman" w:hAnsi="Times New Roman" w:cs="Times New Roman"/>
                <w:sz w:val="21"/>
                <w:szCs w:val="21"/>
              </w:rPr>
              <w:t>ид расходов</w:t>
            </w:r>
          </w:p>
        </w:tc>
        <w:tc>
          <w:tcPr>
            <w:tcW w:w="1920" w:type="dxa"/>
            <w:gridSpan w:val="4"/>
            <w:vAlign w:val="center"/>
          </w:tcPr>
          <w:p w:rsidR="004B4710" w:rsidRPr="00FC1A6E" w:rsidRDefault="0083635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операция сектора государ</w:t>
            </w:r>
            <w:r w:rsidR="00FC1A6E" w:rsidRPr="00FC1A6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твенного управления</w:t>
            </w:r>
          </w:p>
        </w:tc>
        <w:tc>
          <w:tcPr>
            <w:tcW w:w="849" w:type="dxa"/>
            <w:gridSpan w:val="2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Merge/>
          </w:tcPr>
          <w:p w:rsidR="004B4710" w:rsidRPr="00FC1A6E" w:rsidRDefault="004B4710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4FD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" w:type="dxa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277" w:type="dxa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37" w:type="dxa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49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216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067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129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920" w:type="dxa"/>
            <w:gridSpan w:val="4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49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082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600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1390" w:type="dxa"/>
            <w:gridSpan w:val="2"/>
          </w:tcPr>
          <w:p w:rsidR="00567D67" w:rsidRPr="00FC1A6E" w:rsidRDefault="001B39A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</w:tr>
      <w:tr w:rsidR="00C8753D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474" w:type="dxa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7" w:type="dxa"/>
          </w:tcPr>
          <w:p w:rsidR="00FA2973" w:rsidRPr="00FC1A6E" w:rsidRDefault="00FA297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</w:p>
          <w:p w:rsidR="00C8753D" w:rsidRPr="00FC1A6E" w:rsidRDefault="00FA2973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по ___________</w:t>
            </w:r>
          </w:p>
        </w:tc>
        <w:tc>
          <w:tcPr>
            <w:tcW w:w="837" w:type="dxa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4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2"/>
          </w:tcPr>
          <w:p w:rsidR="00C8753D" w:rsidRPr="00FC1A6E" w:rsidRDefault="00C8753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4FD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74" w:type="dxa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7" w:type="dxa"/>
          </w:tcPr>
          <w:p w:rsidR="001D1681" w:rsidRPr="00FC1A6E" w:rsidRDefault="00FA2973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  <w:r w:rsidR="00072738" w:rsidRPr="00FC1A6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по ___________</w:t>
            </w:r>
          </w:p>
        </w:tc>
        <w:tc>
          <w:tcPr>
            <w:tcW w:w="837" w:type="dxa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4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2"/>
          </w:tcPr>
          <w:p w:rsidR="001D1681" w:rsidRPr="00FC1A6E" w:rsidRDefault="001D1681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67D" w:rsidRPr="00430753" w:rsidTr="00FC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15"/>
          </w:tcPr>
          <w:p w:rsidR="00EE367D" w:rsidRPr="00FC1A6E" w:rsidRDefault="00C8753D" w:rsidP="00FC1A6E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849" w:type="dxa"/>
            <w:gridSpan w:val="2"/>
          </w:tcPr>
          <w:p w:rsidR="00EE367D" w:rsidRPr="00FC1A6E" w:rsidRDefault="00EE367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gridSpan w:val="2"/>
          </w:tcPr>
          <w:p w:rsidR="00EE367D" w:rsidRPr="00FC1A6E" w:rsidRDefault="00EE367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</w:tcPr>
          <w:p w:rsidR="00EE367D" w:rsidRPr="00FC1A6E" w:rsidRDefault="00EE367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2"/>
          </w:tcPr>
          <w:p w:rsidR="00EE367D" w:rsidRPr="00FC1A6E" w:rsidRDefault="00EE367D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36353" w:rsidRDefault="00836353" w:rsidP="00FC1A6E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</w:t>
      </w:r>
    </w:p>
    <w:p w:rsidR="003509C2" w:rsidRPr="00A4521C" w:rsidRDefault="00A62D61" w:rsidP="00FC1A6E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3509C2" w:rsidRPr="00A4521C">
        <w:rPr>
          <w:rFonts w:ascii="Times New Roman" w:hAnsi="Times New Roman" w:cs="Times New Roman"/>
        </w:rPr>
        <w:t>Номер</w:t>
      </w:r>
      <w:r w:rsidR="00C601D0" w:rsidRPr="00A4521C">
        <w:rPr>
          <w:rFonts w:ascii="Times New Roman" w:hAnsi="Times New Roman" w:cs="Times New Roman"/>
        </w:rPr>
        <w:t xml:space="preserve"> формируется из</w:t>
      </w:r>
      <w:r w:rsidR="003509C2" w:rsidRPr="00A4521C">
        <w:rPr>
          <w:rFonts w:ascii="Times New Roman" w:hAnsi="Times New Roman" w:cs="Times New Roman"/>
        </w:rPr>
        <w:t xml:space="preserve"> код</w:t>
      </w:r>
      <w:r w:rsidR="00C601D0" w:rsidRPr="00A4521C">
        <w:rPr>
          <w:rFonts w:ascii="Times New Roman" w:hAnsi="Times New Roman" w:cs="Times New Roman"/>
        </w:rPr>
        <w:t>а</w:t>
      </w:r>
      <w:r w:rsidR="003509C2" w:rsidRPr="00A4521C">
        <w:rPr>
          <w:rFonts w:ascii="Times New Roman" w:hAnsi="Times New Roman" w:cs="Times New Roman"/>
        </w:rPr>
        <w:t xml:space="preserve"> главы бюджетной классификации/порядков</w:t>
      </w:r>
      <w:r w:rsidR="00C601D0" w:rsidRPr="00A4521C">
        <w:rPr>
          <w:rFonts w:ascii="Times New Roman" w:hAnsi="Times New Roman" w:cs="Times New Roman"/>
        </w:rPr>
        <w:t>ого</w:t>
      </w:r>
      <w:r w:rsidR="003509C2" w:rsidRPr="00A4521C">
        <w:rPr>
          <w:rFonts w:ascii="Times New Roman" w:hAnsi="Times New Roman" w:cs="Times New Roman"/>
        </w:rPr>
        <w:t xml:space="preserve"> номер</w:t>
      </w:r>
      <w:r w:rsidR="00C601D0" w:rsidRPr="00A4521C">
        <w:rPr>
          <w:rFonts w:ascii="Times New Roman" w:hAnsi="Times New Roman" w:cs="Times New Roman"/>
        </w:rPr>
        <w:t>а</w:t>
      </w:r>
      <w:r w:rsidR="001E7CEE">
        <w:rPr>
          <w:rFonts w:ascii="Times New Roman" w:hAnsi="Times New Roman" w:cs="Times New Roman"/>
        </w:rPr>
        <w:t xml:space="preserve"> Заявки на финансирование расходов</w:t>
      </w:r>
      <w:r w:rsidR="00C601D0" w:rsidRPr="00A4521C">
        <w:rPr>
          <w:rFonts w:ascii="Times New Roman" w:hAnsi="Times New Roman" w:cs="Times New Roman"/>
        </w:rPr>
        <w:t>.</w:t>
      </w:r>
      <w:r w:rsidR="003509C2" w:rsidRPr="00A4521C">
        <w:rPr>
          <w:rFonts w:ascii="Times New Roman" w:hAnsi="Times New Roman" w:cs="Times New Roman"/>
        </w:rPr>
        <w:t xml:space="preserve">   </w:t>
      </w:r>
    </w:p>
    <w:p w:rsidR="00583496" w:rsidRPr="00A4521C" w:rsidRDefault="00B82CEC" w:rsidP="00FC1A6E">
      <w:pPr>
        <w:spacing w:after="0" w:line="216" w:lineRule="auto"/>
        <w:jc w:val="both"/>
        <w:rPr>
          <w:rFonts w:ascii="Times New Roman" w:hAnsi="Times New Roman" w:cs="Times New Roman"/>
        </w:rPr>
      </w:pPr>
      <w:r w:rsidRPr="00B82CEC">
        <w:rPr>
          <w:rFonts w:ascii="Times New Roman" w:hAnsi="Times New Roman" w:cs="Times New Roman"/>
          <w:vertAlign w:val="superscript"/>
        </w:rPr>
        <w:t>2</w:t>
      </w:r>
      <w:r w:rsidR="00D72DD0" w:rsidRPr="00A4521C">
        <w:rPr>
          <w:rFonts w:ascii="Times New Roman" w:hAnsi="Times New Roman" w:cs="Times New Roman"/>
          <w:vertAlign w:val="superscript"/>
        </w:rPr>
        <w:t> </w:t>
      </w:r>
      <w:r w:rsidR="00D72DD0" w:rsidRPr="00A4521C">
        <w:rPr>
          <w:rFonts w:ascii="Times New Roman" w:hAnsi="Times New Roman" w:cs="Times New Roman"/>
        </w:rPr>
        <w:t>При заполнении указыва</w:t>
      </w:r>
      <w:r w:rsidR="00C601D0" w:rsidRPr="00A4521C">
        <w:rPr>
          <w:rFonts w:ascii="Times New Roman" w:hAnsi="Times New Roman" w:cs="Times New Roman"/>
        </w:rPr>
        <w:t>ю</w:t>
      </w:r>
      <w:r w:rsidR="00D72DD0" w:rsidRPr="00A4521C">
        <w:rPr>
          <w:rFonts w:ascii="Times New Roman" w:hAnsi="Times New Roman" w:cs="Times New Roman"/>
        </w:rPr>
        <w:t xml:space="preserve">тся следующие направления расходов: </w:t>
      </w:r>
      <w:r w:rsidR="00301A56">
        <w:rPr>
          <w:rFonts w:ascii="Times New Roman" w:hAnsi="Times New Roman" w:cs="Times New Roman"/>
        </w:rPr>
        <w:t>заработная плата,</w:t>
      </w:r>
      <w:r w:rsidR="005B3B14" w:rsidRPr="005B3B14">
        <w:rPr>
          <w:rFonts w:ascii="Times New Roman" w:hAnsi="Times New Roman" w:cs="Times New Roman"/>
        </w:rPr>
        <w:t xml:space="preserve"> </w:t>
      </w:r>
      <w:r w:rsidR="006471E5">
        <w:rPr>
          <w:rFonts w:ascii="Times New Roman" w:hAnsi="Times New Roman" w:cs="Times New Roman"/>
        </w:rPr>
        <w:t xml:space="preserve">единый социальный взнос, </w:t>
      </w:r>
      <w:r w:rsidR="00301A56">
        <w:rPr>
          <w:rFonts w:ascii="Times New Roman" w:hAnsi="Times New Roman" w:cs="Times New Roman"/>
        </w:rPr>
        <w:t xml:space="preserve">расчетно-кассовое обслуживание, </w:t>
      </w:r>
      <w:r w:rsidR="00D72DD0" w:rsidRPr="00A4521C">
        <w:rPr>
          <w:rFonts w:ascii="Times New Roman" w:hAnsi="Times New Roman" w:cs="Times New Roman"/>
        </w:rPr>
        <w:t xml:space="preserve">продукты питания, медикаменты, </w:t>
      </w:r>
      <w:proofErr w:type="spellStart"/>
      <w:r w:rsidR="00D72DD0" w:rsidRPr="00A4521C">
        <w:rPr>
          <w:rFonts w:ascii="Times New Roman" w:hAnsi="Times New Roman" w:cs="Times New Roman"/>
        </w:rPr>
        <w:t>теплоэнергия</w:t>
      </w:r>
      <w:proofErr w:type="spellEnd"/>
      <w:r w:rsidR="00D72DD0" w:rsidRPr="00A4521C">
        <w:rPr>
          <w:rFonts w:ascii="Times New Roman" w:hAnsi="Times New Roman" w:cs="Times New Roman"/>
        </w:rPr>
        <w:t>,  электроэнергия, газ, вода, основные средства</w:t>
      </w:r>
      <w:r w:rsidR="00301A56">
        <w:rPr>
          <w:rFonts w:ascii="Times New Roman" w:hAnsi="Times New Roman" w:cs="Times New Roman"/>
        </w:rPr>
        <w:t>, прочие расходы</w:t>
      </w:r>
      <w:r w:rsidR="00D72DD0" w:rsidRPr="00A4521C">
        <w:rPr>
          <w:rFonts w:ascii="Times New Roman" w:hAnsi="Times New Roman" w:cs="Times New Roman"/>
        </w:rPr>
        <w:t xml:space="preserve"> (</w:t>
      </w:r>
      <w:r w:rsidR="00301A56">
        <w:rPr>
          <w:rFonts w:ascii="Times New Roman" w:hAnsi="Times New Roman" w:cs="Times New Roman"/>
        </w:rPr>
        <w:t>расшифровать</w:t>
      </w:r>
      <w:r w:rsidR="00D72DD0" w:rsidRPr="00A4521C">
        <w:rPr>
          <w:rFonts w:ascii="Times New Roman" w:hAnsi="Times New Roman" w:cs="Times New Roman"/>
        </w:rPr>
        <w:t>)</w:t>
      </w:r>
      <w:r w:rsidR="00583496" w:rsidRPr="00A4521C">
        <w:rPr>
          <w:rFonts w:ascii="Times New Roman" w:hAnsi="Times New Roman" w:cs="Times New Roman"/>
        </w:rPr>
        <w:t>.</w:t>
      </w:r>
    </w:p>
    <w:p w:rsidR="00B82CEC" w:rsidRPr="00B82CEC" w:rsidRDefault="00B82CEC" w:rsidP="00FC1A6E">
      <w:pPr>
        <w:spacing w:after="0" w:line="216" w:lineRule="auto"/>
        <w:jc w:val="both"/>
        <w:rPr>
          <w:rFonts w:ascii="Times New Roman" w:hAnsi="Times New Roman" w:cs="Times New Roman"/>
        </w:rPr>
      </w:pPr>
      <w:r w:rsidRPr="00B82CEC">
        <w:rPr>
          <w:rFonts w:ascii="Times New Roman" w:hAnsi="Times New Roman" w:cs="Times New Roman"/>
          <w:vertAlign w:val="superscript"/>
        </w:rPr>
        <w:t>3</w:t>
      </w:r>
      <w:proofErr w:type="gramStart"/>
      <w:r w:rsidR="003509C2" w:rsidRPr="00A4521C">
        <w:rPr>
          <w:rFonts w:ascii="Times New Roman" w:hAnsi="Times New Roman" w:cs="Times New Roman"/>
          <w:vertAlign w:val="superscript"/>
        </w:rPr>
        <w:t xml:space="preserve"> </w:t>
      </w:r>
      <w:r w:rsidR="003509C2" w:rsidRPr="00A4521C">
        <w:rPr>
          <w:rFonts w:ascii="Times New Roman" w:hAnsi="Times New Roman" w:cs="Times New Roman"/>
        </w:rPr>
        <w:t>З</w:t>
      </w:r>
      <w:proofErr w:type="gramEnd"/>
      <w:r w:rsidR="003509C2" w:rsidRPr="00A4521C">
        <w:rPr>
          <w:rFonts w:ascii="Times New Roman" w:hAnsi="Times New Roman" w:cs="Times New Roman"/>
        </w:rPr>
        <w:t>аполняется при необходимости</w:t>
      </w:r>
      <w:r w:rsidR="00C601D0" w:rsidRPr="00A4521C">
        <w:rPr>
          <w:rFonts w:ascii="Times New Roman" w:hAnsi="Times New Roman" w:cs="Times New Roman"/>
        </w:rPr>
        <w:t xml:space="preserve"> указания дополнительной информации.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29"/>
        <w:gridCol w:w="258"/>
        <w:gridCol w:w="1577"/>
        <w:gridCol w:w="258"/>
        <w:gridCol w:w="2815"/>
        <w:gridCol w:w="258"/>
        <w:gridCol w:w="1493"/>
        <w:gridCol w:w="317"/>
        <w:gridCol w:w="2959"/>
        <w:gridCol w:w="1087"/>
      </w:tblGrid>
      <w:tr w:rsidR="003B6712" w:rsidTr="00794C85">
        <w:trPr>
          <w:trHeight w:val="284"/>
        </w:trPr>
        <w:tc>
          <w:tcPr>
            <w:tcW w:w="2235" w:type="dxa"/>
            <w:vAlign w:val="bottom"/>
            <w:hideMark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  <w:p w:rsidR="00836353" w:rsidRPr="00FC1A6E" w:rsidRDefault="00836353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364" w:type="dxa"/>
            <w:gridSpan w:val="3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8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15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8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93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17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959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87" w:type="dxa"/>
            <w:vMerge w:val="restart"/>
          </w:tcPr>
          <w:p w:rsidR="003B6712" w:rsidRPr="00FC1A6E" w:rsidRDefault="003B6712" w:rsidP="00FC1A6E">
            <w:pPr>
              <w:spacing w:line="216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3B6712" w:rsidTr="00211068">
        <w:trPr>
          <w:trHeight w:val="283"/>
        </w:trPr>
        <w:tc>
          <w:tcPr>
            <w:tcW w:w="2235" w:type="dxa"/>
            <w:vAlign w:val="bottom"/>
          </w:tcPr>
          <w:p w:rsidR="003B6712" w:rsidRDefault="003B6712" w:rsidP="00FC1A6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</w:tc>
        <w:tc>
          <w:tcPr>
            <w:tcW w:w="3364" w:type="dxa"/>
            <w:gridSpan w:val="3"/>
            <w:vMerge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Merge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F0E18" w:rsidTr="004735C7">
        <w:trPr>
          <w:trHeight w:val="277"/>
        </w:trPr>
        <w:tc>
          <w:tcPr>
            <w:tcW w:w="2235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CD6506">
        <w:trPr>
          <w:trHeight w:val="277"/>
        </w:trPr>
        <w:tc>
          <w:tcPr>
            <w:tcW w:w="2235" w:type="dxa"/>
            <w:vAlign w:val="bottom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B62E14">
        <w:trPr>
          <w:trHeight w:val="294"/>
        </w:trPr>
        <w:tc>
          <w:tcPr>
            <w:tcW w:w="2235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AF0E18" w:rsidRDefault="00AF0E18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496" w:rsidRPr="00072738" w:rsidTr="00583496">
        <w:trPr>
          <w:trHeight w:val="294"/>
        </w:trPr>
        <w:tc>
          <w:tcPr>
            <w:tcW w:w="2235" w:type="dxa"/>
          </w:tcPr>
          <w:p w:rsidR="00583496" w:rsidRPr="00A91395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B6358" w:rsidRPr="0007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29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96" w:rsidTr="00583496">
        <w:trPr>
          <w:trHeight w:val="294"/>
        </w:trPr>
        <w:tc>
          <w:tcPr>
            <w:tcW w:w="3764" w:type="dxa"/>
            <w:gridSpan w:val="2"/>
            <w:hideMark/>
          </w:tcPr>
          <w:p w:rsidR="00583496" w:rsidRDefault="00583496" w:rsidP="00FC1A6E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</w:t>
            </w:r>
            <w:r w:rsidR="00836353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 20___г.</w:t>
            </w: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583496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3496" w:rsidRPr="00A62D61" w:rsidRDefault="00583496" w:rsidP="00FC1A6E">
      <w:pPr>
        <w:spacing w:after="0" w:line="216" w:lineRule="auto"/>
        <w:rPr>
          <w:rFonts w:ascii="Times New Roman" w:hAnsi="Times New Roman" w:cs="Times New Roman"/>
          <w:sz w:val="20"/>
        </w:rPr>
      </w:pPr>
    </w:p>
    <w:sectPr w:rsidR="00583496" w:rsidRPr="00A62D61" w:rsidSect="00836353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A8" w:rsidRDefault="00460EA8" w:rsidP="00836353">
      <w:pPr>
        <w:spacing w:after="0" w:line="240" w:lineRule="auto"/>
      </w:pPr>
      <w:r>
        <w:separator/>
      </w:r>
    </w:p>
  </w:endnote>
  <w:endnote w:type="continuationSeparator" w:id="0">
    <w:p w:rsidR="00460EA8" w:rsidRDefault="00460EA8" w:rsidP="008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A8" w:rsidRDefault="00460EA8" w:rsidP="00836353">
      <w:pPr>
        <w:spacing w:after="0" w:line="240" w:lineRule="auto"/>
      </w:pPr>
      <w:r>
        <w:separator/>
      </w:r>
    </w:p>
  </w:footnote>
  <w:footnote w:type="continuationSeparator" w:id="0">
    <w:p w:rsidR="00460EA8" w:rsidRDefault="00460EA8" w:rsidP="008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352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36353" w:rsidRPr="00836353" w:rsidRDefault="00836353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36353">
          <w:rPr>
            <w:rFonts w:ascii="Times New Roman" w:hAnsi="Times New Roman" w:cs="Times New Roman"/>
            <w:sz w:val="20"/>
          </w:rPr>
          <w:fldChar w:fldCharType="begin"/>
        </w:r>
        <w:r w:rsidRPr="00836353">
          <w:rPr>
            <w:rFonts w:ascii="Times New Roman" w:hAnsi="Times New Roman" w:cs="Times New Roman"/>
            <w:sz w:val="20"/>
          </w:rPr>
          <w:instrText>PAGE   \* MERGEFORMAT</w:instrText>
        </w:r>
        <w:r w:rsidRPr="00836353">
          <w:rPr>
            <w:rFonts w:ascii="Times New Roman" w:hAnsi="Times New Roman" w:cs="Times New Roman"/>
            <w:sz w:val="20"/>
          </w:rPr>
          <w:fldChar w:fldCharType="separate"/>
        </w:r>
        <w:r w:rsidR="00FC1A6E">
          <w:rPr>
            <w:rFonts w:ascii="Times New Roman" w:hAnsi="Times New Roman" w:cs="Times New Roman"/>
            <w:noProof/>
            <w:sz w:val="20"/>
          </w:rPr>
          <w:t>2</w:t>
        </w:r>
        <w:r w:rsidRPr="008363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36353" w:rsidRDefault="00836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9C"/>
    <w:multiLevelType w:val="hybridMultilevel"/>
    <w:tmpl w:val="DA42CBA8"/>
    <w:lvl w:ilvl="0" w:tplc="FA2AC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3CCA"/>
    <w:multiLevelType w:val="hybridMultilevel"/>
    <w:tmpl w:val="2F30C184"/>
    <w:lvl w:ilvl="0" w:tplc="DDF464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15400"/>
    <w:multiLevelType w:val="hybridMultilevel"/>
    <w:tmpl w:val="252698BA"/>
    <w:lvl w:ilvl="0" w:tplc="69823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4A29"/>
    <w:multiLevelType w:val="hybridMultilevel"/>
    <w:tmpl w:val="91BE97D6"/>
    <w:lvl w:ilvl="0" w:tplc="C81C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7"/>
    <w:rsid w:val="00034C20"/>
    <w:rsid w:val="00040118"/>
    <w:rsid w:val="00072738"/>
    <w:rsid w:val="000830B3"/>
    <w:rsid w:val="000A4817"/>
    <w:rsid w:val="000B28AA"/>
    <w:rsid w:val="000B6358"/>
    <w:rsid w:val="000D195F"/>
    <w:rsid w:val="000D60E8"/>
    <w:rsid w:val="00133F1B"/>
    <w:rsid w:val="001B39A1"/>
    <w:rsid w:val="001D1681"/>
    <w:rsid w:val="001E6C82"/>
    <w:rsid w:val="001E7CEE"/>
    <w:rsid w:val="001F1725"/>
    <w:rsid w:val="002047A8"/>
    <w:rsid w:val="00237CD8"/>
    <w:rsid w:val="00242AB1"/>
    <w:rsid w:val="002E59BA"/>
    <w:rsid w:val="00301A56"/>
    <w:rsid w:val="00304298"/>
    <w:rsid w:val="00307E97"/>
    <w:rsid w:val="003509C2"/>
    <w:rsid w:val="0035763E"/>
    <w:rsid w:val="003A6A25"/>
    <w:rsid w:val="003B6712"/>
    <w:rsid w:val="003C532E"/>
    <w:rsid w:val="003C73D9"/>
    <w:rsid w:val="003D6972"/>
    <w:rsid w:val="003F75B9"/>
    <w:rsid w:val="00430753"/>
    <w:rsid w:val="00460EA8"/>
    <w:rsid w:val="00476357"/>
    <w:rsid w:val="004A2F72"/>
    <w:rsid w:val="004B4710"/>
    <w:rsid w:val="00567D67"/>
    <w:rsid w:val="00583496"/>
    <w:rsid w:val="005834FD"/>
    <w:rsid w:val="00594EBB"/>
    <w:rsid w:val="005A5B28"/>
    <w:rsid w:val="005B3B14"/>
    <w:rsid w:val="005F6C0A"/>
    <w:rsid w:val="006471E5"/>
    <w:rsid w:val="006B0DCF"/>
    <w:rsid w:val="006C0A9C"/>
    <w:rsid w:val="006D385E"/>
    <w:rsid w:val="00720FBB"/>
    <w:rsid w:val="007345AB"/>
    <w:rsid w:val="007773E4"/>
    <w:rsid w:val="007A25E4"/>
    <w:rsid w:val="007D1C75"/>
    <w:rsid w:val="008216A6"/>
    <w:rsid w:val="00836353"/>
    <w:rsid w:val="008762B1"/>
    <w:rsid w:val="00927F97"/>
    <w:rsid w:val="00980B94"/>
    <w:rsid w:val="009829E1"/>
    <w:rsid w:val="00A4521C"/>
    <w:rsid w:val="00A525A4"/>
    <w:rsid w:val="00A62D61"/>
    <w:rsid w:val="00A775AF"/>
    <w:rsid w:val="00A8483C"/>
    <w:rsid w:val="00A91395"/>
    <w:rsid w:val="00AF0E18"/>
    <w:rsid w:val="00B745C8"/>
    <w:rsid w:val="00B80490"/>
    <w:rsid w:val="00B82CEC"/>
    <w:rsid w:val="00BE29B0"/>
    <w:rsid w:val="00BE7826"/>
    <w:rsid w:val="00C21D4E"/>
    <w:rsid w:val="00C601D0"/>
    <w:rsid w:val="00C8753D"/>
    <w:rsid w:val="00CA353B"/>
    <w:rsid w:val="00CD0B54"/>
    <w:rsid w:val="00D032C3"/>
    <w:rsid w:val="00D10934"/>
    <w:rsid w:val="00D65317"/>
    <w:rsid w:val="00D72DD0"/>
    <w:rsid w:val="00D9084B"/>
    <w:rsid w:val="00DD076E"/>
    <w:rsid w:val="00E15088"/>
    <w:rsid w:val="00EE367D"/>
    <w:rsid w:val="00F21746"/>
    <w:rsid w:val="00F5036C"/>
    <w:rsid w:val="00F72F98"/>
    <w:rsid w:val="00FA2973"/>
    <w:rsid w:val="00FB655D"/>
    <w:rsid w:val="00FC1A6E"/>
    <w:rsid w:val="00FE3835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2D6C-E343-429A-BC8C-74C5D1F4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Проценко Марина Андреевна</cp:lastModifiedBy>
  <cp:revision>56</cp:revision>
  <cp:lastPrinted>2020-03-17T08:09:00Z</cp:lastPrinted>
  <dcterms:created xsi:type="dcterms:W3CDTF">2019-11-08T10:44:00Z</dcterms:created>
  <dcterms:modified xsi:type="dcterms:W3CDTF">2020-03-17T08:09:00Z</dcterms:modified>
</cp:coreProperties>
</file>