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9" w:rsidRPr="009446BA" w:rsidRDefault="006D2488" w:rsidP="008B7CBE">
      <w:pPr>
        <w:spacing w:after="36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9446BA">
        <w:rPr>
          <w:rFonts w:ascii="Times New Roman" w:hAnsi="Times New Roman" w:cs="Times New Roman"/>
          <w:sz w:val="30"/>
          <w:szCs w:val="30"/>
        </w:rPr>
        <w:t>ПРИЛОЖЕНИЕ 1</w:t>
      </w:r>
    </w:p>
    <w:p w:rsidR="006727F9" w:rsidRPr="009446BA" w:rsidRDefault="00B442BC" w:rsidP="008B7CBE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9446BA">
        <w:rPr>
          <w:rFonts w:ascii="Times New Roman" w:hAnsi="Times New Roman" w:cs="Times New Roman"/>
          <w:sz w:val="30"/>
          <w:szCs w:val="30"/>
        </w:rPr>
        <w:t xml:space="preserve">к Указу Главы </w:t>
      </w:r>
    </w:p>
    <w:p w:rsidR="00B442BC" w:rsidRPr="009446BA" w:rsidRDefault="00B442BC" w:rsidP="008B7CBE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9446BA">
        <w:rPr>
          <w:rFonts w:ascii="Times New Roman" w:hAnsi="Times New Roman" w:cs="Times New Roman"/>
          <w:sz w:val="30"/>
          <w:szCs w:val="30"/>
        </w:rPr>
        <w:t>Дон</w:t>
      </w:r>
      <w:r w:rsidR="00F04599">
        <w:rPr>
          <w:rFonts w:ascii="Times New Roman" w:hAnsi="Times New Roman" w:cs="Times New Roman"/>
          <w:sz w:val="30"/>
          <w:szCs w:val="30"/>
        </w:rPr>
        <w:t>е</w:t>
      </w:r>
      <w:r w:rsidR="008B7CBE">
        <w:rPr>
          <w:rFonts w:ascii="Times New Roman" w:hAnsi="Times New Roman" w:cs="Times New Roman"/>
          <w:sz w:val="30"/>
          <w:szCs w:val="30"/>
        </w:rPr>
        <w:t xml:space="preserve">цкой Народной Республики от </w:t>
      </w:r>
      <w:r w:rsidR="007476E4" w:rsidRPr="007476E4">
        <w:rPr>
          <w:rFonts w:ascii="Times New Roman" w:hAnsi="Times New Roman" w:cs="Times New Roman"/>
          <w:sz w:val="30"/>
          <w:szCs w:val="30"/>
        </w:rPr>
        <w:t>19 февраля</w:t>
      </w:r>
      <w:r w:rsidR="00F04599" w:rsidRPr="007476E4">
        <w:rPr>
          <w:rFonts w:ascii="Times New Roman" w:hAnsi="Times New Roman" w:cs="Times New Roman"/>
          <w:sz w:val="30"/>
          <w:szCs w:val="30"/>
        </w:rPr>
        <w:t xml:space="preserve"> </w:t>
      </w:r>
      <w:r w:rsidRPr="007476E4">
        <w:rPr>
          <w:rFonts w:ascii="Times New Roman" w:hAnsi="Times New Roman" w:cs="Times New Roman"/>
          <w:sz w:val="30"/>
          <w:szCs w:val="30"/>
        </w:rPr>
        <w:t>20</w:t>
      </w:r>
      <w:r w:rsidR="00FB580A" w:rsidRPr="007476E4">
        <w:rPr>
          <w:rFonts w:ascii="Times New Roman" w:hAnsi="Times New Roman" w:cs="Times New Roman"/>
          <w:sz w:val="30"/>
          <w:szCs w:val="30"/>
        </w:rPr>
        <w:t>20</w:t>
      </w:r>
      <w:r w:rsidRPr="007476E4">
        <w:rPr>
          <w:rFonts w:ascii="Times New Roman" w:hAnsi="Times New Roman" w:cs="Times New Roman"/>
          <w:sz w:val="30"/>
          <w:szCs w:val="30"/>
        </w:rPr>
        <w:t xml:space="preserve"> г</w:t>
      </w:r>
      <w:r w:rsidR="006D2488" w:rsidRPr="007476E4">
        <w:rPr>
          <w:rFonts w:ascii="Times New Roman" w:hAnsi="Times New Roman" w:cs="Times New Roman"/>
          <w:sz w:val="30"/>
          <w:szCs w:val="30"/>
        </w:rPr>
        <w:t>.</w:t>
      </w:r>
      <w:r w:rsidRPr="007476E4">
        <w:rPr>
          <w:rFonts w:ascii="Times New Roman" w:hAnsi="Times New Roman" w:cs="Times New Roman"/>
          <w:sz w:val="30"/>
          <w:szCs w:val="30"/>
        </w:rPr>
        <w:t xml:space="preserve"> № </w:t>
      </w:r>
      <w:r w:rsidR="007476E4" w:rsidRPr="007476E4">
        <w:rPr>
          <w:rFonts w:ascii="Times New Roman" w:hAnsi="Times New Roman" w:cs="Times New Roman"/>
          <w:sz w:val="30"/>
          <w:szCs w:val="30"/>
        </w:rPr>
        <w:t>28</w:t>
      </w:r>
    </w:p>
    <w:p w:rsidR="00B442BC" w:rsidRPr="009446BA" w:rsidRDefault="00B442BC" w:rsidP="008B7CBE">
      <w:pPr>
        <w:spacing w:before="140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46BA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B442BC" w:rsidRPr="009446BA" w:rsidRDefault="00B442BC" w:rsidP="008B7CBE">
      <w:pPr>
        <w:spacing w:after="48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46BA">
        <w:rPr>
          <w:rFonts w:ascii="Times New Roman" w:hAnsi="Times New Roman" w:cs="Times New Roman"/>
          <w:b/>
          <w:sz w:val="30"/>
          <w:szCs w:val="30"/>
        </w:rPr>
        <w:t>о медали «</w:t>
      </w:r>
      <w:r w:rsidR="00F85A01">
        <w:rPr>
          <w:rFonts w:ascii="Times New Roman" w:hAnsi="Times New Roman" w:cs="Times New Roman"/>
          <w:b/>
          <w:sz w:val="30"/>
          <w:szCs w:val="30"/>
        </w:rPr>
        <w:t>За освобождение Дебальцево</w:t>
      </w:r>
      <w:r w:rsidRPr="009446BA">
        <w:rPr>
          <w:rFonts w:ascii="Times New Roman" w:hAnsi="Times New Roman" w:cs="Times New Roman"/>
          <w:b/>
          <w:sz w:val="30"/>
          <w:szCs w:val="30"/>
        </w:rPr>
        <w:t>»</w:t>
      </w:r>
    </w:p>
    <w:p w:rsidR="00FB580A" w:rsidRDefault="00F85A01" w:rsidP="008B7CBE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Медалью «За освобождение Дебальцево»</w:t>
      </w:r>
      <w:r w:rsidR="00B442BC" w:rsidRPr="00937FFE">
        <w:rPr>
          <w:rFonts w:ascii="Times New Roman" w:hAnsi="Times New Roman" w:cs="Times New Roman"/>
          <w:sz w:val="30"/>
          <w:szCs w:val="30"/>
        </w:rPr>
        <w:t xml:space="preserve"> (далее – Медаль) </w:t>
      </w:r>
      <w:r w:rsidR="00FB580A">
        <w:rPr>
          <w:rFonts w:ascii="Times New Roman" w:hAnsi="Times New Roman" w:cs="Times New Roman"/>
          <w:sz w:val="30"/>
          <w:szCs w:val="30"/>
        </w:rPr>
        <w:t>награждаются:</w:t>
      </w:r>
    </w:p>
    <w:p w:rsidR="00FB580A" w:rsidRPr="0096018C" w:rsidRDefault="00020089" w:rsidP="008B7CBE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военнослужащие</w:t>
      </w:r>
      <w:r w:rsidR="0096018C">
        <w:rPr>
          <w:rFonts w:ascii="Times New Roman" w:hAnsi="Times New Roman" w:cs="Times New Roman"/>
          <w:sz w:val="30"/>
          <w:szCs w:val="30"/>
        </w:rPr>
        <w:t xml:space="preserve"> Вооруженных Сил Донецкой Народной Республики, непосредственно </w:t>
      </w:r>
      <w:r w:rsidR="00286A5C">
        <w:rPr>
          <w:rFonts w:ascii="Times New Roman" w:hAnsi="Times New Roman" w:cs="Times New Roman"/>
          <w:sz w:val="30"/>
          <w:szCs w:val="30"/>
        </w:rPr>
        <w:t>принимавшие участие</w:t>
      </w:r>
      <w:r w:rsidR="0096018C">
        <w:rPr>
          <w:rFonts w:ascii="Times New Roman" w:hAnsi="Times New Roman" w:cs="Times New Roman"/>
          <w:sz w:val="30"/>
          <w:szCs w:val="30"/>
        </w:rPr>
        <w:t xml:space="preserve"> в боевой операции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6018C">
        <w:rPr>
          <w:rFonts w:ascii="Times New Roman" w:hAnsi="Times New Roman" w:cs="Times New Roman"/>
          <w:sz w:val="30"/>
          <w:szCs w:val="30"/>
        </w:rPr>
        <w:t>освобождению города Дебальцево в период с 22 января 2015 года по 18 февраля 2015 года</w:t>
      </w:r>
      <w:r w:rsidR="0096018C" w:rsidRPr="0096018C">
        <w:rPr>
          <w:rFonts w:ascii="Times New Roman" w:hAnsi="Times New Roman" w:cs="Times New Roman"/>
          <w:sz w:val="30"/>
          <w:szCs w:val="30"/>
        </w:rPr>
        <w:t>;</w:t>
      </w:r>
    </w:p>
    <w:p w:rsidR="0096018C" w:rsidRDefault="0096018C" w:rsidP="008B7CBE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 из числа организаторов и руководителей </w:t>
      </w:r>
      <w:r w:rsidR="00710F80">
        <w:rPr>
          <w:rFonts w:ascii="Times New Roman" w:hAnsi="Times New Roman" w:cs="Times New Roman"/>
          <w:sz w:val="30"/>
          <w:szCs w:val="30"/>
        </w:rPr>
        <w:t>боевой операции</w:t>
      </w:r>
      <w:r>
        <w:rPr>
          <w:rFonts w:ascii="Times New Roman" w:hAnsi="Times New Roman" w:cs="Times New Roman"/>
          <w:sz w:val="30"/>
          <w:szCs w:val="30"/>
        </w:rPr>
        <w:t xml:space="preserve"> по освобождению города Дебальцево</w:t>
      </w:r>
      <w:r w:rsidR="000211BD" w:rsidRPr="000211BD">
        <w:rPr>
          <w:rFonts w:ascii="Times New Roman" w:hAnsi="Times New Roman" w:cs="Times New Roman"/>
          <w:sz w:val="30"/>
          <w:szCs w:val="30"/>
        </w:rPr>
        <w:t xml:space="preserve"> </w:t>
      </w:r>
      <w:r w:rsidR="000211BD">
        <w:rPr>
          <w:rFonts w:ascii="Times New Roman" w:hAnsi="Times New Roman" w:cs="Times New Roman"/>
          <w:sz w:val="30"/>
          <w:szCs w:val="30"/>
        </w:rPr>
        <w:t xml:space="preserve">в период с 22 января 2015 года по </w:t>
      </w:r>
      <w:r w:rsidR="00A17366">
        <w:rPr>
          <w:rFonts w:ascii="Times New Roman" w:hAnsi="Times New Roman" w:cs="Times New Roman"/>
          <w:sz w:val="30"/>
          <w:szCs w:val="30"/>
        </w:rPr>
        <w:br/>
      </w:r>
      <w:r w:rsidR="000211BD">
        <w:rPr>
          <w:rFonts w:ascii="Times New Roman" w:hAnsi="Times New Roman" w:cs="Times New Roman"/>
          <w:sz w:val="30"/>
          <w:szCs w:val="30"/>
        </w:rPr>
        <w:t>18 февраля 2015 года</w:t>
      </w:r>
      <w:r w:rsidRPr="0096018C">
        <w:rPr>
          <w:rFonts w:ascii="Times New Roman" w:hAnsi="Times New Roman" w:cs="Times New Roman"/>
          <w:sz w:val="30"/>
          <w:szCs w:val="30"/>
        </w:rPr>
        <w:t>;</w:t>
      </w:r>
    </w:p>
    <w:p w:rsidR="00286A5C" w:rsidRPr="0096018C" w:rsidRDefault="00286A5C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лица, не имеющие статуса военнослужащих, непосредственно принимавшие участие в боевой операции по освобождению города Дебальцево в период с 22 января 2015 года по 18 февраля 2015 года.</w:t>
      </w:r>
    </w:p>
    <w:p w:rsidR="00B442BC" w:rsidRPr="009446BA" w:rsidRDefault="006A6ED4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A85CBB" w:rsidRPr="009446BA">
        <w:rPr>
          <w:rFonts w:ascii="Times New Roman" w:hAnsi="Times New Roman" w:cs="Times New Roman"/>
          <w:sz w:val="30"/>
          <w:szCs w:val="30"/>
        </w:rPr>
        <w:t>Представление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к награждению, решение вопроса </w:t>
      </w:r>
      <w:r w:rsidR="00DF3F80" w:rsidRPr="00DF3F80">
        <w:rPr>
          <w:rFonts w:ascii="Times New Roman" w:hAnsi="Times New Roman" w:cs="Times New Roman"/>
          <w:sz w:val="30"/>
          <w:szCs w:val="30"/>
        </w:rPr>
        <w:br/>
      </w:r>
      <w:r w:rsidR="00B442BC" w:rsidRPr="009446BA">
        <w:rPr>
          <w:rFonts w:ascii="Times New Roman" w:hAnsi="Times New Roman" w:cs="Times New Roman"/>
          <w:sz w:val="30"/>
          <w:szCs w:val="30"/>
        </w:rPr>
        <w:t>о награждении</w:t>
      </w:r>
      <w:r w:rsidR="00A85CBB" w:rsidRPr="009446BA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B442BC" w:rsidRPr="009446BA">
        <w:rPr>
          <w:rFonts w:ascii="Times New Roman" w:hAnsi="Times New Roman" w:cs="Times New Roman"/>
          <w:sz w:val="30"/>
          <w:szCs w:val="30"/>
        </w:rPr>
        <w:t>вручени</w:t>
      </w:r>
      <w:r w:rsidR="00A85CBB" w:rsidRPr="009446BA">
        <w:rPr>
          <w:rFonts w:ascii="Times New Roman" w:hAnsi="Times New Roman" w:cs="Times New Roman"/>
          <w:sz w:val="30"/>
          <w:szCs w:val="30"/>
        </w:rPr>
        <w:t>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Медали осуществляется в </w:t>
      </w:r>
      <w:r w:rsidR="009A2BDF" w:rsidRPr="009446BA">
        <w:rPr>
          <w:rFonts w:ascii="Times New Roman" w:hAnsi="Times New Roman" w:cs="Times New Roman"/>
          <w:sz w:val="30"/>
          <w:szCs w:val="30"/>
        </w:rPr>
        <w:t xml:space="preserve">порядке, установленном </w:t>
      </w:r>
      <w:r w:rsidR="00941F74">
        <w:rPr>
          <w:rFonts w:ascii="Times New Roman" w:hAnsi="Times New Roman" w:cs="Times New Roman"/>
          <w:sz w:val="30"/>
          <w:szCs w:val="30"/>
        </w:rPr>
        <w:t>статьями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9</w:t>
      </w:r>
      <w:r w:rsidR="00A85CBB" w:rsidRPr="009446BA">
        <w:rPr>
          <w:rFonts w:ascii="Times New Roman" w:hAnsi="Times New Roman" w:cs="Times New Roman"/>
          <w:sz w:val="30"/>
          <w:szCs w:val="30"/>
        </w:rPr>
        <w:t>–</w:t>
      </w:r>
      <w:r w:rsidR="00B442BC" w:rsidRPr="009446BA">
        <w:rPr>
          <w:rFonts w:ascii="Times New Roman" w:hAnsi="Times New Roman" w:cs="Times New Roman"/>
          <w:sz w:val="30"/>
          <w:szCs w:val="30"/>
        </w:rPr>
        <w:t>11 Закона Донецкой Народной Республики</w:t>
      </w:r>
      <w:r w:rsidR="00C95983" w:rsidRPr="00C95983">
        <w:rPr>
          <w:rFonts w:ascii="Times New Roman" w:hAnsi="Times New Roman" w:cs="Times New Roman"/>
          <w:sz w:val="30"/>
          <w:szCs w:val="30"/>
        </w:rPr>
        <w:t xml:space="preserve"> 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от </w:t>
      </w:r>
      <w:r w:rsidR="00A85CBB" w:rsidRPr="009446BA">
        <w:rPr>
          <w:rFonts w:ascii="Times New Roman" w:hAnsi="Times New Roman" w:cs="Times New Roman"/>
          <w:sz w:val="30"/>
          <w:szCs w:val="30"/>
        </w:rPr>
        <w:t>0</w:t>
      </w:r>
      <w:r w:rsidR="00B442BC" w:rsidRPr="009446BA">
        <w:rPr>
          <w:rFonts w:ascii="Times New Roman" w:hAnsi="Times New Roman" w:cs="Times New Roman"/>
          <w:sz w:val="30"/>
          <w:szCs w:val="30"/>
        </w:rPr>
        <w:t>5 февраля 2016 года № 103-</w:t>
      </w:r>
      <w:r w:rsidR="00B442BC" w:rsidRPr="009446BA">
        <w:rPr>
          <w:rFonts w:ascii="Times New Roman" w:hAnsi="Times New Roman" w:cs="Times New Roman"/>
          <w:sz w:val="30"/>
          <w:szCs w:val="30"/>
          <w:lang w:val="en-US"/>
        </w:rPr>
        <w:t>IHC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«О государственных наградах» (далее – Закон).</w:t>
      </w:r>
    </w:p>
    <w:p w:rsidR="00B442BC" w:rsidRPr="009B6990" w:rsidRDefault="006A6ED4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6990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F75D7A" w:rsidRPr="009B6990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442BC" w:rsidRPr="009B699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Медаль </w:t>
      </w:r>
      <w:r w:rsidR="006727F9" w:rsidRPr="009B6990">
        <w:rPr>
          <w:rFonts w:ascii="Times New Roman" w:hAnsi="Times New Roman" w:cs="Times New Roman"/>
          <w:color w:val="000000" w:themeColor="text1"/>
          <w:sz w:val="30"/>
          <w:szCs w:val="30"/>
        </w:rPr>
        <w:t>носится на левой стороне груди</w:t>
      </w:r>
      <w:r w:rsidR="00211A6D"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 xml:space="preserve"> и при наличии других медалей </w:t>
      </w:r>
      <w:r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Донецкой Народной Республики</w:t>
      </w:r>
      <w:r w:rsidR="00211A6D"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 xml:space="preserve"> располагается </w:t>
      </w:r>
      <w:r w:rsidR="00F85A01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после медали</w:t>
      </w:r>
      <w:r w:rsidR="00211A6D"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F75D7A"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За верность долгу и службу Родине</w:t>
      </w:r>
      <w:r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211A6D" w:rsidRPr="009B6990">
        <w:rPr>
          <w:rStyle w:val="blk"/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442BC" w:rsidRPr="009446BA" w:rsidRDefault="00F75D7A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Сведения о награждении Медалью </w:t>
      </w:r>
      <w:r w:rsidR="002A7536" w:rsidRPr="009446BA">
        <w:rPr>
          <w:rFonts w:ascii="Times New Roman" w:hAnsi="Times New Roman" w:cs="Times New Roman"/>
          <w:sz w:val="30"/>
          <w:szCs w:val="30"/>
        </w:rPr>
        <w:t>подлежат внесению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в личное дело</w:t>
      </w:r>
      <w:r w:rsidR="009A2BDF" w:rsidRPr="009446BA">
        <w:rPr>
          <w:rFonts w:ascii="Times New Roman" w:hAnsi="Times New Roman" w:cs="Times New Roman"/>
          <w:sz w:val="30"/>
          <w:szCs w:val="30"/>
        </w:rPr>
        <w:t>, а также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</w:t>
      </w:r>
      <w:r w:rsidR="00697068">
        <w:rPr>
          <w:rFonts w:ascii="Times New Roman" w:hAnsi="Times New Roman" w:cs="Times New Roman"/>
          <w:sz w:val="30"/>
          <w:szCs w:val="30"/>
        </w:rPr>
        <w:t xml:space="preserve">в </w:t>
      </w:r>
      <w:bookmarkStart w:id="0" w:name="_GoBack"/>
      <w:bookmarkEnd w:id="0"/>
      <w:r w:rsidR="00B442BC" w:rsidRPr="009446BA">
        <w:rPr>
          <w:rFonts w:ascii="Times New Roman" w:hAnsi="Times New Roman" w:cs="Times New Roman"/>
          <w:sz w:val="30"/>
          <w:szCs w:val="30"/>
        </w:rPr>
        <w:t>трудовую книжку награжденного лица.</w:t>
      </w:r>
    </w:p>
    <w:p w:rsidR="00773A66" w:rsidRPr="009446BA" w:rsidRDefault="002F228B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8B">
        <w:rPr>
          <w:rFonts w:ascii="Times New Roman" w:hAnsi="Times New Roman" w:cs="Times New Roman"/>
          <w:sz w:val="30"/>
          <w:szCs w:val="30"/>
        </w:rPr>
        <w:t>5</w:t>
      </w:r>
      <w:r w:rsidR="00773A66">
        <w:rPr>
          <w:rFonts w:ascii="Times New Roman" w:hAnsi="Times New Roman" w:cs="Times New Roman"/>
          <w:sz w:val="30"/>
          <w:szCs w:val="30"/>
        </w:rPr>
        <w:t>.</w:t>
      </w:r>
      <w:r w:rsidR="00773A6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773A66" w:rsidRPr="009446BA">
        <w:rPr>
          <w:rFonts w:ascii="Times New Roman" w:hAnsi="Times New Roman" w:cs="Times New Roman"/>
          <w:sz w:val="30"/>
          <w:szCs w:val="30"/>
        </w:rPr>
        <w:t>Награждение Медалью может быть произведено посмертно.</w:t>
      </w:r>
    </w:p>
    <w:p w:rsidR="002F228B" w:rsidRDefault="002F228B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8B">
        <w:rPr>
          <w:rFonts w:ascii="Times New Roman" w:hAnsi="Times New Roman" w:cs="Times New Roman"/>
          <w:sz w:val="30"/>
          <w:szCs w:val="30"/>
        </w:rPr>
        <w:t>6</w:t>
      </w:r>
      <w:r w:rsidR="00283AFD">
        <w:rPr>
          <w:rFonts w:ascii="Times New Roman" w:hAnsi="Times New Roman" w:cs="Times New Roman"/>
          <w:sz w:val="30"/>
          <w:szCs w:val="30"/>
        </w:rPr>
        <w:t>. </w:t>
      </w:r>
      <w:r w:rsidR="00F85A01">
        <w:rPr>
          <w:rFonts w:ascii="Times New Roman" w:hAnsi="Times New Roman" w:cs="Times New Roman"/>
          <w:sz w:val="30"/>
          <w:szCs w:val="30"/>
        </w:rPr>
        <w:t>Повторное награждение Медалью не производится</w:t>
      </w:r>
      <w:r w:rsidRPr="009446BA">
        <w:rPr>
          <w:rFonts w:ascii="Times New Roman" w:hAnsi="Times New Roman" w:cs="Times New Roman"/>
          <w:sz w:val="30"/>
          <w:szCs w:val="30"/>
        </w:rPr>
        <w:t>.</w:t>
      </w:r>
    </w:p>
    <w:p w:rsidR="00B442BC" w:rsidRPr="009446BA" w:rsidRDefault="002F228B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8B"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B442BC" w:rsidRPr="009446BA">
        <w:rPr>
          <w:rFonts w:ascii="Times New Roman" w:hAnsi="Times New Roman" w:cs="Times New Roman"/>
          <w:sz w:val="30"/>
          <w:szCs w:val="30"/>
        </w:rPr>
        <w:t>.</w:t>
      </w:r>
      <w:r w:rsidR="00D46A1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В случае утраты Медали ее дубликат </w:t>
      </w:r>
      <w:r w:rsidR="00A50D29" w:rsidRPr="009446BA">
        <w:rPr>
          <w:rFonts w:ascii="Times New Roman" w:hAnsi="Times New Roman" w:cs="Times New Roman"/>
          <w:sz w:val="30"/>
          <w:szCs w:val="30"/>
        </w:rPr>
        <w:t>(</w:t>
      </w:r>
      <w:r w:rsidR="00B442BC" w:rsidRPr="009446BA">
        <w:rPr>
          <w:rFonts w:ascii="Times New Roman" w:hAnsi="Times New Roman" w:cs="Times New Roman"/>
          <w:sz w:val="30"/>
          <w:szCs w:val="30"/>
        </w:rPr>
        <w:t>муляж</w:t>
      </w:r>
      <w:r w:rsidR="003A5BE7" w:rsidRPr="009446BA">
        <w:rPr>
          <w:rFonts w:ascii="Times New Roman" w:hAnsi="Times New Roman" w:cs="Times New Roman"/>
          <w:sz w:val="30"/>
          <w:szCs w:val="30"/>
        </w:rPr>
        <w:t>)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может быть выдан в соответствии с требованиями части 3 статьи 12 Закона.</w:t>
      </w:r>
    </w:p>
    <w:p w:rsidR="00B442BC" w:rsidRPr="009446BA" w:rsidRDefault="002F228B" w:rsidP="008B7CB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8B">
        <w:rPr>
          <w:rFonts w:ascii="Times New Roman" w:hAnsi="Times New Roman" w:cs="Times New Roman"/>
          <w:sz w:val="30"/>
          <w:szCs w:val="30"/>
        </w:rPr>
        <w:t>8</w:t>
      </w:r>
      <w:r w:rsidR="00D46A1C">
        <w:rPr>
          <w:rFonts w:ascii="Times New Roman" w:hAnsi="Times New Roman" w:cs="Times New Roman"/>
          <w:sz w:val="30"/>
          <w:szCs w:val="30"/>
        </w:rPr>
        <w:t>.</w:t>
      </w:r>
      <w:r w:rsidR="00D46A1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9A2BDF" w:rsidRPr="009446BA">
        <w:rPr>
          <w:rFonts w:ascii="Times New Roman" w:hAnsi="Times New Roman" w:cs="Times New Roman"/>
          <w:sz w:val="30"/>
          <w:szCs w:val="30"/>
        </w:rPr>
        <w:t>Л</w:t>
      </w:r>
      <w:r w:rsidR="00B442BC" w:rsidRPr="009446BA">
        <w:rPr>
          <w:rFonts w:ascii="Times New Roman" w:hAnsi="Times New Roman" w:cs="Times New Roman"/>
          <w:sz w:val="30"/>
          <w:szCs w:val="30"/>
        </w:rPr>
        <w:t>ишени</w:t>
      </w:r>
      <w:r w:rsidR="009A2BDF" w:rsidRPr="009446BA">
        <w:rPr>
          <w:rFonts w:ascii="Times New Roman" w:hAnsi="Times New Roman" w:cs="Times New Roman"/>
          <w:sz w:val="30"/>
          <w:szCs w:val="30"/>
        </w:rPr>
        <w:t>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Медали</w:t>
      </w:r>
      <w:r w:rsidR="00A85CBB" w:rsidRPr="009446BA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восстановление награжденных лиц </w:t>
      </w:r>
      <w:r w:rsidR="00652D6E" w:rsidRPr="00652D6E">
        <w:rPr>
          <w:rFonts w:ascii="Times New Roman" w:hAnsi="Times New Roman" w:cs="Times New Roman"/>
          <w:sz w:val="30"/>
          <w:szCs w:val="30"/>
        </w:rPr>
        <w:br/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в правах на </w:t>
      </w:r>
      <w:r w:rsidR="009A2BDF" w:rsidRPr="009446BA">
        <w:rPr>
          <w:rFonts w:ascii="Times New Roman" w:hAnsi="Times New Roman" w:cs="Times New Roman"/>
          <w:sz w:val="30"/>
          <w:szCs w:val="30"/>
        </w:rPr>
        <w:t>Медаль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8E1294" w:rsidRPr="009446BA">
        <w:rPr>
          <w:rFonts w:ascii="Times New Roman" w:hAnsi="Times New Roman" w:cs="Times New Roman"/>
          <w:sz w:val="30"/>
          <w:szCs w:val="30"/>
        </w:rPr>
        <w:t>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тся в </w:t>
      </w:r>
      <w:r w:rsidR="009A2BDF" w:rsidRPr="009446BA">
        <w:rPr>
          <w:rFonts w:ascii="Times New Roman" w:hAnsi="Times New Roman" w:cs="Times New Roman"/>
          <w:sz w:val="30"/>
          <w:szCs w:val="30"/>
        </w:rPr>
        <w:t xml:space="preserve">порядке, установленном </w:t>
      </w:r>
      <w:r w:rsidR="00652D6E" w:rsidRPr="00652D6E">
        <w:rPr>
          <w:rFonts w:ascii="Times New Roman" w:hAnsi="Times New Roman" w:cs="Times New Roman"/>
          <w:sz w:val="30"/>
          <w:szCs w:val="30"/>
        </w:rPr>
        <w:br/>
      </w:r>
      <w:r w:rsidR="00B442BC" w:rsidRPr="009446BA">
        <w:rPr>
          <w:rFonts w:ascii="Times New Roman" w:hAnsi="Times New Roman" w:cs="Times New Roman"/>
          <w:sz w:val="30"/>
          <w:szCs w:val="30"/>
        </w:rPr>
        <w:t>част</w:t>
      </w:r>
      <w:r w:rsidR="009A767E">
        <w:rPr>
          <w:rFonts w:ascii="Times New Roman" w:hAnsi="Times New Roman" w:cs="Times New Roman"/>
          <w:sz w:val="30"/>
          <w:szCs w:val="30"/>
        </w:rPr>
        <w:t>ями</w:t>
      </w:r>
      <w:r w:rsidR="00A85CBB" w:rsidRPr="009446BA">
        <w:rPr>
          <w:rFonts w:ascii="Times New Roman" w:hAnsi="Times New Roman" w:cs="Times New Roman"/>
          <w:sz w:val="30"/>
          <w:szCs w:val="30"/>
        </w:rPr>
        <w:t xml:space="preserve"> </w:t>
      </w:r>
      <w:r w:rsidR="00B442BC" w:rsidRPr="009446BA">
        <w:rPr>
          <w:rFonts w:ascii="Times New Roman" w:hAnsi="Times New Roman" w:cs="Times New Roman"/>
          <w:sz w:val="30"/>
          <w:szCs w:val="30"/>
        </w:rPr>
        <w:t>5</w:t>
      </w:r>
      <w:r w:rsidR="00A85CBB" w:rsidRPr="009446BA">
        <w:rPr>
          <w:rFonts w:ascii="Times New Roman" w:hAnsi="Times New Roman" w:cs="Times New Roman"/>
          <w:sz w:val="30"/>
          <w:szCs w:val="30"/>
        </w:rPr>
        <w:t>–</w:t>
      </w:r>
      <w:r w:rsidR="00B442BC" w:rsidRPr="009446BA">
        <w:rPr>
          <w:rFonts w:ascii="Times New Roman" w:hAnsi="Times New Roman" w:cs="Times New Roman"/>
          <w:sz w:val="30"/>
          <w:szCs w:val="30"/>
        </w:rPr>
        <w:t>7 статьи 4 Закона.</w:t>
      </w:r>
    </w:p>
    <w:p w:rsidR="006D4E17" w:rsidRDefault="002F228B" w:rsidP="008B7CBE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8B">
        <w:rPr>
          <w:rFonts w:ascii="Times New Roman" w:hAnsi="Times New Roman" w:cs="Times New Roman"/>
          <w:sz w:val="30"/>
          <w:szCs w:val="30"/>
        </w:rPr>
        <w:t>9</w:t>
      </w:r>
      <w:r w:rsidR="00D46A1C">
        <w:rPr>
          <w:rFonts w:ascii="Times New Roman" w:hAnsi="Times New Roman" w:cs="Times New Roman"/>
          <w:sz w:val="30"/>
          <w:szCs w:val="30"/>
        </w:rPr>
        <w:t>.</w:t>
      </w:r>
      <w:r w:rsidR="00D46A1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A50D29" w:rsidRPr="009446BA">
        <w:rPr>
          <w:rFonts w:ascii="Times New Roman" w:hAnsi="Times New Roman" w:cs="Times New Roman"/>
          <w:sz w:val="30"/>
          <w:szCs w:val="30"/>
        </w:rPr>
        <w:t>После</w:t>
      </w:r>
      <w:r w:rsidR="00B442BC" w:rsidRPr="009446BA">
        <w:rPr>
          <w:rFonts w:ascii="Times New Roman" w:hAnsi="Times New Roman" w:cs="Times New Roman"/>
          <w:sz w:val="30"/>
          <w:szCs w:val="30"/>
        </w:rPr>
        <w:t xml:space="preserve"> смерти награжденного Медаль подлежит хранению </w:t>
      </w:r>
      <w:r w:rsidR="00652D6E" w:rsidRPr="00FB580A">
        <w:rPr>
          <w:rFonts w:ascii="Times New Roman" w:hAnsi="Times New Roman" w:cs="Times New Roman"/>
          <w:sz w:val="30"/>
          <w:szCs w:val="30"/>
        </w:rPr>
        <w:br/>
      </w:r>
      <w:r w:rsidR="00B442BC" w:rsidRPr="009446BA">
        <w:rPr>
          <w:rFonts w:ascii="Times New Roman" w:hAnsi="Times New Roman" w:cs="Times New Roman"/>
          <w:sz w:val="30"/>
          <w:szCs w:val="30"/>
        </w:rPr>
        <w:t>в порядке, установленном статьей 12 Закона.</w:t>
      </w:r>
    </w:p>
    <w:p w:rsidR="006D2488" w:rsidRPr="008B7CBE" w:rsidRDefault="006D2488" w:rsidP="008B7CBE">
      <w:pPr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7CBE">
        <w:rPr>
          <w:rFonts w:ascii="Times New Roman" w:hAnsi="Times New Roman" w:cs="Times New Roman"/>
          <w:b/>
          <w:sz w:val="30"/>
          <w:szCs w:val="30"/>
        </w:rPr>
        <w:t>________________</w:t>
      </w:r>
    </w:p>
    <w:sectPr w:rsidR="006D2488" w:rsidRPr="008B7CBE" w:rsidSect="008B7C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83" w:rsidRDefault="00A62483" w:rsidP="000F49EE">
      <w:pPr>
        <w:spacing w:after="0" w:line="240" w:lineRule="auto"/>
      </w:pPr>
      <w:r>
        <w:separator/>
      </w:r>
    </w:p>
  </w:endnote>
  <w:endnote w:type="continuationSeparator" w:id="0">
    <w:p w:rsidR="00A62483" w:rsidRDefault="00A62483" w:rsidP="000F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83" w:rsidRDefault="00A62483" w:rsidP="000F49EE">
      <w:pPr>
        <w:spacing w:after="0" w:line="240" w:lineRule="auto"/>
      </w:pPr>
      <w:r>
        <w:separator/>
      </w:r>
    </w:p>
  </w:footnote>
  <w:footnote w:type="continuationSeparator" w:id="0">
    <w:p w:rsidR="00A62483" w:rsidRDefault="00A62483" w:rsidP="000F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5659"/>
      <w:docPartObj>
        <w:docPartGallery w:val="Page Numbers (Top of Page)"/>
        <w:docPartUnique/>
      </w:docPartObj>
    </w:sdtPr>
    <w:sdtContent>
      <w:p w:rsidR="00652D6E" w:rsidRDefault="00E0407D" w:rsidP="00F04599">
        <w:pPr>
          <w:pStyle w:val="a3"/>
          <w:jc w:val="center"/>
        </w:pPr>
        <w:r w:rsidRPr="00D857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2D6E" w:rsidRPr="00D857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57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6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57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42BC"/>
    <w:rsid w:val="00013F13"/>
    <w:rsid w:val="0001749D"/>
    <w:rsid w:val="00020089"/>
    <w:rsid w:val="000211BD"/>
    <w:rsid w:val="000342C1"/>
    <w:rsid w:val="000542F3"/>
    <w:rsid w:val="000C27F8"/>
    <w:rsid w:val="000D3170"/>
    <w:rsid w:val="000F49EE"/>
    <w:rsid w:val="00100740"/>
    <w:rsid w:val="00104647"/>
    <w:rsid w:val="001053FE"/>
    <w:rsid w:val="00140B8A"/>
    <w:rsid w:val="00144774"/>
    <w:rsid w:val="001471F9"/>
    <w:rsid w:val="00161A49"/>
    <w:rsid w:val="001B2059"/>
    <w:rsid w:val="0021149E"/>
    <w:rsid w:val="00211A6D"/>
    <w:rsid w:val="00217953"/>
    <w:rsid w:val="00222D81"/>
    <w:rsid w:val="00222DE0"/>
    <w:rsid w:val="002252CF"/>
    <w:rsid w:val="00262826"/>
    <w:rsid w:val="00283AFD"/>
    <w:rsid w:val="00286A5C"/>
    <w:rsid w:val="002A7536"/>
    <w:rsid w:val="002B17E4"/>
    <w:rsid w:val="002F228B"/>
    <w:rsid w:val="002F7301"/>
    <w:rsid w:val="00307154"/>
    <w:rsid w:val="00332ABF"/>
    <w:rsid w:val="00340D31"/>
    <w:rsid w:val="003A5BE7"/>
    <w:rsid w:val="003B0233"/>
    <w:rsid w:val="003B6AF7"/>
    <w:rsid w:val="004658F1"/>
    <w:rsid w:val="004A6F51"/>
    <w:rsid w:val="004F40CE"/>
    <w:rsid w:val="0052178C"/>
    <w:rsid w:val="00536EE2"/>
    <w:rsid w:val="00537C9D"/>
    <w:rsid w:val="00557246"/>
    <w:rsid w:val="005D7AF4"/>
    <w:rsid w:val="00652D6E"/>
    <w:rsid w:val="0065643B"/>
    <w:rsid w:val="006727F9"/>
    <w:rsid w:val="00697068"/>
    <w:rsid w:val="006A6ED4"/>
    <w:rsid w:val="006C1618"/>
    <w:rsid w:val="006C352E"/>
    <w:rsid w:val="006D2488"/>
    <w:rsid w:val="006D4E17"/>
    <w:rsid w:val="006D60A4"/>
    <w:rsid w:val="006D63B1"/>
    <w:rsid w:val="006F0FB4"/>
    <w:rsid w:val="007034B5"/>
    <w:rsid w:val="00710F80"/>
    <w:rsid w:val="0072460A"/>
    <w:rsid w:val="00742F76"/>
    <w:rsid w:val="007476E4"/>
    <w:rsid w:val="00773A66"/>
    <w:rsid w:val="007C4D50"/>
    <w:rsid w:val="007C640D"/>
    <w:rsid w:val="007F4197"/>
    <w:rsid w:val="0081501F"/>
    <w:rsid w:val="00830A4A"/>
    <w:rsid w:val="00864C6E"/>
    <w:rsid w:val="008B7CBE"/>
    <w:rsid w:val="008D068B"/>
    <w:rsid w:val="008E1294"/>
    <w:rsid w:val="008E26BC"/>
    <w:rsid w:val="008F6A68"/>
    <w:rsid w:val="00933555"/>
    <w:rsid w:val="00937FFE"/>
    <w:rsid w:val="0094063B"/>
    <w:rsid w:val="00941F74"/>
    <w:rsid w:val="009446BA"/>
    <w:rsid w:val="0096018C"/>
    <w:rsid w:val="00974D0C"/>
    <w:rsid w:val="009912B0"/>
    <w:rsid w:val="009A2BDF"/>
    <w:rsid w:val="009A767E"/>
    <w:rsid w:val="009B48E5"/>
    <w:rsid w:val="009B6990"/>
    <w:rsid w:val="009D2D9C"/>
    <w:rsid w:val="009D586E"/>
    <w:rsid w:val="009D6994"/>
    <w:rsid w:val="00A03721"/>
    <w:rsid w:val="00A077AC"/>
    <w:rsid w:val="00A17366"/>
    <w:rsid w:val="00A26333"/>
    <w:rsid w:val="00A41F50"/>
    <w:rsid w:val="00A50D29"/>
    <w:rsid w:val="00A62483"/>
    <w:rsid w:val="00A85CBB"/>
    <w:rsid w:val="00B13D13"/>
    <w:rsid w:val="00B442BC"/>
    <w:rsid w:val="00B83C29"/>
    <w:rsid w:val="00B87118"/>
    <w:rsid w:val="00C53F60"/>
    <w:rsid w:val="00C54534"/>
    <w:rsid w:val="00C95983"/>
    <w:rsid w:val="00CA2C8C"/>
    <w:rsid w:val="00CB7DA3"/>
    <w:rsid w:val="00CD16D7"/>
    <w:rsid w:val="00CF5CA2"/>
    <w:rsid w:val="00D132FE"/>
    <w:rsid w:val="00D46A1C"/>
    <w:rsid w:val="00D935B4"/>
    <w:rsid w:val="00DF3F80"/>
    <w:rsid w:val="00E0407D"/>
    <w:rsid w:val="00E71990"/>
    <w:rsid w:val="00E93719"/>
    <w:rsid w:val="00EA6CA5"/>
    <w:rsid w:val="00F04599"/>
    <w:rsid w:val="00F35301"/>
    <w:rsid w:val="00F41E26"/>
    <w:rsid w:val="00F642F8"/>
    <w:rsid w:val="00F75D7A"/>
    <w:rsid w:val="00F85A01"/>
    <w:rsid w:val="00FB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442BC"/>
  </w:style>
  <w:style w:type="paragraph" w:styleId="a3">
    <w:name w:val="header"/>
    <w:basedOn w:val="a"/>
    <w:link w:val="a4"/>
    <w:uiPriority w:val="99"/>
    <w:unhideWhenUsed/>
    <w:rsid w:val="00B4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2BC"/>
  </w:style>
  <w:style w:type="paragraph" w:styleId="a5">
    <w:name w:val="List Paragraph"/>
    <w:basedOn w:val="a"/>
    <w:uiPriority w:val="34"/>
    <w:qFormat/>
    <w:rsid w:val="00B83C29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65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442BC"/>
  </w:style>
  <w:style w:type="paragraph" w:styleId="a3">
    <w:name w:val="header"/>
    <w:basedOn w:val="a"/>
    <w:link w:val="a4"/>
    <w:uiPriority w:val="99"/>
    <w:unhideWhenUsed/>
    <w:rsid w:val="00B4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2BC"/>
  </w:style>
  <w:style w:type="paragraph" w:styleId="a5">
    <w:name w:val="List Paragraph"/>
    <w:basedOn w:val="a"/>
    <w:uiPriority w:val="34"/>
    <w:qFormat/>
    <w:rsid w:val="00B83C29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65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2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mazur_gpu</dc:creator>
  <cp:lastModifiedBy>petrova_gpu</cp:lastModifiedBy>
  <cp:revision>2</cp:revision>
  <cp:lastPrinted>2019-02-14T11:39:00Z</cp:lastPrinted>
  <dcterms:created xsi:type="dcterms:W3CDTF">2020-02-21T13:37:00Z</dcterms:created>
  <dcterms:modified xsi:type="dcterms:W3CDTF">2020-02-21T13:37:00Z</dcterms:modified>
</cp:coreProperties>
</file>