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1034C70C" w:rsidR="00297F2F" w:rsidRPr="00FA6F98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FA6F98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FA6F98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FA6F98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A6F98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 w:rsidR="000526E6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FA6F98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FA6F98">
          <w:rPr>
            <w:rStyle w:val="ac"/>
            <w:rFonts w:ascii="Times New Roman" w:hAnsi="Times New Roman" w:cs="Times New Roman"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FA6F9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593416" w:rsidRPr="00FA6F98">
          <w:rPr>
            <w:rStyle w:val="ac"/>
            <w:rFonts w:ascii="Times New Roman" w:hAnsi="Times New Roman" w:cs="Times New Roman"/>
            <w:sz w:val="24"/>
            <w:szCs w:val="24"/>
          </w:rPr>
          <w:t>от 28.02.2020 № 53</w:t>
        </w:r>
      </w:hyperlink>
      <w:r w:rsidR="00FA6F98" w:rsidRPr="00FA6F98">
        <w:rPr>
          <w:rFonts w:ascii="Times New Roman" w:hAnsi="Times New Roman" w:cs="Times New Roman"/>
          <w:sz w:val="24"/>
          <w:szCs w:val="24"/>
        </w:rPr>
        <w:t>,</w:t>
      </w:r>
      <w:r w:rsidR="00FA6F9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A6F98" w:rsidRPr="00FA6F98">
          <w:rPr>
            <w:rStyle w:val="ac"/>
            <w:rFonts w:ascii="Times New Roman" w:hAnsi="Times New Roman" w:cs="Times New Roman"/>
            <w:sz w:val="24"/>
            <w:szCs w:val="24"/>
          </w:rPr>
          <w:t>от 16.03.2020 № 72</w:t>
        </w:r>
      </w:hyperlink>
      <w:r w:rsidR="00FA6F98">
        <w:rPr>
          <w:rFonts w:ascii="Times New Roman" w:hAnsi="Times New Roman" w:cs="Times New Roman"/>
          <w:sz w:val="24"/>
          <w:szCs w:val="24"/>
        </w:rPr>
        <w:t>)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прочих учреждений в области здравоохранения (базы спецмедснабжения,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414CD26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306" w:type="dxa"/>
            <w:vAlign w:val="center"/>
          </w:tcPr>
          <w:p w14:paraId="0C5B3F70" w14:textId="2B07C9A7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47B6B477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7FA1B3F0" w14:textId="2592CF60" w:rsidR="00F04B49" w:rsidRPr="00F04B49" w:rsidRDefault="00FA6F98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2009C4AF" w14:textId="77777777" w:rsidTr="00FA6F98">
        <w:tblPrEx>
          <w:tblCellMar>
            <w:top w:w="102" w:type="dxa"/>
            <w:bottom w:w="102" w:type="dxa"/>
          </w:tblCellMar>
        </w:tblPrEx>
        <w:trPr>
          <w:trHeight w:val="1260"/>
        </w:trPr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7D26A46C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FA6F9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154F58AE" w14:textId="61F61E1F" w:rsidR="00FA6F98" w:rsidRPr="00F04B49" w:rsidRDefault="00FA6F98" w:rsidP="00017AA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A6F98" w:rsidRPr="00017AAA" w14:paraId="047CA82D" w14:textId="77777777" w:rsidTr="00927549">
        <w:tblPrEx>
          <w:tblCellMar>
            <w:top w:w="102" w:type="dxa"/>
            <w:bottom w:w="102" w:type="dxa"/>
          </w:tblCellMar>
        </w:tblPrEx>
        <w:trPr>
          <w:trHeight w:val="390"/>
        </w:trPr>
        <w:tc>
          <w:tcPr>
            <w:tcW w:w="709" w:type="dxa"/>
            <w:vAlign w:val="center"/>
          </w:tcPr>
          <w:p w14:paraId="4EBFA62E" w14:textId="3C511E9B" w:rsidR="00FA6F98" w:rsidRPr="00F04B49" w:rsidRDefault="00FA6F98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A6F98">
              <w:rPr>
                <w:rFonts w:cs="Times New Roman"/>
                <w:sz w:val="24"/>
                <w:szCs w:val="24"/>
              </w:rPr>
              <w:t>188</w:t>
            </w:r>
            <w:r w:rsidRPr="00FA6F9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  <w:vAlign w:val="center"/>
          </w:tcPr>
          <w:p w14:paraId="2957049C" w14:textId="524F353A" w:rsidR="00FA6F98" w:rsidRPr="00F04B49" w:rsidRDefault="00FA6F98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023    01   13</w:t>
            </w:r>
          </w:p>
        </w:tc>
        <w:tc>
          <w:tcPr>
            <w:tcW w:w="7306" w:type="dxa"/>
            <w:vAlign w:val="center"/>
          </w:tcPr>
          <w:p w14:paraId="0A589C9B" w14:textId="5C988996" w:rsidR="00FA6F98" w:rsidRPr="00FA6F98" w:rsidRDefault="00FA6F98" w:rsidP="00FA6F9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F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  <w:bookmarkStart w:id="0" w:name="_GoBack"/>
            <w:bookmarkEnd w:id="0"/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Республиканского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Дома-интернаты (пансионаты) для малолетних инвалидов, для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деятельности Государственной </w:t>
            </w:r>
            <w:r w:rsidRPr="005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в области организации оздоровления застрахованных лиц и членов их семей, а также обучающихся в образовательных </w:t>
            </w: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927549" w:rsidRPr="00CF4093" w14:paraId="6EEB7F1B" w14:textId="77777777" w:rsidTr="00927549">
        <w:tc>
          <w:tcPr>
            <w:tcW w:w="709" w:type="dxa"/>
            <w:vAlign w:val="center"/>
          </w:tcPr>
          <w:p w14:paraId="70EFCC8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DEB175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927549" w:rsidRPr="00CF4093" w14:paraId="58D73982" w14:textId="77777777" w:rsidTr="00927549">
        <w:tc>
          <w:tcPr>
            <w:tcW w:w="709" w:type="dxa"/>
            <w:vAlign w:val="center"/>
          </w:tcPr>
          <w:p w14:paraId="5B781DA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624" w:type="dxa"/>
            <w:vAlign w:val="center"/>
          </w:tcPr>
          <w:p w14:paraId="2A1575D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456967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для осуществления капитального ремонта, текущего ремонта и содержания искусственных сооружений, расположенных </w:t>
            </w: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сфере исполнения в соответствии с законодательством уголовных наказаний, на содержание под стражей лиц,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по оказанию осужденным помощи в социальной адаптации, обеспечение постпенитенциарной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Республики  в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Верховного Суда Донецкой Народной Республики и судей Верховного Суда Донецкой Народной </w:t>
            </w:r>
            <w:r w:rsidRPr="0031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тарифообразования</w:t>
            </w:r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градостроительной документации генеральных планов городов и населенных пунктов Донецкой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курортной зоны на территории поселка городского типа Седово Новоазовского района Донецкой Народной Республики на период  2019-2023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и управление в сфере охраны окружающей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5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109F0" w14:textId="77777777" w:rsidR="00554A6E" w:rsidRDefault="00554A6E">
      <w:r>
        <w:separator/>
      </w:r>
    </w:p>
  </w:endnote>
  <w:endnote w:type="continuationSeparator" w:id="0">
    <w:p w14:paraId="7AC4C141" w14:textId="77777777" w:rsidR="00554A6E" w:rsidRDefault="005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F15D5" w14:textId="77777777" w:rsidR="00554A6E" w:rsidRDefault="00554A6E">
      <w:r>
        <w:separator/>
      </w:r>
    </w:p>
  </w:footnote>
  <w:footnote w:type="continuationSeparator" w:id="0">
    <w:p w14:paraId="44FDF623" w14:textId="77777777" w:rsidR="00554A6E" w:rsidRDefault="0055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A6F98">
          <w:rPr>
            <w:noProof/>
            <w:sz w:val="20"/>
          </w:rPr>
          <w:t>11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4A6E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04B49"/>
    <w:rsid w:val="00F12E9B"/>
    <w:rsid w:val="00F70790"/>
    <w:rsid w:val="00F8204B"/>
    <w:rsid w:val="00F93B3F"/>
    <w:rsid w:val="00F9488A"/>
    <w:rsid w:val="00FA155C"/>
    <w:rsid w:val="00FA6F9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yperlink" Target="https://gisnpa-dnr.ru/npa/0025-72-20200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5ACC-7A36-4049-BEA6-3891B1CD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8330</Words>
  <Characters>47482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49</cp:revision>
  <cp:lastPrinted>2019-08-23T07:27:00Z</cp:lastPrinted>
  <dcterms:created xsi:type="dcterms:W3CDTF">2019-08-23T13:02:00Z</dcterms:created>
  <dcterms:modified xsi:type="dcterms:W3CDTF">2020-03-25T12:48:00Z</dcterms:modified>
</cp:coreProperties>
</file>