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1A" w:rsidRPr="00AF49BD" w:rsidRDefault="00CC081A" w:rsidP="00CC081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Приложение 11</w:t>
      </w:r>
    </w:p>
    <w:p w:rsidR="00C47013" w:rsidRDefault="00C47013" w:rsidP="00C47013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CC081A" w:rsidRDefault="00CC081A" w:rsidP="00CC081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(пункт </w:t>
      </w:r>
      <w:r w:rsidRPr="00AF49BD">
        <w:rPr>
          <w:rFonts w:ascii="Times New Roman" w:eastAsia="Times New Roman" w:hAnsi="Times New Roman"/>
          <w:sz w:val="24"/>
          <w:szCs w:val="24"/>
        </w:rPr>
        <w:t>6.2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C081A" w:rsidRPr="00AF49BD" w:rsidRDefault="00CC081A" w:rsidP="00CC081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</w:p>
    <w:p w:rsidR="0054275D" w:rsidRDefault="0054275D" w:rsidP="00CC08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0723E2" w:rsidRDefault="000723E2" w:rsidP="00CC08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CC081A" w:rsidRPr="00CC081A" w:rsidRDefault="00CC081A" w:rsidP="00CC08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C081A">
        <w:rPr>
          <w:rFonts w:ascii="Times New Roman" w:eastAsia="Times New Roman" w:hAnsi="Times New Roman"/>
          <w:b/>
          <w:sz w:val="24"/>
          <w:szCs w:val="24"/>
        </w:rPr>
        <w:t>Коэффициенты поправки на точность оценки, которая изменяется</w:t>
      </w:r>
    </w:p>
    <w:p w:rsidR="00CC081A" w:rsidRDefault="00CC081A" w:rsidP="00CC08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CC081A">
        <w:rPr>
          <w:rFonts w:ascii="Times New Roman" w:eastAsia="Times New Roman" w:hAnsi="Times New Roman"/>
          <w:b/>
          <w:sz w:val="24"/>
          <w:szCs w:val="24"/>
        </w:rPr>
        <w:t xml:space="preserve"> в зависимости от числа лактаций</w:t>
      </w:r>
    </w:p>
    <w:p w:rsidR="00CC081A" w:rsidRPr="00CC081A" w:rsidRDefault="00CC081A" w:rsidP="00CC08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CC081A" w:rsidRPr="00CC081A" w:rsidRDefault="00CC081A" w:rsidP="00CC08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273"/>
        <w:gridCol w:w="1415"/>
        <w:gridCol w:w="1272"/>
        <w:gridCol w:w="1417"/>
        <w:gridCol w:w="1272"/>
      </w:tblGrid>
      <w:tr w:rsidR="00CC081A" w:rsidRPr="00AF49BD" w:rsidTr="00CC081A">
        <w:trPr>
          <w:trHeight w:val="495"/>
        </w:trPr>
        <w:tc>
          <w:tcPr>
            <w:tcW w:w="13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CC081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Число лактаций (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m)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1-2 </w:t>
            </w:r>
          </w:p>
        </w:tc>
        <w:tc>
          <w:tcPr>
            <w:tcW w:w="7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1-3 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1-4 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1-5 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1 - 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C081A" w:rsidRPr="00AF49BD" w:rsidTr="00CC081A">
        <w:trPr>
          <w:trHeight w:val="545"/>
        </w:trPr>
        <w:tc>
          <w:tcPr>
            <w:tcW w:w="13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CC081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Коэффициент (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7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1,051 </w:t>
            </w:r>
          </w:p>
        </w:tc>
        <w:tc>
          <w:tcPr>
            <w:tcW w:w="7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1,067 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1,082 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1,092 </w:t>
            </w:r>
          </w:p>
        </w:tc>
        <w:tc>
          <w:tcPr>
            <w:tcW w:w="7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81A" w:rsidRPr="00AF49BD" w:rsidRDefault="00CC081A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1,097 </w:t>
            </w:r>
          </w:p>
        </w:tc>
      </w:tr>
    </w:tbl>
    <w:p w:rsidR="00AB2AD9" w:rsidRDefault="00AB2AD9"/>
    <w:sectPr w:rsidR="00AB2AD9" w:rsidSect="00D4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A"/>
    <w:rsid w:val="000723E2"/>
    <w:rsid w:val="0054275D"/>
    <w:rsid w:val="00AB2AD9"/>
    <w:rsid w:val="00C47013"/>
    <w:rsid w:val="00CC081A"/>
    <w:rsid w:val="00D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9A2-CF0B-407C-A005-382BB3F7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2020-04-13T14:04:00Z</dcterms:created>
  <dcterms:modified xsi:type="dcterms:W3CDTF">2020-04-13T14:04:00Z</dcterms:modified>
</cp:coreProperties>
</file>