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2" w:rsidRPr="00CF3637" w:rsidRDefault="00CC37B2" w:rsidP="00CC37B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144AD2" w:rsidRDefault="00CC37B2" w:rsidP="00144AD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 w:rsidR="00144AD2"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CC37B2" w:rsidRPr="00CF3637" w:rsidRDefault="00CC37B2" w:rsidP="00CC37B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CF3637">
        <w:rPr>
          <w:rFonts w:ascii="Times New Roman" w:eastAsia="Times New Roman" w:hAnsi="Times New Roman"/>
          <w:sz w:val="24"/>
          <w:szCs w:val="24"/>
        </w:rPr>
        <w:t>пункт 4.2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C37B2" w:rsidRPr="00CF3637" w:rsidRDefault="00CC37B2" w:rsidP="00CC37B2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CC37B2" w:rsidRDefault="00CC37B2" w:rsidP="00CC37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CC37B2">
        <w:rPr>
          <w:rFonts w:ascii="Times New Roman" w:eastAsia="Times New Roman" w:hAnsi="Times New Roman"/>
          <w:b/>
          <w:sz w:val="24"/>
          <w:szCs w:val="24"/>
        </w:rPr>
        <w:t>Шкала оценки конституции и экстерьера быков</w:t>
      </w:r>
    </w:p>
    <w:p w:rsidR="00CC37B2" w:rsidRPr="00CC37B2" w:rsidRDefault="00CC37B2" w:rsidP="00CC37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4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673"/>
        <w:gridCol w:w="993"/>
      </w:tblGrid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04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и общее развитие </w:t>
            </w:r>
            <w:r w:rsidR="00041790">
              <w:rPr>
                <w:rFonts w:ascii="Times New Roman" w:eastAsia="Times New Roman" w:hAnsi="Times New Roman"/>
                <w:sz w:val="24"/>
                <w:szCs w:val="24"/>
              </w:rPr>
              <w:t>быка</w:t>
            </w:r>
            <w:bookmarkStart w:id="0" w:name="_GoBack"/>
            <w:bookmarkEnd w:id="0"/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Требования к оценке по высшему баллу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Высший балл 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Общий вид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Отличная развитость признаков молочного типа для молочных пород, достаточное сочетание их с мускулистостью у молочно-мясных пород, конституция плотная, крепкая; темперамент уравновешен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Развитие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Гармоничное сочетание всех статей, четко выраженный половой диморфизм, живая масса отвечает стандартам породы, экстерьер типичный для породы и направления продуктивности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Скелет 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Крепкий, но не грубый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Голова и шея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Типичные для породы, широкая морда с большими открытыми ноздрями, крепкие челюсти, шея плавно соединяется с холкой и грудиной, четко очерченные подгрудок и грудина, кожа тонкая, эластичная, складчатая 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Линия верха (холка, спина, поясница)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Холка широкая, длинная, ровная, клинообразная для молочных пород; лопатки немного наклонены назад и прижаты к груди; спина и поясница длинные, прямые, крепкие, широкие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Грудь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Глубокая, широкая, длинная, без перехвата и впадин за лопатками, обхват большой; ребра плоские, широкие, длинные, широко расставлены и косо направлены назад, межреберная ширина большая; кожа тонкая, плотная, эластичная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Крестец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Широкий в маклаках и седалищных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буграх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, длинный, выравненный и почти прямой;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тазобедренные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 суставы высоко и широко расставлены; корень хвоста на уровне линии спины, хвост длинный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Грудные - прямые, широко расставленные; тазовые - при обзоре со стороны (от скакательного сустава до бабок) почти прямые, а при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осмотре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 сзади прямые, широко и параллельно поставлены; суставы сухие, четко сформированы; бабки короткие, крепкие 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Копыта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Овальной формы, крепкие, короткие, компактные, с блестящей поверхностью рога без трещин, передняя стенка направлена под углом 40-50°, пятка высокая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8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Половые органы </w:t>
            </w:r>
          </w:p>
        </w:tc>
        <w:tc>
          <w:tcPr>
            <w:tcW w:w="3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Семенники большие, объемные, равномерно развитые; мошонка просторная; препуций чистый; пенис без дефектов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C37B2" w:rsidRPr="00CF3637" w:rsidTr="00D32AE3">
        <w:tc>
          <w:tcPr>
            <w:tcW w:w="44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баллов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B2" w:rsidRPr="00CF3637" w:rsidRDefault="00CC37B2" w:rsidP="00D3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CC37B2" w:rsidRPr="00CF3637" w:rsidRDefault="00CC37B2" w:rsidP="00CC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> </w:t>
      </w:r>
    </w:p>
    <w:p w:rsidR="00CC37B2" w:rsidRPr="00CF3637" w:rsidRDefault="00CC37B2" w:rsidP="00CC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37B2" w:rsidRPr="00CF3637" w:rsidRDefault="00CC37B2" w:rsidP="00CC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959" w:rsidRDefault="00C86959"/>
    <w:sectPr w:rsidR="00C86959" w:rsidSect="00144A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2"/>
    <w:rsid w:val="00041790"/>
    <w:rsid w:val="00144AD2"/>
    <w:rsid w:val="005526AA"/>
    <w:rsid w:val="009E0306"/>
    <w:rsid w:val="00C86959"/>
    <w:rsid w:val="00CC37B2"/>
    <w:rsid w:val="00D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FEAB-44BE-4F1F-9D8A-97ABCA2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2020-04-13T13:40:00Z</dcterms:created>
  <dcterms:modified xsi:type="dcterms:W3CDTF">2020-04-13T13:40:00Z</dcterms:modified>
</cp:coreProperties>
</file>