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C649E" w14:textId="221AD3C1" w:rsidR="003C0892" w:rsidRPr="003C0892" w:rsidRDefault="003C0892" w:rsidP="003C0892">
      <w:pPr>
        <w:ind w:left="9639" w:right="-314"/>
        <w:rPr>
          <w:rFonts w:eastAsia="Times New Roman"/>
          <w:bCs/>
          <w:sz w:val="20"/>
          <w:szCs w:val="20"/>
        </w:rPr>
      </w:pPr>
      <w:r w:rsidRPr="00185B91">
        <w:rPr>
          <w:rFonts w:eastAsia="Times New Roman"/>
          <w:bCs/>
          <w:sz w:val="20"/>
          <w:szCs w:val="20"/>
        </w:rPr>
        <w:t>Приложение 2</w:t>
      </w:r>
      <w:r>
        <w:rPr>
          <w:rFonts w:eastAsia="Times New Roman"/>
          <w:bCs/>
          <w:sz w:val="20"/>
          <w:szCs w:val="20"/>
        </w:rPr>
        <w:br/>
      </w:r>
      <w:r w:rsidRPr="00185B91">
        <w:rPr>
          <w:rFonts w:eastAsia="Times New Roman"/>
          <w:bCs/>
          <w:sz w:val="20"/>
          <w:szCs w:val="20"/>
        </w:rPr>
        <w:t xml:space="preserve">к Порядку формирования, ведения и использования лицензионных реестров, предоставления сведений из лицензионных реестров в единый лицензионный реестр </w:t>
      </w:r>
      <w:r>
        <w:rPr>
          <w:rFonts w:eastAsia="Times New Roman"/>
          <w:bCs/>
          <w:sz w:val="20"/>
          <w:szCs w:val="20"/>
        </w:rPr>
        <w:br/>
      </w:r>
      <w:r w:rsidRPr="00185B91">
        <w:rPr>
          <w:rFonts w:eastAsia="Times New Roman"/>
          <w:bCs/>
          <w:sz w:val="20"/>
          <w:szCs w:val="20"/>
        </w:rPr>
        <w:t xml:space="preserve">(в редакции Постановления Правительства  </w:t>
      </w:r>
      <w:r>
        <w:rPr>
          <w:rFonts w:eastAsia="Times New Roman"/>
          <w:bCs/>
          <w:sz w:val="20"/>
          <w:szCs w:val="20"/>
        </w:rPr>
        <w:br/>
      </w:r>
      <w:r w:rsidRPr="00185B91">
        <w:rPr>
          <w:rFonts w:eastAsia="Times New Roman"/>
          <w:bCs/>
          <w:sz w:val="20"/>
          <w:szCs w:val="20"/>
        </w:rPr>
        <w:t xml:space="preserve">Донецкой Народной Республики  </w:t>
      </w:r>
      <w:r>
        <w:rPr>
          <w:rFonts w:eastAsia="Times New Roman"/>
          <w:bCs/>
          <w:sz w:val="20"/>
          <w:szCs w:val="20"/>
        </w:rPr>
        <w:br/>
        <w:t xml:space="preserve">от 19 июня </w:t>
      </w:r>
      <w:r w:rsidRPr="00185B91">
        <w:rPr>
          <w:rFonts w:eastAsia="Times New Roman"/>
          <w:bCs/>
          <w:sz w:val="20"/>
          <w:szCs w:val="20"/>
        </w:rPr>
        <w:t>20</w:t>
      </w:r>
      <w:r>
        <w:rPr>
          <w:rFonts w:eastAsia="Times New Roman"/>
          <w:bCs/>
          <w:sz w:val="20"/>
          <w:szCs w:val="20"/>
        </w:rPr>
        <w:t>20</w:t>
      </w:r>
      <w:r w:rsidRPr="00185B91">
        <w:rPr>
          <w:rFonts w:eastAsia="Times New Roman"/>
          <w:bCs/>
          <w:sz w:val="20"/>
          <w:szCs w:val="20"/>
        </w:rPr>
        <w:t xml:space="preserve"> г. № </w:t>
      </w:r>
      <w:r>
        <w:rPr>
          <w:rFonts w:eastAsia="Times New Roman"/>
          <w:bCs/>
          <w:sz w:val="20"/>
          <w:szCs w:val="20"/>
        </w:rPr>
        <w:t>28-7</w:t>
      </w:r>
      <w:r w:rsidRPr="00185B91">
        <w:rPr>
          <w:rFonts w:eastAsia="Times New Roman"/>
          <w:bCs/>
          <w:sz w:val="20"/>
          <w:szCs w:val="20"/>
        </w:rPr>
        <w:t>)</w:t>
      </w:r>
      <w:r>
        <w:rPr>
          <w:rFonts w:eastAsia="Times New Roman"/>
          <w:bCs/>
          <w:sz w:val="20"/>
          <w:szCs w:val="20"/>
        </w:rPr>
        <w:br/>
      </w:r>
      <w:r w:rsidRPr="00185B91">
        <w:rPr>
          <w:rFonts w:eastAsia="Times New Roman"/>
          <w:bCs/>
          <w:sz w:val="20"/>
          <w:szCs w:val="20"/>
        </w:rPr>
        <w:t>(пункт 2.3.)</w:t>
      </w:r>
    </w:p>
    <w:p w14:paraId="710CC847" w14:textId="77777777" w:rsidR="003C0892" w:rsidRDefault="003C0892" w:rsidP="003C0892">
      <w:pPr>
        <w:ind w:right="-456"/>
        <w:jc w:val="center"/>
        <w:rPr>
          <w:rFonts w:eastAsia="Times New Roman"/>
          <w:b/>
          <w:bCs/>
          <w:sz w:val="20"/>
          <w:szCs w:val="20"/>
        </w:rPr>
      </w:pPr>
      <w:r w:rsidRPr="00185B91">
        <w:rPr>
          <w:rFonts w:eastAsia="Times New Roman"/>
          <w:b/>
          <w:bCs/>
          <w:sz w:val="20"/>
          <w:szCs w:val="20"/>
        </w:rPr>
        <w:t>ЛИЦЕНЗИОННЫЙ РЕЕСТР</w:t>
      </w:r>
    </w:p>
    <w:tbl>
      <w:tblPr>
        <w:tblStyle w:val="2"/>
        <w:tblpPr w:leftFromText="180" w:rightFromText="180" w:vertAnchor="text" w:horzAnchor="margin" w:tblpXSpec="center" w:tblpY="149"/>
        <w:tblW w:w="14712" w:type="dxa"/>
        <w:tblLayout w:type="fixed"/>
        <w:tblLook w:val="04A0" w:firstRow="1" w:lastRow="0" w:firstColumn="1" w:lastColumn="0" w:noHBand="0" w:noVBand="1"/>
      </w:tblPr>
      <w:tblGrid>
        <w:gridCol w:w="394"/>
        <w:gridCol w:w="741"/>
        <w:gridCol w:w="851"/>
        <w:gridCol w:w="850"/>
        <w:gridCol w:w="992"/>
        <w:gridCol w:w="993"/>
        <w:gridCol w:w="992"/>
        <w:gridCol w:w="992"/>
        <w:gridCol w:w="851"/>
        <w:gridCol w:w="992"/>
        <w:gridCol w:w="850"/>
        <w:gridCol w:w="851"/>
        <w:gridCol w:w="992"/>
        <w:gridCol w:w="992"/>
        <w:gridCol w:w="851"/>
        <w:gridCol w:w="709"/>
        <w:gridCol w:w="819"/>
      </w:tblGrid>
      <w:tr w:rsidR="003C0892" w:rsidRPr="00185B91" w14:paraId="2F9FB804" w14:textId="77777777" w:rsidTr="00D91860">
        <w:trPr>
          <w:cantSplit/>
          <w:trHeight w:val="6651"/>
        </w:trPr>
        <w:tc>
          <w:tcPr>
            <w:tcW w:w="394" w:type="dxa"/>
            <w:textDirection w:val="btLr"/>
            <w:vAlign w:val="center"/>
          </w:tcPr>
          <w:p w14:paraId="126C458E" w14:textId="77777777" w:rsidR="003C0892" w:rsidRPr="000A6221" w:rsidRDefault="003C0892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0A6221">
              <w:rPr>
                <w:color w:val="000000"/>
              </w:rPr>
              <w:t>№  п\п</w:t>
            </w:r>
          </w:p>
        </w:tc>
        <w:tc>
          <w:tcPr>
            <w:tcW w:w="741" w:type="dxa"/>
            <w:textDirection w:val="btLr"/>
            <w:vAlign w:val="center"/>
          </w:tcPr>
          <w:p w14:paraId="5EB51281" w14:textId="77777777" w:rsidR="003C0892" w:rsidRPr="000A6221" w:rsidRDefault="003C0892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0A6221">
              <w:rPr>
                <w:color w:val="000000"/>
              </w:rPr>
              <w:t>Дата заполнения</w:t>
            </w:r>
          </w:p>
        </w:tc>
        <w:tc>
          <w:tcPr>
            <w:tcW w:w="851" w:type="dxa"/>
            <w:textDirection w:val="btLr"/>
            <w:vAlign w:val="center"/>
          </w:tcPr>
          <w:p w14:paraId="6393C85C" w14:textId="77777777" w:rsidR="003C0892" w:rsidRPr="000A6221" w:rsidRDefault="003C0892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0A6221">
              <w:rPr>
                <w:color w:val="000000"/>
              </w:rPr>
              <w:t>Название органа лицензирования</w:t>
            </w:r>
          </w:p>
        </w:tc>
        <w:tc>
          <w:tcPr>
            <w:tcW w:w="850" w:type="dxa"/>
            <w:textDirection w:val="btLr"/>
            <w:vAlign w:val="center"/>
          </w:tcPr>
          <w:p w14:paraId="377A6809" w14:textId="77777777" w:rsidR="003C0892" w:rsidRPr="000A6221" w:rsidRDefault="003C0892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0A6221">
              <w:rPr>
                <w:color w:val="000000"/>
              </w:rPr>
              <w:t>Организационно-правовая форма лицензиата</w:t>
            </w:r>
          </w:p>
        </w:tc>
        <w:tc>
          <w:tcPr>
            <w:tcW w:w="992" w:type="dxa"/>
            <w:textDirection w:val="btLr"/>
            <w:vAlign w:val="center"/>
          </w:tcPr>
          <w:p w14:paraId="6DF5E959" w14:textId="77777777" w:rsidR="003C0892" w:rsidRPr="000A6221" w:rsidRDefault="003C0892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0A6221">
              <w:rPr>
                <w:color w:val="000000"/>
              </w:rPr>
              <w:t>Наименование  лицензиата</w:t>
            </w:r>
          </w:p>
        </w:tc>
        <w:tc>
          <w:tcPr>
            <w:tcW w:w="993" w:type="dxa"/>
            <w:textDirection w:val="btLr"/>
            <w:vAlign w:val="center"/>
          </w:tcPr>
          <w:p w14:paraId="0E05F17F" w14:textId="77777777" w:rsidR="003C0892" w:rsidRPr="000A6221" w:rsidRDefault="003C0892" w:rsidP="00D91860">
            <w:pPr>
              <w:autoSpaceDE w:val="0"/>
              <w:autoSpaceDN w:val="0"/>
              <w:adjustRightInd w:val="0"/>
              <w:ind w:left="113" w:right="113"/>
            </w:pPr>
            <w:r w:rsidRPr="000A6221">
              <w:t>Вид хозяйственной деятельности согласно выданной лицензии</w:t>
            </w:r>
          </w:p>
        </w:tc>
        <w:tc>
          <w:tcPr>
            <w:tcW w:w="992" w:type="dxa"/>
            <w:textDirection w:val="btLr"/>
            <w:vAlign w:val="center"/>
          </w:tcPr>
          <w:p w14:paraId="150E59D9" w14:textId="77777777" w:rsidR="003C0892" w:rsidRPr="000A6221" w:rsidRDefault="003C0892" w:rsidP="00D91860">
            <w:pPr>
              <w:autoSpaceDE w:val="0"/>
              <w:autoSpaceDN w:val="0"/>
              <w:adjustRightInd w:val="0"/>
              <w:ind w:left="113" w:right="113"/>
            </w:pPr>
            <w:r w:rsidRPr="000A6221">
              <w:t>Дата  принятия  и номер решения  о выдаче  лицензии</w:t>
            </w:r>
          </w:p>
        </w:tc>
        <w:tc>
          <w:tcPr>
            <w:tcW w:w="992" w:type="dxa"/>
            <w:textDirection w:val="btLr"/>
            <w:vAlign w:val="center"/>
          </w:tcPr>
          <w:p w14:paraId="6299A2F6" w14:textId="77777777" w:rsidR="003C0892" w:rsidRPr="000A6221" w:rsidRDefault="003C0892" w:rsidP="00D91860">
            <w:pPr>
              <w:autoSpaceDE w:val="0"/>
              <w:autoSpaceDN w:val="0"/>
              <w:adjustRightInd w:val="0"/>
              <w:ind w:left="113" w:right="113"/>
            </w:pPr>
            <w:r w:rsidRPr="000A6221">
              <w:t>Серия  и номер лицензии (копии, дубликата лицензии)</w:t>
            </w:r>
          </w:p>
        </w:tc>
        <w:tc>
          <w:tcPr>
            <w:tcW w:w="851" w:type="dxa"/>
            <w:textDirection w:val="btLr"/>
            <w:vAlign w:val="center"/>
          </w:tcPr>
          <w:p w14:paraId="3B0D9BFF" w14:textId="77777777" w:rsidR="003C0892" w:rsidRPr="000A6221" w:rsidRDefault="003C0892" w:rsidP="00D91860">
            <w:pPr>
              <w:autoSpaceDE w:val="0"/>
              <w:autoSpaceDN w:val="0"/>
              <w:adjustRightInd w:val="0"/>
              <w:ind w:left="113" w:right="113"/>
            </w:pPr>
            <w:r w:rsidRPr="000A6221">
              <w:t>Дата начала срока действия лицензии (копии, дубликата лицензии)</w:t>
            </w:r>
          </w:p>
        </w:tc>
        <w:tc>
          <w:tcPr>
            <w:tcW w:w="992" w:type="dxa"/>
            <w:textDirection w:val="btLr"/>
            <w:vAlign w:val="center"/>
          </w:tcPr>
          <w:p w14:paraId="14265D4E" w14:textId="77777777" w:rsidR="003C0892" w:rsidRPr="000A6221" w:rsidRDefault="003C0892" w:rsidP="00D91860">
            <w:pPr>
              <w:autoSpaceDE w:val="0"/>
              <w:autoSpaceDN w:val="0"/>
              <w:adjustRightInd w:val="0"/>
              <w:ind w:left="113" w:right="113"/>
            </w:pPr>
            <w:r w:rsidRPr="000A6221">
              <w:t>Дата окончания срока действия лицензии  (копии, дубликата лицензии)</w:t>
            </w:r>
          </w:p>
        </w:tc>
        <w:tc>
          <w:tcPr>
            <w:tcW w:w="850" w:type="dxa"/>
            <w:textDirection w:val="btLr"/>
            <w:vAlign w:val="center"/>
          </w:tcPr>
          <w:p w14:paraId="1ED640BF" w14:textId="77777777" w:rsidR="003C0892" w:rsidRPr="000A6221" w:rsidRDefault="003C0892" w:rsidP="00D91860">
            <w:pPr>
              <w:autoSpaceDE w:val="0"/>
              <w:autoSpaceDN w:val="0"/>
              <w:adjustRightInd w:val="0"/>
              <w:ind w:left="113" w:right="113"/>
            </w:pPr>
            <w:r w:rsidRPr="000A6221">
              <w:t>Срок действия лицензии  (копии, дубликата лицензии)</w:t>
            </w:r>
          </w:p>
        </w:tc>
        <w:tc>
          <w:tcPr>
            <w:tcW w:w="851" w:type="dxa"/>
            <w:textDirection w:val="btLr"/>
            <w:vAlign w:val="center"/>
          </w:tcPr>
          <w:p w14:paraId="1C7E96D6" w14:textId="77777777" w:rsidR="003C0892" w:rsidRPr="000A6221" w:rsidRDefault="003C0892" w:rsidP="00D91860">
            <w:pPr>
              <w:autoSpaceDE w:val="0"/>
              <w:autoSpaceDN w:val="0"/>
              <w:adjustRightInd w:val="0"/>
              <w:ind w:left="113" w:right="113"/>
            </w:pPr>
            <w:r w:rsidRPr="000A6221">
              <w:t>Дата и номер решения о переоформлении лицензии</w:t>
            </w:r>
          </w:p>
        </w:tc>
        <w:tc>
          <w:tcPr>
            <w:tcW w:w="992" w:type="dxa"/>
            <w:textDirection w:val="btLr"/>
            <w:vAlign w:val="center"/>
          </w:tcPr>
          <w:p w14:paraId="3F6D531A" w14:textId="77777777" w:rsidR="003C0892" w:rsidRPr="000A6221" w:rsidRDefault="003C0892" w:rsidP="00D91860">
            <w:pPr>
              <w:autoSpaceDE w:val="0"/>
              <w:autoSpaceDN w:val="0"/>
              <w:adjustRightInd w:val="0"/>
              <w:ind w:left="113" w:right="113"/>
            </w:pPr>
            <w:r w:rsidRPr="000A6221">
              <w:t>Дата  и номер решения  о выдаче дубликата  лицензии</w:t>
            </w:r>
          </w:p>
        </w:tc>
        <w:tc>
          <w:tcPr>
            <w:tcW w:w="992" w:type="dxa"/>
            <w:textDirection w:val="btLr"/>
            <w:vAlign w:val="center"/>
          </w:tcPr>
          <w:p w14:paraId="6019F199" w14:textId="77777777" w:rsidR="003C0892" w:rsidRPr="000A6221" w:rsidRDefault="003C0892" w:rsidP="00D91860">
            <w:pPr>
              <w:autoSpaceDE w:val="0"/>
              <w:autoSpaceDN w:val="0"/>
              <w:adjustRightInd w:val="0"/>
              <w:ind w:left="113" w:right="113"/>
            </w:pPr>
            <w:r w:rsidRPr="000A6221">
              <w:t>Дата и  номер решения о выдаче копии лицензии</w:t>
            </w:r>
          </w:p>
        </w:tc>
        <w:tc>
          <w:tcPr>
            <w:tcW w:w="851" w:type="dxa"/>
            <w:textDirection w:val="btLr"/>
            <w:vAlign w:val="center"/>
          </w:tcPr>
          <w:p w14:paraId="5E565CA9" w14:textId="77777777" w:rsidR="003C0892" w:rsidRPr="000A6221" w:rsidRDefault="003C0892" w:rsidP="00D91860">
            <w:pPr>
              <w:autoSpaceDE w:val="0"/>
              <w:autoSpaceDN w:val="0"/>
              <w:adjustRightInd w:val="0"/>
              <w:ind w:left="113" w:right="113"/>
            </w:pPr>
            <w:r w:rsidRPr="000A6221">
              <w:t>Основания, дата и номер решения об аннулировании лицензии (копии, дубликата лицензии)</w:t>
            </w:r>
          </w:p>
        </w:tc>
        <w:tc>
          <w:tcPr>
            <w:tcW w:w="709" w:type="dxa"/>
            <w:textDirection w:val="btLr"/>
            <w:vAlign w:val="center"/>
          </w:tcPr>
          <w:p w14:paraId="322DB6AE" w14:textId="77777777" w:rsidR="003C0892" w:rsidRPr="000A6221" w:rsidRDefault="003C0892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0A6221">
              <w:rPr>
                <w:color w:val="000000"/>
              </w:rPr>
              <w:t>Основания, дата и номер решения о признании лицензии недействительной</w:t>
            </w:r>
          </w:p>
        </w:tc>
        <w:tc>
          <w:tcPr>
            <w:tcW w:w="819" w:type="dxa"/>
            <w:textDirection w:val="btLr"/>
            <w:vAlign w:val="center"/>
          </w:tcPr>
          <w:p w14:paraId="1EC611A5" w14:textId="77777777" w:rsidR="003C0892" w:rsidRPr="000A6221" w:rsidRDefault="003C0892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0A6221">
              <w:rPr>
                <w:color w:val="000000"/>
              </w:rPr>
              <w:t>Основания, дата и номер распоряжения об устранении нарушений лицензионных условий</w:t>
            </w:r>
          </w:p>
        </w:tc>
      </w:tr>
      <w:tr w:rsidR="003C0892" w:rsidRPr="00185B91" w14:paraId="6F129A8E" w14:textId="77777777" w:rsidTr="00D91860">
        <w:trPr>
          <w:trHeight w:val="127"/>
        </w:trPr>
        <w:tc>
          <w:tcPr>
            <w:tcW w:w="394" w:type="dxa"/>
            <w:vAlign w:val="center"/>
          </w:tcPr>
          <w:p w14:paraId="1D633976" w14:textId="77777777" w:rsidR="003C0892" w:rsidRPr="000A6221" w:rsidRDefault="003C0892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221">
              <w:rPr>
                <w:color w:val="000000"/>
              </w:rPr>
              <w:t>1</w:t>
            </w:r>
          </w:p>
        </w:tc>
        <w:tc>
          <w:tcPr>
            <w:tcW w:w="741" w:type="dxa"/>
            <w:vAlign w:val="center"/>
          </w:tcPr>
          <w:p w14:paraId="02A02CB4" w14:textId="77777777" w:rsidR="003C0892" w:rsidRPr="000A6221" w:rsidRDefault="003C0892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221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55DF97C8" w14:textId="77777777" w:rsidR="003C0892" w:rsidRPr="000A6221" w:rsidRDefault="003C0892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14:paraId="7DCEBBCE" w14:textId="77777777" w:rsidR="003C0892" w:rsidRPr="000A6221" w:rsidRDefault="003C0892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7F07D11B" w14:textId="77777777" w:rsidR="003C0892" w:rsidRPr="000A6221" w:rsidRDefault="003C0892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14:paraId="69EE0200" w14:textId="77777777" w:rsidR="003C0892" w:rsidRPr="000A6221" w:rsidRDefault="003C0892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14:paraId="6ACFAA51" w14:textId="77777777" w:rsidR="003C0892" w:rsidRPr="000A6221" w:rsidRDefault="003C0892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14:paraId="3BC5C9FB" w14:textId="77777777" w:rsidR="003C0892" w:rsidRPr="000A6221" w:rsidRDefault="003C0892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14:paraId="2DE27308" w14:textId="77777777" w:rsidR="003C0892" w:rsidRPr="000A6221" w:rsidRDefault="003C0892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14:paraId="6363D35E" w14:textId="77777777" w:rsidR="003C0892" w:rsidRPr="000A6221" w:rsidRDefault="003C0892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221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07B0B8B5" w14:textId="77777777" w:rsidR="003C0892" w:rsidRPr="000A6221" w:rsidRDefault="003C0892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221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21AABF63" w14:textId="77777777" w:rsidR="003C0892" w:rsidRPr="000A6221" w:rsidRDefault="003C0892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221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2E7D0551" w14:textId="77777777" w:rsidR="003C0892" w:rsidRPr="000A6221" w:rsidRDefault="003C0892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221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14:paraId="0D41D1CA" w14:textId="77777777" w:rsidR="003C0892" w:rsidRPr="000A6221" w:rsidRDefault="003C0892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14:paraId="3119F24C" w14:textId="77777777" w:rsidR="003C0892" w:rsidRPr="000A6221" w:rsidRDefault="003C0892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14:paraId="4B712520" w14:textId="77777777" w:rsidR="003C0892" w:rsidRPr="000A6221" w:rsidRDefault="003C0892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A6221">
              <w:rPr>
                <w:color w:val="000000"/>
              </w:rPr>
              <w:t>6</w:t>
            </w:r>
          </w:p>
        </w:tc>
        <w:tc>
          <w:tcPr>
            <w:tcW w:w="819" w:type="dxa"/>
            <w:vAlign w:val="center"/>
          </w:tcPr>
          <w:p w14:paraId="4EAA1C75" w14:textId="77777777" w:rsidR="003C0892" w:rsidRPr="000A6221" w:rsidRDefault="003C0892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A6221">
              <w:rPr>
                <w:color w:val="000000"/>
              </w:rPr>
              <w:t>7</w:t>
            </w:r>
          </w:p>
        </w:tc>
      </w:tr>
    </w:tbl>
    <w:p w14:paraId="3BB492F2" w14:textId="77777777" w:rsidR="00F776A9" w:rsidRDefault="00F776A9"/>
    <w:sectPr w:rsidR="00F776A9" w:rsidSect="003C0892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EBE56" w14:textId="77777777" w:rsidR="009E755F" w:rsidRDefault="009E755F" w:rsidP="003C0892">
      <w:pPr>
        <w:spacing w:after="0" w:line="240" w:lineRule="auto"/>
      </w:pPr>
      <w:r>
        <w:separator/>
      </w:r>
    </w:p>
  </w:endnote>
  <w:endnote w:type="continuationSeparator" w:id="0">
    <w:p w14:paraId="195F040C" w14:textId="77777777" w:rsidR="009E755F" w:rsidRDefault="009E755F" w:rsidP="003C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EE776" w14:textId="77777777" w:rsidR="009E755F" w:rsidRDefault="009E755F" w:rsidP="003C0892">
      <w:pPr>
        <w:spacing w:after="0" w:line="240" w:lineRule="auto"/>
      </w:pPr>
      <w:r>
        <w:separator/>
      </w:r>
    </w:p>
  </w:footnote>
  <w:footnote w:type="continuationSeparator" w:id="0">
    <w:p w14:paraId="49097226" w14:textId="77777777" w:rsidR="009E755F" w:rsidRDefault="009E755F" w:rsidP="003C0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C2"/>
    <w:rsid w:val="003C0892"/>
    <w:rsid w:val="007562C2"/>
    <w:rsid w:val="009E755F"/>
    <w:rsid w:val="00F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D9B9"/>
  <w15:chartTrackingRefBased/>
  <w15:docId w15:val="{E6A05E55-FE24-409D-924C-C7812658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C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C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2020-06-30T07:38:00Z</dcterms:created>
  <dcterms:modified xsi:type="dcterms:W3CDTF">2020-06-30T07:40:00Z</dcterms:modified>
</cp:coreProperties>
</file>