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F55" w14:textId="1F8A1B37" w:rsidR="00ED254B" w:rsidRPr="00ED254B" w:rsidRDefault="00ED254B" w:rsidP="00ED254B">
      <w:pPr>
        <w:ind w:left="5954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Pr="00ED254B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ED254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ED254B">
        <w:rPr>
          <w:rFonts w:ascii="Times New Roman" w:hAnsi="Times New Roman" w:cs="Times New Roman"/>
          <w:sz w:val="24"/>
          <w:szCs w:val="24"/>
        </w:rPr>
        <w:t>от 26 июля 2017 юла № 236</w:t>
      </w:r>
    </w:p>
    <w:p w14:paraId="6FB80DD0" w14:textId="77777777" w:rsidR="00ED254B" w:rsidRDefault="00ED254B" w:rsidP="00ED254B">
      <w:pPr>
        <w:rPr>
          <w:rFonts w:ascii="Times New Roman" w:hAnsi="Times New Roman" w:cs="Times New Roman"/>
          <w:sz w:val="24"/>
          <w:szCs w:val="24"/>
        </w:rPr>
      </w:pPr>
    </w:p>
    <w:p w14:paraId="08E4EA3D" w14:textId="12E3F47B" w:rsidR="00ED254B" w:rsidRPr="00ED254B" w:rsidRDefault="00ED254B" w:rsidP="00ED2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54B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ED25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254B">
        <w:rPr>
          <w:rFonts w:ascii="Times New Roman" w:hAnsi="Times New Roman" w:cs="Times New Roman"/>
          <w:b/>
          <w:bCs/>
          <w:sz w:val="24"/>
          <w:szCs w:val="24"/>
        </w:rPr>
        <w:t xml:space="preserve">лиц, которым </w:t>
      </w:r>
      <w:r w:rsidRPr="00ED254B">
        <w:rPr>
          <w:rFonts w:ascii="Times New Roman" w:hAnsi="Times New Roman" w:cs="Times New Roman"/>
          <w:b/>
          <w:bCs/>
          <w:sz w:val="24"/>
          <w:szCs w:val="24"/>
        </w:rPr>
        <w:t>объявляется</w:t>
      </w:r>
      <w:r w:rsidRPr="00ED2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54B">
        <w:rPr>
          <w:rFonts w:ascii="Times New Roman" w:hAnsi="Times New Roman" w:cs="Times New Roman"/>
          <w:b/>
          <w:bCs/>
          <w:sz w:val="24"/>
          <w:szCs w:val="24"/>
        </w:rPr>
        <w:t>Благодарность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254B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50FAE014" w14:textId="4DC7D8B0" w:rsidR="00ED254B" w:rsidRPr="00ED254B" w:rsidRDefault="00ED254B" w:rsidP="00ED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 xml:space="preserve">БОРИСЕНКО Вадим Николаевич - машинист-инструктор локомотивных бригад цена эксплуатации локомотивного депо </w:t>
      </w:r>
      <w:proofErr w:type="spellStart"/>
      <w:r w:rsidRPr="00ED254B">
        <w:rPr>
          <w:rFonts w:ascii="Times New Roman" w:hAnsi="Times New Roman" w:cs="Times New Roman"/>
          <w:sz w:val="24"/>
          <w:szCs w:val="24"/>
        </w:rPr>
        <w:t>Ясинонагая</w:t>
      </w:r>
      <w:proofErr w:type="spellEnd"/>
      <w:r w:rsidRPr="00ED254B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254B">
        <w:rPr>
          <w:rFonts w:ascii="Times New Roman" w:hAnsi="Times New Roman" w:cs="Times New Roman"/>
          <w:sz w:val="24"/>
          <w:szCs w:val="24"/>
        </w:rPr>
        <w:t xml:space="preserve"> предприятия «Донецкая железная дорога»;</w:t>
      </w:r>
    </w:p>
    <w:p w14:paraId="437348C4" w14:textId="0E079F11" w:rsidR="00ED254B" w:rsidRPr="00ED254B" w:rsidRDefault="00ED254B" w:rsidP="00ED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>БЯКОВ Александр Владимирович - бригадир (освобождённый) по текущему содержанию и ремонту пути и искусственных сооружений 6 разряда Иловайско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D254B">
        <w:rPr>
          <w:rFonts w:ascii="Times New Roman" w:hAnsi="Times New Roman" w:cs="Times New Roman"/>
          <w:sz w:val="24"/>
          <w:szCs w:val="24"/>
        </w:rPr>
        <w:t xml:space="preserve"> дистанции пути Государственного предприятия «Донецкая железная дорога»;</w:t>
      </w:r>
    </w:p>
    <w:p w14:paraId="38BB5774" w14:textId="6F390395" w:rsidR="00ED254B" w:rsidRPr="00ED254B" w:rsidRDefault="00ED254B" w:rsidP="00ED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>ВОРОБЬЁВА Ольга Мих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ED254B">
        <w:rPr>
          <w:rFonts w:ascii="Times New Roman" w:hAnsi="Times New Roman" w:cs="Times New Roman"/>
          <w:sz w:val="24"/>
          <w:szCs w:val="24"/>
        </w:rPr>
        <w:t>ловна - дежурный по выдаче справок обособленного подразделения «Вокзал» Ясиновата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254B">
        <w:rPr>
          <w:rFonts w:ascii="Times New Roman" w:hAnsi="Times New Roman" w:cs="Times New Roman"/>
          <w:sz w:val="24"/>
          <w:szCs w:val="24"/>
        </w:rPr>
        <w:t>» Государственного предприятия «Донецкая железная дорога»;</w:t>
      </w:r>
    </w:p>
    <w:p w14:paraId="0616C53A" w14:textId="3C31099D" w:rsidR="00ED254B" w:rsidRPr="00ED254B" w:rsidRDefault="00ED254B" w:rsidP="00ED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 xml:space="preserve">КАРАСЕВ Виктор Николаевич электромонтёр контактной сети 6 разряда района контактной сети Углегорск 1 группы </w:t>
      </w:r>
      <w:proofErr w:type="spellStart"/>
      <w:r w:rsidRPr="00ED254B">
        <w:rPr>
          <w:rFonts w:ascii="Times New Roman" w:hAnsi="Times New Roman" w:cs="Times New Roman"/>
          <w:sz w:val="24"/>
          <w:szCs w:val="24"/>
        </w:rPr>
        <w:t>Дебальце</w:t>
      </w:r>
      <w:r>
        <w:rPr>
          <w:rFonts w:ascii="Times New Roman" w:hAnsi="Times New Roman" w:cs="Times New Roman"/>
          <w:sz w:val="24"/>
          <w:szCs w:val="24"/>
        </w:rPr>
        <w:t>вск</w:t>
      </w:r>
      <w:r w:rsidRPr="00ED254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D254B">
        <w:rPr>
          <w:rFonts w:ascii="Times New Roman" w:hAnsi="Times New Roman" w:cs="Times New Roman"/>
          <w:sz w:val="24"/>
          <w:szCs w:val="24"/>
        </w:rPr>
        <w:t xml:space="preserve"> дистанции электроснабжения Государственного предприятия «Донецкая железная дорога»;</w:t>
      </w:r>
    </w:p>
    <w:p w14:paraId="3298EB82" w14:textId="5B8A02D5" w:rsidR="00ED254B" w:rsidRPr="00ED254B" w:rsidRDefault="00ED254B" w:rsidP="00ED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 xml:space="preserve">УСАЧЁВ Николай Алексеевич - электромонтер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254B">
        <w:rPr>
          <w:rFonts w:ascii="Times New Roman" w:hAnsi="Times New Roman" w:cs="Times New Roman"/>
          <w:sz w:val="24"/>
          <w:szCs w:val="24"/>
        </w:rPr>
        <w:t>о ремонту и обслуживанию устройств сигнализации, централизации и блокировки 5 разряда Иловайской дистанции сигнализации и связи Государственного предприятия «Донецкая железная дорога»;</w:t>
      </w:r>
    </w:p>
    <w:p w14:paraId="6E9F1A1D" w14:textId="2F8F9EDD" w:rsidR="00BC2691" w:rsidRPr="00ED254B" w:rsidRDefault="00ED254B" w:rsidP="00ED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D254B">
        <w:rPr>
          <w:rFonts w:ascii="Times New Roman" w:hAnsi="Times New Roman" w:cs="Times New Roman"/>
          <w:sz w:val="24"/>
          <w:szCs w:val="24"/>
        </w:rPr>
        <w:t>ЧИНКОВ Евгений Юрьевич - электромеханик участка 1 группы Донецкой дистанции связи Государственного предприятия «Донецкая железная дорога».</w:t>
      </w:r>
    </w:p>
    <w:sectPr w:rsidR="00BC2691" w:rsidRPr="00E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7"/>
    <w:rsid w:val="00B837D7"/>
    <w:rsid w:val="00BC2691"/>
    <w:rsid w:val="00E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4673"/>
  <w15:chartTrackingRefBased/>
  <w15:docId w15:val="{C8EC1513-0852-464D-AAB7-8934E83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2020-06-02T08:54:00Z</dcterms:created>
  <dcterms:modified xsi:type="dcterms:W3CDTF">2020-06-02T08:58:00Z</dcterms:modified>
</cp:coreProperties>
</file>