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DD49" w14:textId="77777777" w:rsidR="00F813D0" w:rsidRPr="00F813D0" w:rsidRDefault="00F813D0" w:rsidP="00F813D0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4</w:t>
      </w:r>
    </w:p>
    <w:p w14:paraId="2A42FC6F" w14:textId="77777777" w:rsidR="00F813D0" w:rsidRPr="00F813D0" w:rsidRDefault="00F813D0" w:rsidP="00F813D0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формирования, ведения и использования лицензионных реестров, предоставления сведений из лицензионных реестров в единый лицензионный реестр  </w:t>
      </w:r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(в редакции Постановления </w:t>
      </w:r>
      <w:proofErr w:type="gramStart"/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Правительства  Донецкой</w:t>
      </w:r>
      <w:proofErr w:type="gramEnd"/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Народной Республики  </w:t>
      </w:r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от 19 июня 2020 г. № 28-7) </w:t>
      </w:r>
    </w:p>
    <w:p w14:paraId="66DAE9AA" w14:textId="77777777" w:rsidR="00F813D0" w:rsidRPr="00F813D0" w:rsidRDefault="00F813D0" w:rsidP="00F813D0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13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(пункт 5.1.)</w:t>
      </w:r>
    </w:p>
    <w:p w14:paraId="77431990" w14:textId="77777777" w:rsidR="00F813D0" w:rsidRPr="00F813D0" w:rsidRDefault="00F813D0" w:rsidP="00F813D0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4389E59" w14:textId="77777777" w:rsidR="00F813D0" w:rsidRPr="00F813D0" w:rsidRDefault="00F813D0" w:rsidP="00F813D0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1FB20B" w14:textId="77777777" w:rsidR="00F813D0" w:rsidRPr="00F813D0" w:rsidRDefault="00F813D0" w:rsidP="00F813D0">
      <w:pPr>
        <w:widowControl w:val="0"/>
        <w:autoSpaceDE w:val="0"/>
        <w:autoSpaceDN w:val="0"/>
        <w:spacing w:after="0" w:line="240" w:lineRule="auto"/>
        <w:ind w:left="1331" w:right="1457"/>
        <w:jc w:val="center"/>
        <w:rPr>
          <w:rFonts w:ascii="Times New Roman" w:eastAsia="Calibri" w:hAnsi="Times New Roman" w:cs="Times New Roman"/>
          <w:b/>
          <w:w w:val="105"/>
          <w:sz w:val="26"/>
          <w:szCs w:val="26"/>
          <w:lang w:val="uk-UA" w:eastAsia="ru-RU"/>
        </w:rPr>
      </w:pPr>
      <w:r w:rsidRPr="00F813D0">
        <w:rPr>
          <w:rFonts w:ascii="Times New Roman" w:eastAsia="Calibri" w:hAnsi="Times New Roman" w:cs="Times New Roman"/>
          <w:b/>
          <w:w w:val="105"/>
          <w:sz w:val="26"/>
          <w:szCs w:val="26"/>
          <w:lang w:val="uk-UA" w:eastAsia="ru-RU"/>
        </w:rPr>
        <w:t xml:space="preserve">    </w:t>
      </w:r>
    </w:p>
    <w:p w14:paraId="39FE378C" w14:textId="77777777" w:rsidR="00F813D0" w:rsidRPr="00F813D0" w:rsidRDefault="00F813D0" w:rsidP="00F813D0">
      <w:pPr>
        <w:widowControl w:val="0"/>
        <w:autoSpaceDE w:val="0"/>
        <w:autoSpaceDN w:val="0"/>
        <w:spacing w:after="0" w:line="240" w:lineRule="auto"/>
        <w:ind w:left="4536" w:right="1457"/>
        <w:rPr>
          <w:rFonts w:ascii="Times New Roman" w:eastAsia="Calibri" w:hAnsi="Times New Roman" w:cs="Times New Roman"/>
          <w:b/>
          <w:w w:val="105"/>
          <w:sz w:val="26"/>
          <w:szCs w:val="26"/>
          <w:lang w:val="uk-UA" w:eastAsia="ru-RU"/>
        </w:rPr>
      </w:pPr>
      <w:r w:rsidRPr="00F813D0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E2610" wp14:editId="4EA738E2">
                <wp:simplePos x="0" y="0"/>
                <wp:positionH relativeFrom="column">
                  <wp:posOffset>2861873</wp:posOffset>
                </wp:positionH>
                <wp:positionV relativeFrom="paragraph">
                  <wp:posOffset>3175</wp:posOffset>
                </wp:positionV>
                <wp:extent cx="3181985" cy="0"/>
                <wp:effectExtent l="0" t="0" r="1841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1269" id="Прямая соединительная линия 11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.25pt" to="47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"/>
            </w:pict>
          </mc:Fallback>
        </mc:AlternateContent>
      </w:r>
    </w:p>
    <w:p w14:paraId="68A5D0E5" w14:textId="77777777" w:rsidR="00F813D0" w:rsidRPr="00F813D0" w:rsidRDefault="00F813D0" w:rsidP="00F813D0">
      <w:pPr>
        <w:widowControl w:val="0"/>
        <w:tabs>
          <w:tab w:val="left" w:pos="9498"/>
        </w:tabs>
        <w:autoSpaceDE w:val="0"/>
        <w:autoSpaceDN w:val="0"/>
        <w:spacing w:before="40" w:after="0" w:line="240" w:lineRule="auto"/>
        <w:ind w:left="4956" w:right="142" w:hanging="420"/>
        <w:jc w:val="center"/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val="uk-UA" w:eastAsia="ru-RU"/>
        </w:rPr>
      </w:pPr>
      <w:r w:rsidRPr="00F813D0">
        <w:rPr>
          <w:rFonts w:ascii="Times New Roman" w:eastAsia="Calibri" w:hAnsi="Times New Roman" w:cs="Times New Roman"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E26B9" wp14:editId="6B603AE8">
                <wp:simplePos x="0" y="0"/>
                <wp:positionH relativeFrom="column">
                  <wp:posOffset>2860675</wp:posOffset>
                </wp:positionH>
                <wp:positionV relativeFrom="paragraph">
                  <wp:posOffset>8544</wp:posOffset>
                </wp:positionV>
                <wp:extent cx="3181985" cy="0"/>
                <wp:effectExtent l="0" t="0" r="1841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F1F8" id="Прямая соединительная линия 12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25pt,.65pt" to="47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"/>
            </w:pict>
          </mc:Fallback>
        </mc:AlternateContent>
      </w:r>
      <w:r w:rsidRPr="00F813D0"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val="uk-UA" w:eastAsia="ru-RU"/>
        </w:rPr>
        <w:t>(</w:t>
      </w:r>
      <w:r w:rsidRPr="00F813D0"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eastAsia="ru-RU"/>
        </w:rPr>
        <w:t>наименование органа лицензирования, специально уполномоченного органа по вопросам лицензирования</w:t>
      </w:r>
      <w:r w:rsidRPr="00F813D0"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val="uk-UA" w:eastAsia="ru-RU"/>
        </w:rPr>
        <w:t>)</w:t>
      </w:r>
    </w:p>
    <w:p w14:paraId="3C4BD5A1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left="1331" w:right="1459"/>
        <w:jc w:val="center"/>
        <w:rPr>
          <w:rFonts w:ascii="Times New Roman" w:eastAsia="Calibri" w:hAnsi="Times New Roman" w:cs="Times New Roman"/>
          <w:b/>
          <w:w w:val="105"/>
          <w:sz w:val="4"/>
          <w:szCs w:val="4"/>
          <w:lang w:val="uk-UA" w:eastAsia="ru-RU"/>
        </w:rPr>
      </w:pPr>
    </w:p>
    <w:p w14:paraId="444F65AB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left="1331" w:right="1459"/>
        <w:jc w:val="center"/>
        <w:rPr>
          <w:rFonts w:ascii="Times New Roman" w:eastAsia="Calibri" w:hAnsi="Times New Roman" w:cs="Times New Roman"/>
          <w:b/>
          <w:w w:val="105"/>
          <w:sz w:val="26"/>
          <w:lang w:eastAsia="ru-RU"/>
        </w:rPr>
      </w:pPr>
      <w:r w:rsidRPr="00F813D0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0BCDC" wp14:editId="2E1A1F69">
                <wp:simplePos x="0" y="0"/>
                <wp:positionH relativeFrom="column">
                  <wp:posOffset>2860675</wp:posOffset>
                </wp:positionH>
                <wp:positionV relativeFrom="paragraph">
                  <wp:posOffset>133350</wp:posOffset>
                </wp:positionV>
                <wp:extent cx="3184525" cy="0"/>
                <wp:effectExtent l="0" t="0" r="1587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8BFAB" id="Прямая соединительная линия 1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25pt,10.5pt" to="47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"/>
            </w:pict>
          </mc:Fallback>
        </mc:AlternateContent>
      </w:r>
    </w:p>
    <w:p w14:paraId="34FC2557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left="4536" w:right="141"/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val="uk-UA" w:eastAsia="ru-RU"/>
        </w:rPr>
      </w:pPr>
      <w:r w:rsidRPr="00F813D0"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val="uk-UA" w:eastAsia="ru-RU"/>
        </w:rPr>
        <w:t>(</w:t>
      </w:r>
      <w:r w:rsidRPr="00F813D0">
        <w:rPr>
          <w:rFonts w:ascii="Times New Roman" w:eastAsia="Calibri" w:hAnsi="Times New Roman" w:cs="Times New Roman"/>
          <w:w w:val="105"/>
          <w:sz w:val="20"/>
          <w:szCs w:val="20"/>
          <w:vertAlign w:val="superscript"/>
          <w:lang w:eastAsia="ru-RU"/>
        </w:rPr>
        <w:t>наименование или Ф.И.О. заявителя, местонахождение (юридический адрес) или место жительства физического лица  - заявителя, номер телефона)</w:t>
      </w:r>
    </w:p>
    <w:p w14:paraId="48315ABD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left="1331" w:right="1459"/>
        <w:jc w:val="center"/>
        <w:rPr>
          <w:rFonts w:ascii="Times New Roman" w:eastAsia="Calibri" w:hAnsi="Times New Roman" w:cs="Times New Roman"/>
          <w:b/>
          <w:w w:val="105"/>
          <w:sz w:val="26"/>
          <w:lang w:eastAsia="ru-RU"/>
        </w:rPr>
      </w:pPr>
    </w:p>
    <w:p w14:paraId="2872E039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Calibri" w:hAnsi="Times New Roman" w:cs="Times New Roman"/>
          <w:b/>
          <w:w w:val="105"/>
          <w:sz w:val="26"/>
          <w:lang w:eastAsia="ru-RU"/>
        </w:rPr>
      </w:pPr>
      <w:r w:rsidRPr="00F813D0">
        <w:rPr>
          <w:rFonts w:ascii="Times New Roman" w:eastAsia="Calibri" w:hAnsi="Times New Roman" w:cs="Times New Roman"/>
          <w:b/>
          <w:w w:val="105"/>
          <w:sz w:val="26"/>
          <w:lang w:eastAsia="ru-RU"/>
        </w:rPr>
        <w:t>Запрос</w:t>
      </w:r>
    </w:p>
    <w:p w14:paraId="5A10C332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Calibri" w:hAnsi="Times New Roman" w:cs="Times New Roman"/>
          <w:b/>
          <w:w w:val="105"/>
          <w:sz w:val="26"/>
          <w:lang w:eastAsia="ru-RU"/>
        </w:rPr>
      </w:pPr>
      <w:r w:rsidRPr="00F813D0">
        <w:rPr>
          <w:rFonts w:ascii="Times New Roman" w:eastAsia="Calibri" w:hAnsi="Times New Roman" w:cs="Times New Roman"/>
          <w:b/>
          <w:w w:val="105"/>
          <w:sz w:val="26"/>
          <w:lang w:val="uk-UA" w:eastAsia="ru-RU"/>
        </w:rPr>
        <w:t xml:space="preserve"> о </w:t>
      </w:r>
      <w:r w:rsidRPr="00F813D0">
        <w:rPr>
          <w:rFonts w:ascii="Times New Roman" w:eastAsia="Calibri" w:hAnsi="Times New Roman" w:cs="Times New Roman"/>
          <w:b/>
          <w:w w:val="105"/>
          <w:sz w:val="26"/>
          <w:lang w:eastAsia="ru-RU"/>
        </w:rPr>
        <w:t xml:space="preserve">предоставлении информации, содержащейся </w:t>
      </w:r>
      <w:r w:rsidRPr="00F813D0">
        <w:rPr>
          <w:rFonts w:ascii="Times New Roman" w:eastAsia="Calibri" w:hAnsi="Times New Roman" w:cs="Times New Roman"/>
          <w:b/>
          <w:w w:val="105"/>
          <w:sz w:val="26"/>
          <w:lang w:eastAsia="ru-RU"/>
        </w:rPr>
        <w:br/>
        <w:t>в лицензионном реестре / едином лицензионном реестре</w:t>
      </w:r>
    </w:p>
    <w:p w14:paraId="501D42DC" w14:textId="77777777" w:rsidR="00F813D0" w:rsidRPr="00F813D0" w:rsidRDefault="00F813D0" w:rsidP="00F813D0">
      <w:pPr>
        <w:widowControl w:val="0"/>
        <w:autoSpaceDE w:val="0"/>
        <w:autoSpaceDN w:val="0"/>
        <w:spacing w:before="1" w:after="0" w:line="240" w:lineRule="auto"/>
        <w:ind w:left="1331" w:right="1459"/>
        <w:jc w:val="center"/>
        <w:rPr>
          <w:rFonts w:ascii="Times New Roman" w:eastAsia="Calibri" w:hAnsi="Times New Roman" w:cs="Times New Roman"/>
          <w:b/>
          <w:w w:val="110"/>
          <w:sz w:val="26"/>
          <w:lang w:eastAsia="ru-RU"/>
        </w:rPr>
      </w:pPr>
    </w:p>
    <w:p w14:paraId="0D9AC8C4" w14:textId="77777777" w:rsidR="00F813D0" w:rsidRPr="00F813D0" w:rsidRDefault="00F813D0" w:rsidP="00F813D0">
      <w:pPr>
        <w:widowControl w:val="0"/>
        <w:autoSpaceDE w:val="0"/>
        <w:autoSpaceDN w:val="0"/>
        <w:spacing w:before="25"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  <w:lang w:val="uk-UA" w:eastAsia="ru-RU"/>
        </w:rPr>
      </w:pPr>
    </w:p>
    <w:p w14:paraId="0614CEB0" w14:textId="77777777" w:rsidR="00F813D0" w:rsidRPr="00F813D0" w:rsidRDefault="00F813D0" w:rsidP="00F813D0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формирования, ведения и использования лицензионных реестров, предоставления сведений из лицензионных реестров в единый лицензионный реестр, утвержденным Постановлением Президиума Совета Министров Донецкой Народной Республики от 28 марта 2016 г. № 4-2 (в редакции Постановления Правительства Донецкой Народной Республики от 19 июня 2020 г. </w:t>
      </w:r>
      <w:r w:rsidRPr="00F813D0">
        <w:rPr>
          <w:rFonts w:ascii="Times New Roman" w:eastAsia="Calibri" w:hAnsi="Times New Roman" w:cs="Times New Roman"/>
          <w:sz w:val="26"/>
          <w:szCs w:val="26"/>
        </w:rPr>
        <w:br/>
        <w:t xml:space="preserve">№ 28-7), прошу предоставить информацию, содержащуюся в лицензионном реестре / едином лицензионном реестре (нужное подчеркнуть) по следующему лицензиату:                                                      </w:t>
      </w:r>
    </w:p>
    <w:p w14:paraId="6749F45A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13D0">
        <w:rPr>
          <w:rFonts w:ascii="Times New Roman" w:eastAsia="Calibri" w:hAnsi="Times New Roman" w:cs="Times New Roman"/>
          <w:noProof/>
          <w:spacing w:val="-5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3D0AB" wp14:editId="4DD8FB93">
                <wp:simplePos x="0" y="0"/>
                <wp:positionH relativeFrom="column">
                  <wp:posOffset>-1833</wp:posOffset>
                </wp:positionH>
                <wp:positionV relativeFrom="paragraph">
                  <wp:posOffset>197329</wp:posOffset>
                </wp:positionV>
                <wp:extent cx="6141528" cy="0"/>
                <wp:effectExtent l="0" t="0" r="1206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5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D7FF4" id="Прямая соединительная линия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55pt" to="483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"/>
            </w:pict>
          </mc:Fallback>
        </mc:AlternateContent>
      </w:r>
    </w:p>
    <w:p w14:paraId="1B30064D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(наименование лицензиата</w:t>
      </w:r>
      <w:r w:rsidRPr="00F813D0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в полной форме без сокращений</w:t>
      </w:r>
      <w:r w:rsidRPr="00F813D0">
        <w:rPr>
          <w:rFonts w:ascii="Times New Roman" w:eastAsia="Calibri" w:hAnsi="Times New Roman" w:cs="Times New Roman"/>
          <w:sz w:val="26"/>
          <w:szCs w:val="26"/>
          <w:vertAlign w:val="superscript"/>
        </w:rPr>
        <w:t>)</w:t>
      </w:r>
    </w:p>
    <w:p w14:paraId="1C6E7724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4DD5846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F813D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80CDF" wp14:editId="39529204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6141085" cy="0"/>
                <wp:effectExtent l="0" t="0" r="12065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74027" id="Прямая соединительная линия 1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2.35pt" to="48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"/>
            </w:pict>
          </mc:Fallback>
        </mc:AlternateContent>
      </w:r>
    </w:p>
    <w:p w14:paraId="4A90581C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(идентификационный код (номер) </w:t>
      </w:r>
      <w:proofErr w:type="gramStart"/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лицензиата  (</w:t>
      </w:r>
      <w:proofErr w:type="gramEnd"/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номер гражданского  паспорта  лицензиата физического  лица – предпринимателя))*</w:t>
      </w:r>
    </w:p>
    <w:p w14:paraId="1E910C7B" w14:textId="77777777" w:rsidR="00F813D0" w:rsidRPr="00F813D0" w:rsidRDefault="00F813D0" w:rsidP="00F813D0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3D988A26" w14:textId="77777777" w:rsidR="00F813D0" w:rsidRPr="00F813D0" w:rsidRDefault="00F813D0" w:rsidP="00F813D0">
      <w:pPr>
        <w:widowControl w:val="0"/>
        <w:tabs>
          <w:tab w:val="left" w:pos="709"/>
          <w:tab w:val="left" w:pos="3032"/>
          <w:tab w:val="left" w:pos="5327"/>
        </w:tabs>
        <w:autoSpaceDE w:val="0"/>
        <w:autoSpaceDN w:val="0"/>
        <w:spacing w:after="0" w:line="240" w:lineRule="auto"/>
        <w:ind w:right="186" w:firstLine="709"/>
        <w:jc w:val="both"/>
        <w:rPr>
          <w:rFonts w:ascii="Times New Roman" w:eastAsia="Calibri" w:hAnsi="Times New Roman" w:cs="Times New Roman"/>
          <w:w w:val="110"/>
          <w:sz w:val="28"/>
          <w:szCs w:val="28"/>
          <w:lang w:val="uk-UA" w:eastAsia="ru-RU"/>
        </w:rPr>
      </w:pPr>
      <w:r w:rsidRPr="00F813D0">
        <w:rPr>
          <w:rFonts w:ascii="Times New Roman" w:eastAsia="Calibri" w:hAnsi="Times New Roman" w:cs="Times New Roman"/>
          <w:w w:val="110"/>
          <w:sz w:val="26"/>
          <w:szCs w:val="26"/>
          <w:lang w:val="uk-UA" w:eastAsia="ru-RU"/>
        </w:rPr>
        <w:tab/>
      </w:r>
      <w:r w:rsidRPr="00F813D0">
        <w:rPr>
          <w:rFonts w:ascii="Times New Roman" w:eastAsia="Calibri" w:hAnsi="Times New Roman" w:cs="Times New Roman"/>
          <w:w w:val="110"/>
          <w:sz w:val="28"/>
          <w:szCs w:val="28"/>
          <w:lang w:val="uk-UA" w:eastAsia="ru-RU"/>
        </w:rPr>
        <w:t xml:space="preserve">  </w:t>
      </w:r>
    </w:p>
    <w:p w14:paraId="1FF8A7E0" w14:textId="77777777" w:rsidR="00F813D0" w:rsidRPr="00F813D0" w:rsidRDefault="00F813D0" w:rsidP="00F813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3D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B8767A" wp14:editId="52A5E3B0">
                <wp:simplePos x="0" y="0"/>
                <wp:positionH relativeFrom="page">
                  <wp:posOffset>1076325</wp:posOffset>
                </wp:positionH>
                <wp:positionV relativeFrom="paragraph">
                  <wp:posOffset>121920</wp:posOffset>
                </wp:positionV>
                <wp:extent cx="2303780" cy="0"/>
                <wp:effectExtent l="0" t="0" r="20320" b="19050"/>
                <wp:wrapTopAndBottom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46C5D" id="Прямая соединительная линия 13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9.6pt" to="26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" strokeweight=".25444mm">
                <w10:wrap type="topAndBottom" anchorx="page"/>
              </v:line>
            </w:pict>
          </mc:Fallback>
        </mc:AlternateContent>
      </w:r>
      <w:r w:rsidRPr="00F813D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CA7B6" wp14:editId="035AC39E">
                <wp:simplePos x="0" y="0"/>
                <wp:positionH relativeFrom="column">
                  <wp:posOffset>4414890</wp:posOffset>
                </wp:positionH>
                <wp:positionV relativeFrom="paragraph">
                  <wp:posOffset>121069</wp:posOffset>
                </wp:positionV>
                <wp:extent cx="1724361" cy="0"/>
                <wp:effectExtent l="0" t="0" r="9525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36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9BE57" id="Прямая соединительная линия 13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9.55pt" to="48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"/>
            </w:pict>
          </mc:Fallback>
        </mc:AlternateContent>
      </w:r>
      <w:r w:rsidRPr="00F813D0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0F3759" wp14:editId="7ECB3EF3">
                <wp:simplePos x="0" y="0"/>
                <wp:positionH relativeFrom="page">
                  <wp:posOffset>3786505</wp:posOffset>
                </wp:positionH>
                <wp:positionV relativeFrom="paragraph">
                  <wp:posOffset>120650</wp:posOffset>
                </wp:positionV>
                <wp:extent cx="1189990" cy="0"/>
                <wp:effectExtent l="0" t="0" r="10160" b="19050"/>
                <wp:wrapTopAndBottom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B1DA" id="Прямая соединительная линия 13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15pt,9.5pt" to="39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" strokeweight=".25444mm">
                <w10:wrap type="topAndBottom" anchorx="page"/>
              </v:line>
            </w:pict>
          </mc:Fallback>
        </mc:AlternateContent>
      </w: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(</w:t>
      </w:r>
      <w:proofErr w:type="gramStart"/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F81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F81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F813D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14:paraId="214D0E93" w14:textId="77777777" w:rsidR="00F813D0" w:rsidRPr="00F813D0" w:rsidRDefault="00F813D0" w:rsidP="00F813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11"/>
          <w:szCs w:val="28"/>
          <w:lang w:val="uk-UA" w:eastAsia="ru-RU"/>
        </w:rPr>
      </w:pPr>
      <w:r w:rsidRPr="00F813D0">
        <w:rPr>
          <w:rFonts w:ascii="Times New Roman" w:eastAsia="Calibri" w:hAnsi="Times New Roman" w:cs="Times New Roman"/>
          <w:w w:val="110"/>
          <w:lang w:val="uk-UA" w:eastAsia="ru-RU"/>
        </w:rPr>
        <w:tab/>
      </w:r>
    </w:p>
    <w:p w14:paraId="2434DAD8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BC6836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6ADFE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7DC2F7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AD4178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553DC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5F12C2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5F95A3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C5D0A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3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AE683" wp14:editId="2CAA21B5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2567305" cy="18415"/>
                <wp:effectExtent l="0" t="0" r="23495" b="1968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305" cy="18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62D5" id="Прямая соединительная линия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45pt" to="20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"/>
            </w:pict>
          </mc:Fallback>
        </mc:AlternateContent>
      </w:r>
    </w:p>
    <w:p w14:paraId="148A25C6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3D0">
        <w:rPr>
          <w:rFonts w:ascii="Times New Roman" w:eastAsia="Calibri" w:hAnsi="Times New Roman" w:cs="Times New Roman"/>
          <w:sz w:val="24"/>
          <w:szCs w:val="24"/>
          <w:lang w:eastAsia="ru-RU"/>
        </w:rPr>
        <w:t>* Для заявителей – органов государственной власти и местного самоуправления строка обязательна для заполнения.</w:t>
      </w:r>
    </w:p>
    <w:p w14:paraId="12D7C7F1" w14:textId="77777777" w:rsidR="00F813D0" w:rsidRPr="00F813D0" w:rsidRDefault="00F813D0" w:rsidP="00F81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13D0">
        <w:rPr>
          <w:rFonts w:ascii="Times New Roman" w:eastAsia="Calibri" w:hAnsi="Times New Roman" w:cs="Times New Roman"/>
          <w:sz w:val="24"/>
          <w:szCs w:val="24"/>
          <w:lang w:eastAsia="ru-RU"/>
        </w:rPr>
        <w:t>Для заявителей – субъектов хозяйствования и физических лиц – при наличии данных.</w:t>
      </w:r>
    </w:p>
    <w:p w14:paraId="19CCCB6D" w14:textId="77777777" w:rsidR="00F776A9" w:rsidRDefault="00F776A9"/>
    <w:sectPr w:rsidR="00F776A9" w:rsidSect="0073280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E3"/>
    <w:rsid w:val="00A42CE3"/>
    <w:rsid w:val="00F776A9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B72B-35AA-46B5-BFE1-4357000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2020-06-30T07:42:00Z</dcterms:created>
  <dcterms:modified xsi:type="dcterms:W3CDTF">2020-06-30T07:42:00Z</dcterms:modified>
</cp:coreProperties>
</file>