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378" w:rsidRPr="00C833AF" w:rsidRDefault="00827378" w:rsidP="00827378">
      <w:pPr>
        <w:ind w:left="7787"/>
        <w:rPr>
          <w:rFonts w:ascii="Times New Roman" w:hAnsi="Times New Roman" w:cs="Times New Roman"/>
          <w:sz w:val="24"/>
          <w:szCs w:val="24"/>
        </w:rPr>
      </w:pPr>
      <w:r w:rsidRPr="00C833A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27378" w:rsidRPr="00C833AF" w:rsidRDefault="00827378" w:rsidP="00827378">
      <w:pPr>
        <w:ind w:left="8505"/>
        <w:rPr>
          <w:rFonts w:ascii="Times New Roman" w:hAnsi="Times New Roman" w:cs="Times New Roman"/>
          <w:sz w:val="24"/>
          <w:szCs w:val="24"/>
        </w:rPr>
      </w:pPr>
    </w:p>
    <w:p w:rsidR="00827378" w:rsidRPr="00C833AF" w:rsidRDefault="00827378" w:rsidP="00827378">
      <w:pPr>
        <w:ind w:left="8505" w:firstLine="0"/>
        <w:rPr>
          <w:rFonts w:ascii="Times New Roman" w:hAnsi="Times New Roman" w:cs="Times New Roman"/>
          <w:sz w:val="24"/>
          <w:szCs w:val="24"/>
        </w:rPr>
      </w:pPr>
      <w:r w:rsidRPr="00C833AF">
        <w:rPr>
          <w:rFonts w:ascii="Times New Roman" w:hAnsi="Times New Roman" w:cs="Times New Roman"/>
          <w:sz w:val="24"/>
          <w:szCs w:val="24"/>
        </w:rPr>
        <w:t>к Порядку осуществления Республиканским казначейством Донецкой Народной Республики операций со средствами юридических лиц (их обособленных подразделений), не являющихся участниками бюджетного процесса, лицевые счета которым открыты в Республиканском казначействе Донецкой Народной Республики (пункт 13)</w:t>
      </w:r>
    </w:p>
    <w:p w:rsidR="00827378" w:rsidRPr="00827378" w:rsidRDefault="00827378" w:rsidP="0082737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459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66"/>
        <w:gridCol w:w="895"/>
        <w:gridCol w:w="425"/>
        <w:gridCol w:w="283"/>
        <w:gridCol w:w="1701"/>
        <w:gridCol w:w="394"/>
        <w:gridCol w:w="315"/>
        <w:gridCol w:w="1559"/>
        <w:gridCol w:w="709"/>
        <w:gridCol w:w="1276"/>
        <w:gridCol w:w="1418"/>
        <w:gridCol w:w="1275"/>
      </w:tblGrid>
      <w:tr w:rsidR="00827378" w:rsidRPr="00AF2A14" w:rsidTr="005F2787">
        <w:tc>
          <w:tcPr>
            <w:tcW w:w="9781" w:type="dxa"/>
            <w:gridSpan w:val="9"/>
            <w:vAlign w:val="bottom"/>
            <w:hideMark/>
          </w:tcPr>
          <w:p w:rsidR="00827378" w:rsidRPr="00AF2A14" w:rsidRDefault="00827378" w:rsidP="008273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A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об уточнении операций клиента №</w:t>
            </w:r>
          </w:p>
          <w:p w:rsidR="005F2787" w:rsidRPr="00AF2A14" w:rsidRDefault="005F2787" w:rsidP="008273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F2A1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_____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827378" w:rsidRPr="00AF2A14" w:rsidRDefault="00827378" w:rsidP="005F2787">
            <w:pPr>
              <w:ind w:left="-243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2"/>
            <w:vAlign w:val="bottom"/>
          </w:tcPr>
          <w:p w:rsidR="00827378" w:rsidRPr="00AF2A14" w:rsidRDefault="00827378" w:rsidP="005F2787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827378" w:rsidRPr="00AF2A14" w:rsidTr="00571735">
        <w:tc>
          <w:tcPr>
            <w:tcW w:w="11766" w:type="dxa"/>
            <w:gridSpan w:val="11"/>
            <w:vAlign w:val="bottom"/>
          </w:tcPr>
          <w:p w:rsidR="00827378" w:rsidRPr="00AF2A14" w:rsidRDefault="00827378" w:rsidP="0082737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27378" w:rsidRPr="00AF2A14" w:rsidRDefault="00571735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7378" w:rsidRPr="00AF2A14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571735">
        <w:tc>
          <w:tcPr>
            <w:tcW w:w="5104" w:type="dxa"/>
            <w:gridSpan w:val="3"/>
            <w:vAlign w:val="bottom"/>
            <w:hideMark/>
          </w:tcPr>
          <w:p w:rsidR="00827378" w:rsidRPr="00AF2A14" w:rsidRDefault="00827378" w:rsidP="00571735">
            <w:pPr>
              <w:ind w:left="380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5F2787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827378" w:rsidRPr="00AF2A14" w:rsidRDefault="005F2787" w:rsidP="005F27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AF2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vAlign w:val="bottom"/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2787" w:rsidRPr="00AF2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  <w:hideMark/>
          </w:tcPr>
          <w:p w:rsidR="00827378" w:rsidRPr="00AF2A14" w:rsidRDefault="00827378" w:rsidP="0078181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27378" w:rsidRPr="00AF2A14" w:rsidRDefault="00571735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827378" w:rsidRPr="00AF2A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571735">
        <w:trPr>
          <w:trHeight w:val="360"/>
        </w:trPr>
        <w:tc>
          <w:tcPr>
            <w:tcW w:w="1843" w:type="dxa"/>
            <w:vAlign w:val="bottom"/>
            <w:hideMark/>
          </w:tcPr>
          <w:p w:rsidR="00827378" w:rsidRPr="00AF2A14" w:rsidRDefault="00827378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Наименование клиента</w:t>
            </w:r>
          </w:p>
        </w:tc>
        <w:tc>
          <w:tcPr>
            <w:tcW w:w="99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571735">
        <w:tc>
          <w:tcPr>
            <w:tcW w:w="11766" w:type="dxa"/>
            <w:gridSpan w:val="11"/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571735" w:rsidRPr="00AF2A14" w:rsidRDefault="00571735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  <w:p w:rsidR="00827378" w:rsidRPr="00AF2A14" w:rsidRDefault="00827378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лицевог</w:t>
            </w:r>
            <w:r w:rsidR="00571735" w:rsidRPr="00AF2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735" w:rsidRPr="00AF2A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счета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571735">
        <w:trPr>
          <w:trHeight w:val="360"/>
        </w:trPr>
        <w:tc>
          <w:tcPr>
            <w:tcW w:w="4209" w:type="dxa"/>
            <w:gridSpan w:val="2"/>
            <w:vAlign w:val="bottom"/>
            <w:hideMark/>
          </w:tcPr>
          <w:p w:rsidR="00827378" w:rsidRPr="00AF2A14" w:rsidRDefault="00827378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7378" w:rsidRPr="00AF2A14" w:rsidRDefault="00827378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Республиканского казначейства</w:t>
            </w:r>
          </w:p>
        </w:tc>
        <w:tc>
          <w:tcPr>
            <w:tcW w:w="75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27378" w:rsidRPr="00AF2A14" w:rsidRDefault="00827378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по КОРК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571735">
        <w:tc>
          <w:tcPr>
            <w:tcW w:w="11766" w:type="dxa"/>
            <w:gridSpan w:val="11"/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27378" w:rsidRPr="00AF2A14" w:rsidRDefault="00571735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7378" w:rsidRPr="00AF2A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571735">
        <w:tc>
          <w:tcPr>
            <w:tcW w:w="11766" w:type="dxa"/>
            <w:gridSpan w:val="11"/>
            <w:vAlign w:val="bottom"/>
            <w:hideMark/>
          </w:tcPr>
          <w:p w:rsidR="00827378" w:rsidRPr="00AF2A14" w:rsidRDefault="00827378" w:rsidP="00CD10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Запрос на выяснение принадлежности платежа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827378" w:rsidRPr="00AF2A14" w:rsidRDefault="00571735" w:rsidP="0057173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27378" w:rsidRPr="00AF2A14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571735">
        <w:tc>
          <w:tcPr>
            <w:tcW w:w="11766" w:type="dxa"/>
            <w:gridSpan w:val="11"/>
            <w:vAlign w:val="bottom"/>
            <w:hideMark/>
          </w:tcPr>
          <w:p w:rsidR="00827378" w:rsidRPr="00AF2A14" w:rsidRDefault="00827378" w:rsidP="00CD102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Единица измерения: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378" w:rsidRPr="00AF2A14" w:rsidRDefault="00827378" w:rsidP="008273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7378" w:rsidRPr="00827378" w:rsidRDefault="00827378" w:rsidP="0082737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833AF" w:rsidRDefault="00C833AF" w:rsidP="00B5372C">
      <w:pPr>
        <w:ind w:left="9911"/>
        <w:rPr>
          <w:rFonts w:ascii="Times New Roman" w:hAnsi="Times New Roman" w:cs="Times New Roman"/>
          <w:bCs/>
          <w:sz w:val="28"/>
          <w:szCs w:val="28"/>
        </w:rPr>
      </w:pPr>
    </w:p>
    <w:p w:rsidR="00C833AF" w:rsidRDefault="00C833AF" w:rsidP="00B5372C">
      <w:pPr>
        <w:ind w:left="9911"/>
        <w:rPr>
          <w:rFonts w:ascii="Times New Roman" w:hAnsi="Times New Roman" w:cs="Times New Roman"/>
          <w:bCs/>
          <w:sz w:val="28"/>
          <w:szCs w:val="28"/>
        </w:rPr>
      </w:pPr>
    </w:p>
    <w:p w:rsidR="00C833AF" w:rsidRDefault="00C833AF" w:rsidP="00B5372C">
      <w:pPr>
        <w:ind w:left="9911"/>
        <w:rPr>
          <w:rFonts w:ascii="Times New Roman" w:hAnsi="Times New Roman" w:cs="Times New Roman"/>
          <w:bCs/>
          <w:sz w:val="24"/>
          <w:szCs w:val="24"/>
        </w:rPr>
      </w:pPr>
    </w:p>
    <w:p w:rsidR="00AF2A14" w:rsidRDefault="00AF2A14" w:rsidP="00B5372C">
      <w:pPr>
        <w:ind w:left="9911"/>
        <w:rPr>
          <w:rFonts w:ascii="Times New Roman" w:hAnsi="Times New Roman" w:cs="Times New Roman"/>
          <w:bCs/>
          <w:sz w:val="24"/>
          <w:szCs w:val="24"/>
        </w:rPr>
      </w:pPr>
    </w:p>
    <w:p w:rsidR="00AF2A14" w:rsidRDefault="00AF2A14" w:rsidP="00B5372C">
      <w:pPr>
        <w:ind w:left="9911"/>
        <w:rPr>
          <w:rFonts w:ascii="Times New Roman" w:hAnsi="Times New Roman" w:cs="Times New Roman"/>
          <w:bCs/>
          <w:sz w:val="24"/>
          <w:szCs w:val="24"/>
        </w:rPr>
      </w:pPr>
    </w:p>
    <w:p w:rsidR="00827378" w:rsidRPr="00AF2A14" w:rsidRDefault="00B5372C" w:rsidP="00B5372C">
      <w:pPr>
        <w:ind w:left="9911"/>
        <w:rPr>
          <w:rFonts w:ascii="Times New Roman" w:hAnsi="Times New Roman" w:cs="Times New Roman"/>
          <w:bCs/>
        </w:rPr>
      </w:pPr>
      <w:bookmarkStart w:id="0" w:name="_GoBack"/>
      <w:r w:rsidRPr="00AF2A14">
        <w:rPr>
          <w:rFonts w:ascii="Times New Roman" w:hAnsi="Times New Roman" w:cs="Times New Roman"/>
          <w:bCs/>
        </w:rPr>
        <w:lastRenderedPageBreak/>
        <w:t>Продолжение приложения 1</w:t>
      </w:r>
    </w:p>
    <w:bookmarkEnd w:id="0"/>
    <w:p w:rsidR="00827378" w:rsidRPr="00AF2A14" w:rsidRDefault="00827378" w:rsidP="0082737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F2A14">
        <w:rPr>
          <w:rFonts w:ascii="Times New Roman" w:hAnsi="Times New Roman" w:cs="Times New Roman"/>
          <w:b/>
          <w:bCs/>
          <w:sz w:val="24"/>
          <w:szCs w:val="24"/>
        </w:rPr>
        <w:t>1. Уточняемые реквизиты</w:t>
      </w:r>
    </w:p>
    <w:tbl>
      <w:tblPr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5"/>
        <w:gridCol w:w="1199"/>
        <w:gridCol w:w="926"/>
        <w:gridCol w:w="570"/>
        <w:gridCol w:w="1276"/>
        <w:gridCol w:w="992"/>
        <w:gridCol w:w="2127"/>
        <w:gridCol w:w="1418"/>
        <w:gridCol w:w="1134"/>
        <w:gridCol w:w="1134"/>
        <w:gridCol w:w="2977"/>
      </w:tblGrid>
      <w:tr w:rsidR="00827378" w:rsidRPr="00AF2A14" w:rsidTr="004C0D41">
        <w:trPr>
          <w:cantSplit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Код цели</w:t>
            </w:r>
            <w:r w:rsidR="004C0D41" w:rsidRPr="00AF2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(Код источника поступлений/</w:t>
            </w:r>
            <w:r w:rsidR="004C0D41" w:rsidRPr="00AF2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расходования)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фикатор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Аналити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ческий код раздела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27378" w:rsidRPr="00AF2A14" w:rsidTr="004C0D41">
        <w:trPr>
          <w:cantSplit/>
        </w:trPr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4C0D41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4C0D41" w:rsidP="004C0D4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4C0D41">
        <w:trPr>
          <w:trHeight w:val="1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27378" w:rsidRPr="00AF2A14" w:rsidTr="004C0D41">
        <w:trPr>
          <w:trHeight w:val="50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7378" w:rsidRPr="00AF2A14" w:rsidRDefault="00827378" w:rsidP="004C0D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A14">
        <w:rPr>
          <w:rFonts w:ascii="Times New Roman" w:hAnsi="Times New Roman" w:cs="Times New Roman"/>
          <w:b/>
          <w:bCs/>
          <w:sz w:val="24"/>
          <w:szCs w:val="24"/>
        </w:rPr>
        <w:t>2. Уточненные реквизиты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"/>
        <w:gridCol w:w="1415"/>
        <w:gridCol w:w="1138"/>
        <w:gridCol w:w="283"/>
        <w:gridCol w:w="1702"/>
        <w:gridCol w:w="284"/>
        <w:gridCol w:w="283"/>
        <w:gridCol w:w="284"/>
        <w:gridCol w:w="146"/>
        <w:gridCol w:w="1412"/>
        <w:gridCol w:w="426"/>
        <w:gridCol w:w="76"/>
        <w:gridCol w:w="1058"/>
        <w:gridCol w:w="142"/>
        <w:gridCol w:w="1559"/>
        <w:gridCol w:w="1417"/>
        <w:gridCol w:w="284"/>
        <w:gridCol w:w="141"/>
        <w:gridCol w:w="1701"/>
        <w:gridCol w:w="284"/>
      </w:tblGrid>
      <w:tr w:rsidR="0005430B" w:rsidRPr="00AF2A14" w:rsidTr="0005430B">
        <w:trPr>
          <w:gridAfter w:val="1"/>
          <w:wAfter w:w="284" w:type="dxa"/>
          <w:cantSplit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378" w:rsidRPr="00AF2A14" w:rsidRDefault="00827378" w:rsidP="004C0D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2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Код цели (Код источника поступлений/направления расходования)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Иденти</w:t>
            </w:r>
            <w:proofErr w:type="spellEnd"/>
            <w:r w:rsidR="0005430B" w:rsidRPr="00AF2A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фикатор</w:t>
            </w:r>
            <w:proofErr w:type="spellEnd"/>
            <w:proofErr w:type="gramEnd"/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Аналитический код раздела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5430B" w:rsidRPr="00AF2A14" w:rsidTr="0005430B">
        <w:trPr>
          <w:gridAfter w:val="1"/>
          <w:wAfter w:w="284" w:type="dxa"/>
          <w:cantSplit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4C0D4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ИКЮЛ</w:t>
            </w:r>
          </w:p>
        </w:tc>
        <w:tc>
          <w:tcPr>
            <w:tcW w:w="2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30B" w:rsidRPr="00AF2A14" w:rsidTr="0005430B">
        <w:trPr>
          <w:gridAfter w:val="1"/>
          <w:wAfter w:w="284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8" w:rsidRPr="00AF2A14" w:rsidRDefault="00827378" w:rsidP="0005430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5430B" w:rsidRPr="00AF2A14" w:rsidTr="0005430B">
        <w:trPr>
          <w:gridAfter w:val="1"/>
          <w:wAfter w:w="284" w:type="dxa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05430B">
        <w:trPr>
          <w:gridAfter w:val="6"/>
          <w:wAfter w:w="5386" w:type="dxa"/>
          <w:trHeight w:val="505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7378" w:rsidRPr="00AF2A14" w:rsidRDefault="00827378" w:rsidP="000543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Pr="00AF2A14">
              <w:rPr>
                <w:rFonts w:ascii="Times New Roman" w:hAnsi="Times New Roman" w:cs="Times New Roman"/>
                <w:sz w:val="24"/>
                <w:szCs w:val="24"/>
              </w:rPr>
              <w:br/>
              <w:t>(уполномоченное лицо)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05430B">
        <w:trPr>
          <w:gridAfter w:val="6"/>
          <w:wAfter w:w="5386" w:type="dxa"/>
          <w:trHeight w:val="247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27378" w:rsidRPr="00AF2A14" w:rsidTr="0005430B">
        <w:trPr>
          <w:trHeight w:val="562"/>
        </w:trPr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27378" w:rsidRPr="00AF2A14" w:rsidRDefault="00827378" w:rsidP="0005430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378" w:rsidRPr="00AF2A14" w:rsidTr="0005430B">
        <w:tc>
          <w:tcPr>
            <w:tcW w:w="30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827378" w:rsidRPr="00AF2A14" w:rsidRDefault="00827378" w:rsidP="008273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F2A14">
              <w:rPr>
                <w:rFonts w:ascii="Times New Roman" w:hAnsi="Times New Roman" w:cs="Times New Roman"/>
                <w:sz w:val="24"/>
                <w:szCs w:val="24"/>
              </w:rPr>
              <w:t>(телефон)</w:t>
            </w:r>
          </w:p>
          <w:p w:rsidR="0005430B" w:rsidRPr="00AF2A14" w:rsidRDefault="0005430B" w:rsidP="008273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05430B" w:rsidRPr="00AF2A14" w:rsidRDefault="0005430B">
      <w:pPr>
        <w:rPr>
          <w:sz w:val="24"/>
          <w:szCs w:val="24"/>
        </w:rPr>
      </w:pPr>
      <w:r w:rsidRPr="00AF2A14">
        <w:rPr>
          <w:sz w:val="24"/>
          <w:szCs w:val="24"/>
        </w:rPr>
        <w:br w:type="page"/>
      </w:r>
    </w:p>
    <w:p w:rsidR="00E237F7" w:rsidRPr="00AF2A14" w:rsidRDefault="007E29CA" w:rsidP="007E29CA">
      <w:pPr>
        <w:ind w:left="10618" w:firstLine="0"/>
        <w:jc w:val="left"/>
        <w:rPr>
          <w:rFonts w:ascii="Times New Roman" w:hAnsi="Times New Roman" w:cs="Times New Roman"/>
          <w:bCs/>
          <w:lang w:val="uk-UA"/>
        </w:rPr>
      </w:pPr>
      <w:r w:rsidRPr="00AF2A14">
        <w:rPr>
          <w:rFonts w:ascii="Times New Roman" w:hAnsi="Times New Roman" w:cs="Times New Roman"/>
          <w:bCs/>
          <w:lang w:val="uk-UA"/>
        </w:rPr>
        <w:lastRenderedPageBreak/>
        <w:t xml:space="preserve">        </w:t>
      </w:r>
      <w:proofErr w:type="spellStart"/>
      <w:r w:rsidR="00E237F7" w:rsidRPr="00AF2A14">
        <w:rPr>
          <w:rFonts w:ascii="Times New Roman" w:hAnsi="Times New Roman" w:cs="Times New Roman"/>
          <w:bCs/>
          <w:lang w:val="uk-UA"/>
        </w:rPr>
        <w:t>Продолжение</w:t>
      </w:r>
      <w:proofErr w:type="spellEnd"/>
      <w:r w:rsidR="00E237F7" w:rsidRPr="00AF2A14">
        <w:rPr>
          <w:rFonts w:ascii="Times New Roman" w:hAnsi="Times New Roman" w:cs="Times New Roman"/>
          <w:bCs/>
          <w:lang w:val="uk-UA"/>
        </w:rPr>
        <w:t xml:space="preserve"> </w:t>
      </w:r>
      <w:proofErr w:type="spellStart"/>
      <w:r w:rsidR="00E237F7" w:rsidRPr="00AF2A14">
        <w:rPr>
          <w:rFonts w:ascii="Times New Roman" w:hAnsi="Times New Roman" w:cs="Times New Roman"/>
          <w:bCs/>
          <w:lang w:val="uk-UA"/>
        </w:rPr>
        <w:t>приложения</w:t>
      </w:r>
      <w:proofErr w:type="spellEnd"/>
      <w:r w:rsidR="00E237F7" w:rsidRPr="00AF2A14">
        <w:rPr>
          <w:rFonts w:ascii="Times New Roman" w:hAnsi="Times New Roman" w:cs="Times New Roman"/>
          <w:bCs/>
          <w:lang w:val="uk-UA"/>
        </w:rPr>
        <w:t xml:space="preserve"> 1</w:t>
      </w:r>
    </w:p>
    <w:p w:rsidR="007E29CA" w:rsidRPr="00AF2A14" w:rsidRDefault="007E29CA" w:rsidP="001D480A">
      <w:pPr>
        <w:ind w:left="11327" w:firstLine="1"/>
        <w:jc w:val="left"/>
        <w:rPr>
          <w:rFonts w:ascii="Times New Roman" w:hAnsi="Times New Roman" w:cs="Times New Roman"/>
          <w:bCs/>
          <w:lang w:val="uk-UA"/>
        </w:rPr>
      </w:pPr>
    </w:p>
    <w:p w:rsidR="001D480A" w:rsidRPr="00AF2A14" w:rsidRDefault="001D480A" w:rsidP="001D480A">
      <w:pPr>
        <w:ind w:left="11327" w:firstLine="1"/>
        <w:jc w:val="lef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A14">
        <w:rPr>
          <w:rFonts w:ascii="Times New Roman" w:hAnsi="Times New Roman" w:cs="Times New Roman"/>
          <w:bCs/>
          <w:sz w:val="24"/>
          <w:szCs w:val="24"/>
          <w:lang w:val="uk-UA"/>
        </w:rPr>
        <w:t>Номер страницы</w:t>
      </w:r>
      <w:r w:rsidR="000C173D" w:rsidRPr="00AF2A14">
        <w:rPr>
          <w:rFonts w:ascii="Times New Roman" w:hAnsi="Times New Roman" w:cs="Times New Roman"/>
          <w:bCs/>
          <w:sz w:val="24"/>
          <w:szCs w:val="24"/>
          <w:lang w:val="uk-UA"/>
        </w:rPr>
        <w:t>________</w:t>
      </w:r>
    </w:p>
    <w:p w:rsidR="000C173D" w:rsidRPr="00AF2A14" w:rsidRDefault="000C173D" w:rsidP="001D480A">
      <w:pPr>
        <w:ind w:left="11327" w:firstLine="1"/>
        <w:jc w:val="left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1D480A" w:rsidRPr="00AF2A14" w:rsidRDefault="001D480A" w:rsidP="001D480A">
      <w:pPr>
        <w:ind w:left="10619"/>
        <w:jc w:val="left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AF2A14">
        <w:rPr>
          <w:rFonts w:ascii="Times New Roman" w:hAnsi="Times New Roman" w:cs="Times New Roman"/>
          <w:bCs/>
          <w:sz w:val="24"/>
          <w:szCs w:val="24"/>
          <w:lang w:val="uk-UA"/>
        </w:rPr>
        <w:t>Всего</w:t>
      </w:r>
      <w:proofErr w:type="spellEnd"/>
      <w:r w:rsidRPr="00AF2A1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0C173D" w:rsidRPr="00AF2A14">
        <w:rPr>
          <w:rFonts w:ascii="Times New Roman" w:hAnsi="Times New Roman" w:cs="Times New Roman"/>
          <w:bCs/>
          <w:sz w:val="24"/>
          <w:szCs w:val="24"/>
          <w:lang w:val="uk-UA"/>
        </w:rPr>
        <w:t>страницы_________</w:t>
      </w:r>
    </w:p>
    <w:p w:rsidR="001D480A" w:rsidRPr="00AF2A14" w:rsidRDefault="001D480A" w:rsidP="001D480A">
      <w:pPr>
        <w:jc w:val="left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A14">
        <w:rPr>
          <w:rFonts w:ascii="Times New Roman" w:hAnsi="Times New Roman" w:cs="Times New Roman"/>
          <w:bCs/>
          <w:sz w:val="24"/>
          <w:szCs w:val="24"/>
          <w:lang w:val="uk-UA"/>
        </w:rPr>
        <w:t>«     »                                20    г.</w:t>
      </w:r>
    </w:p>
    <w:tbl>
      <w:tblPr>
        <w:tblW w:w="14743" w:type="dxa"/>
        <w:tblInd w:w="84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43"/>
      </w:tblGrid>
      <w:tr w:rsidR="001D480A" w:rsidRPr="00AF2A14" w:rsidTr="001D480A">
        <w:trPr>
          <w:trHeight w:val="20"/>
        </w:trPr>
        <w:tc>
          <w:tcPr>
            <w:tcW w:w="14743" w:type="dxa"/>
          </w:tcPr>
          <w:p w:rsidR="001D480A" w:rsidRPr="00AF2A14" w:rsidRDefault="001D480A" w:rsidP="001D480A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D480A" w:rsidRPr="00AF2A14" w:rsidRDefault="001D480A" w:rsidP="001D48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F2A14">
        <w:rPr>
          <w:rFonts w:ascii="Times New Roman" w:hAnsi="Times New Roman" w:cs="Times New Roman"/>
          <w:b/>
          <w:bCs/>
          <w:sz w:val="24"/>
          <w:szCs w:val="24"/>
        </w:rPr>
        <w:t>Отметки органа Республиканского казначейства Донецкой Народной Республики</w:t>
      </w:r>
    </w:p>
    <w:p w:rsidR="001D480A" w:rsidRPr="00AF2A14" w:rsidRDefault="001D480A" w:rsidP="001D4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480A" w:rsidRPr="00AF2A14" w:rsidRDefault="001D480A" w:rsidP="001D480A">
      <w:pPr>
        <w:rPr>
          <w:rFonts w:ascii="Times New Roman" w:hAnsi="Times New Roman" w:cs="Times New Roman"/>
          <w:bCs/>
          <w:sz w:val="24"/>
          <w:szCs w:val="24"/>
        </w:rPr>
      </w:pPr>
      <w:r w:rsidRPr="00AF2A14">
        <w:rPr>
          <w:rFonts w:ascii="Times New Roman" w:hAnsi="Times New Roman" w:cs="Times New Roman"/>
          <w:bCs/>
          <w:sz w:val="24"/>
          <w:szCs w:val="24"/>
        </w:rPr>
        <w:t>Начальник отдела методологического обеспечения</w:t>
      </w:r>
      <w:r w:rsidRPr="00AF2A14">
        <w:rPr>
          <w:rFonts w:ascii="Times New Roman" w:hAnsi="Times New Roman" w:cs="Times New Roman"/>
          <w:bCs/>
          <w:sz w:val="24"/>
          <w:szCs w:val="24"/>
        </w:rPr>
        <w:tab/>
      </w:r>
      <w:r w:rsidRPr="00AF2A14">
        <w:rPr>
          <w:rFonts w:ascii="Times New Roman" w:hAnsi="Times New Roman" w:cs="Times New Roman"/>
          <w:bCs/>
          <w:sz w:val="24"/>
          <w:szCs w:val="24"/>
        </w:rPr>
        <w:tab/>
      </w:r>
      <w:r w:rsidRPr="00AF2A14">
        <w:rPr>
          <w:rFonts w:ascii="Times New Roman" w:hAnsi="Times New Roman" w:cs="Times New Roman"/>
          <w:bCs/>
          <w:sz w:val="24"/>
          <w:szCs w:val="24"/>
        </w:rPr>
        <w:tab/>
      </w:r>
      <w:r w:rsidRPr="00AF2A14">
        <w:rPr>
          <w:rFonts w:ascii="Times New Roman" w:hAnsi="Times New Roman" w:cs="Times New Roman"/>
          <w:bCs/>
          <w:sz w:val="24"/>
          <w:szCs w:val="24"/>
        </w:rPr>
        <w:tab/>
      </w:r>
      <w:r w:rsidRPr="00AF2A14">
        <w:rPr>
          <w:rFonts w:ascii="Times New Roman" w:hAnsi="Times New Roman" w:cs="Times New Roman"/>
          <w:bCs/>
          <w:sz w:val="24"/>
          <w:szCs w:val="24"/>
        </w:rPr>
        <w:tab/>
      </w:r>
      <w:r w:rsidRPr="00AF2A14">
        <w:rPr>
          <w:rFonts w:ascii="Times New Roman" w:hAnsi="Times New Roman" w:cs="Times New Roman"/>
          <w:bCs/>
          <w:sz w:val="24"/>
          <w:szCs w:val="24"/>
        </w:rPr>
        <w:tab/>
      </w:r>
      <w:r w:rsidRPr="00AF2A14">
        <w:rPr>
          <w:rFonts w:ascii="Times New Roman" w:hAnsi="Times New Roman" w:cs="Times New Roman"/>
          <w:bCs/>
          <w:sz w:val="24"/>
          <w:szCs w:val="24"/>
        </w:rPr>
        <w:tab/>
      </w:r>
      <w:r w:rsidRPr="00AF2A14">
        <w:rPr>
          <w:rFonts w:ascii="Times New Roman" w:hAnsi="Times New Roman" w:cs="Times New Roman"/>
          <w:bCs/>
          <w:sz w:val="24"/>
          <w:szCs w:val="24"/>
        </w:rPr>
        <w:tab/>
      </w:r>
      <w:r w:rsidRPr="00AF2A14">
        <w:rPr>
          <w:rFonts w:ascii="Times New Roman" w:hAnsi="Times New Roman" w:cs="Times New Roman"/>
          <w:bCs/>
          <w:sz w:val="24"/>
          <w:szCs w:val="24"/>
        </w:rPr>
        <w:tab/>
        <w:t>И.Г. Осипович</w:t>
      </w:r>
    </w:p>
    <w:p w:rsidR="00C651BD" w:rsidRPr="00AF2A14" w:rsidRDefault="00C651BD">
      <w:pPr>
        <w:rPr>
          <w:rFonts w:ascii="Times New Roman" w:hAnsi="Times New Roman" w:cs="Times New Roman"/>
          <w:sz w:val="24"/>
          <w:szCs w:val="24"/>
        </w:rPr>
      </w:pPr>
    </w:p>
    <w:sectPr w:rsidR="00C651BD" w:rsidRPr="00AF2A14" w:rsidSect="00803821">
      <w:headerReference w:type="default" r:id="rId8"/>
      <w:headerReference w:type="first" r:id="rId9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810" w:rsidRDefault="00781810" w:rsidP="00781810">
      <w:r>
        <w:separator/>
      </w:r>
    </w:p>
  </w:endnote>
  <w:endnote w:type="continuationSeparator" w:id="0">
    <w:p w:rsidR="00781810" w:rsidRDefault="00781810" w:rsidP="0078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810" w:rsidRDefault="00781810" w:rsidP="00781810">
      <w:r>
        <w:separator/>
      </w:r>
    </w:p>
  </w:footnote>
  <w:footnote w:type="continuationSeparator" w:id="0">
    <w:p w:rsidR="00781810" w:rsidRDefault="00781810" w:rsidP="00781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644944"/>
      <w:docPartObj>
        <w:docPartGallery w:val="Page Numbers (Top of Page)"/>
        <w:docPartUnique/>
      </w:docPartObj>
    </w:sdtPr>
    <w:sdtEndPr/>
    <w:sdtContent>
      <w:p w:rsidR="00803821" w:rsidRDefault="008038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A14">
          <w:rPr>
            <w:noProof/>
          </w:rPr>
          <w:t>2</w:t>
        </w:r>
        <w:r>
          <w:fldChar w:fldCharType="end"/>
        </w:r>
      </w:p>
    </w:sdtContent>
  </w:sdt>
  <w:p w:rsidR="00781810" w:rsidRPr="00803821" w:rsidRDefault="00781810" w:rsidP="008038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821" w:rsidRDefault="00803821">
    <w:pPr>
      <w:pStyle w:val="a3"/>
      <w:jc w:val="center"/>
    </w:pPr>
  </w:p>
  <w:p w:rsidR="007E29CA" w:rsidRDefault="007E29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25"/>
    <w:rsid w:val="0005430B"/>
    <w:rsid w:val="000C173D"/>
    <w:rsid w:val="001D480A"/>
    <w:rsid w:val="00282725"/>
    <w:rsid w:val="004C0D41"/>
    <w:rsid w:val="00571735"/>
    <w:rsid w:val="005F2787"/>
    <w:rsid w:val="00781810"/>
    <w:rsid w:val="007E29CA"/>
    <w:rsid w:val="00803821"/>
    <w:rsid w:val="00827378"/>
    <w:rsid w:val="00AF2A14"/>
    <w:rsid w:val="00B32B93"/>
    <w:rsid w:val="00B5372C"/>
    <w:rsid w:val="00C651BD"/>
    <w:rsid w:val="00C833AF"/>
    <w:rsid w:val="00CD102B"/>
    <w:rsid w:val="00DA3C80"/>
    <w:rsid w:val="00DD0EAF"/>
    <w:rsid w:val="00E2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810"/>
  </w:style>
  <w:style w:type="paragraph" w:styleId="a5">
    <w:name w:val="footer"/>
    <w:basedOn w:val="a"/>
    <w:link w:val="a6"/>
    <w:uiPriority w:val="99"/>
    <w:unhideWhenUsed/>
    <w:rsid w:val="00781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8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8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81810"/>
  </w:style>
  <w:style w:type="paragraph" w:styleId="a5">
    <w:name w:val="footer"/>
    <w:basedOn w:val="a"/>
    <w:link w:val="a6"/>
    <w:uiPriority w:val="99"/>
    <w:unhideWhenUsed/>
    <w:rsid w:val="007818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81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77810-60B3-4292-A2C9-398D0927C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259</Words>
  <Characters>1478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2020-09-03T10:30:00Z</dcterms:created>
  <dcterms:modified xsi:type="dcterms:W3CDTF">2020-09-04T06:08:00Z</dcterms:modified>
</cp:coreProperties>
</file>