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83" w:rsidRPr="00782E82" w:rsidRDefault="00077383" w:rsidP="00BF2E2C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7383" w:rsidRPr="00782E82" w:rsidRDefault="00077383" w:rsidP="00BF2E2C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BF2E2C" w:rsidRDefault="00077383" w:rsidP="00BF2E2C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7D1856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256994">
        <w:rPr>
          <w:rFonts w:ascii="Times New Roman" w:hAnsi="Times New Roman" w:cs="Times New Roman"/>
          <w:sz w:val="24"/>
          <w:szCs w:val="24"/>
        </w:rPr>
        <w:t>«</w:t>
      </w:r>
      <w:r w:rsidR="00D5045D">
        <w:rPr>
          <w:rFonts w:ascii="Times New Roman" w:hAnsi="Times New Roman" w:cs="Times New Roman"/>
          <w:sz w:val="24"/>
          <w:szCs w:val="24"/>
        </w:rPr>
        <w:t>легкая атлетика</w:t>
      </w:r>
      <w:r w:rsidR="00256994">
        <w:rPr>
          <w:rFonts w:ascii="Times New Roman" w:hAnsi="Times New Roman" w:cs="Times New Roman"/>
          <w:sz w:val="24"/>
          <w:szCs w:val="24"/>
        </w:rPr>
        <w:t>»</w:t>
      </w:r>
      <w:r w:rsidR="008E34B4" w:rsidRPr="008E34B4">
        <w:rPr>
          <w:rFonts w:ascii="Times New Roman" w:hAnsi="Times New Roman"/>
          <w:sz w:val="24"/>
          <w:szCs w:val="24"/>
        </w:rPr>
        <w:t xml:space="preserve"> </w:t>
      </w:r>
      <w:r w:rsidR="008E34B4">
        <w:rPr>
          <w:rFonts w:ascii="Times New Roman" w:hAnsi="Times New Roman"/>
          <w:sz w:val="24"/>
          <w:szCs w:val="24"/>
        </w:rPr>
        <w:t>среди лиц с</w:t>
      </w:r>
      <w:r w:rsidR="00BF2E2C">
        <w:rPr>
          <w:rFonts w:ascii="Times New Roman" w:hAnsi="Times New Roman"/>
          <w:sz w:val="24"/>
          <w:szCs w:val="24"/>
        </w:rPr>
        <w:t xml:space="preserve"> н</w:t>
      </w:r>
      <w:r w:rsidR="008E34B4">
        <w:rPr>
          <w:rFonts w:ascii="Times New Roman" w:hAnsi="Times New Roman"/>
          <w:sz w:val="24"/>
          <w:szCs w:val="24"/>
        </w:rPr>
        <w:t xml:space="preserve">арушением слуха, </w:t>
      </w:r>
      <w:r w:rsidR="00D5045D">
        <w:rPr>
          <w:rFonts w:ascii="Times New Roman" w:hAnsi="Times New Roman"/>
          <w:sz w:val="24"/>
          <w:szCs w:val="24"/>
        </w:rPr>
        <w:t xml:space="preserve">зрения, </w:t>
      </w:r>
      <w:r w:rsidR="008E34B4">
        <w:rPr>
          <w:rFonts w:ascii="Times New Roman" w:hAnsi="Times New Roman"/>
          <w:sz w:val="24"/>
          <w:szCs w:val="24"/>
        </w:rPr>
        <w:t>поражением опорно-двигательного аппарата и недостатками умственного и физического развития</w:t>
      </w:r>
      <w:r w:rsidR="00BF2E2C">
        <w:rPr>
          <w:rFonts w:ascii="Times New Roman" w:hAnsi="Times New Roman"/>
          <w:sz w:val="24"/>
          <w:szCs w:val="24"/>
        </w:rPr>
        <w:t xml:space="preserve"> </w:t>
      </w:r>
    </w:p>
    <w:p w:rsidR="008E34B4" w:rsidRDefault="008E34B4" w:rsidP="00BF2E2C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5.3.)</w:t>
      </w:r>
    </w:p>
    <w:p w:rsidR="00077383" w:rsidRPr="00782E82" w:rsidRDefault="00077383" w:rsidP="00FD714E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9A3A62" w:rsidRPr="00077383" w:rsidRDefault="009A3A62" w:rsidP="009A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83" w:rsidRDefault="00077383" w:rsidP="009A3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94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77383">
        <w:rPr>
          <w:rFonts w:ascii="Times New Roman" w:hAnsi="Times New Roman" w:cs="Times New Roman"/>
          <w:b/>
          <w:sz w:val="28"/>
          <w:szCs w:val="28"/>
        </w:rPr>
        <w:t>ункциональные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383">
        <w:rPr>
          <w:rFonts w:ascii="Times New Roman" w:hAnsi="Times New Roman" w:cs="Times New Roman"/>
          <w:b/>
          <w:sz w:val="28"/>
          <w:szCs w:val="28"/>
        </w:rPr>
        <w:t>лиц,</w:t>
      </w:r>
    </w:p>
    <w:p w:rsidR="009A3A62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83">
        <w:rPr>
          <w:rFonts w:ascii="Times New Roman" w:hAnsi="Times New Roman" w:cs="Times New Roman"/>
          <w:b/>
          <w:sz w:val="28"/>
          <w:szCs w:val="28"/>
        </w:rPr>
        <w:t xml:space="preserve">проходящих спортивную подготовку по </w:t>
      </w:r>
      <w:r w:rsidR="007D1856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077383">
        <w:rPr>
          <w:rFonts w:ascii="Times New Roman" w:hAnsi="Times New Roman" w:cs="Times New Roman"/>
          <w:b/>
          <w:sz w:val="28"/>
          <w:szCs w:val="28"/>
        </w:rPr>
        <w:t>виду спорта</w:t>
      </w:r>
      <w:r w:rsidR="009C7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994" w:rsidRPr="00256994">
        <w:rPr>
          <w:rFonts w:ascii="Times New Roman" w:hAnsi="Times New Roman" w:cs="Times New Roman"/>
          <w:b/>
          <w:sz w:val="28"/>
          <w:szCs w:val="28"/>
        </w:rPr>
        <w:t>«</w:t>
      </w:r>
      <w:r w:rsidR="00D5045D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256994" w:rsidRPr="00256994">
        <w:rPr>
          <w:rFonts w:ascii="Times New Roman" w:hAnsi="Times New Roman" w:cs="Times New Roman"/>
          <w:b/>
          <w:sz w:val="28"/>
          <w:szCs w:val="28"/>
        </w:rPr>
        <w:t>»</w:t>
      </w:r>
      <w:r w:rsidR="00BF2E2C" w:rsidRPr="00BF2E2C">
        <w:rPr>
          <w:rFonts w:ascii="Times New Roman" w:hAnsi="Times New Roman" w:cs="Times New Roman"/>
          <w:sz w:val="24"/>
          <w:szCs w:val="24"/>
        </w:rPr>
        <w:t xml:space="preserve"> </w:t>
      </w:r>
      <w:r w:rsidR="00BF2E2C" w:rsidRPr="00BF2E2C">
        <w:rPr>
          <w:rFonts w:ascii="Times New Roman" w:hAnsi="Times New Roman"/>
          <w:b/>
          <w:sz w:val="28"/>
          <w:szCs w:val="28"/>
        </w:rPr>
        <w:t xml:space="preserve">среди лиц </w:t>
      </w:r>
      <w:r w:rsidR="00BF2E2C">
        <w:rPr>
          <w:rFonts w:ascii="Times New Roman" w:hAnsi="Times New Roman"/>
          <w:b/>
          <w:sz w:val="28"/>
          <w:szCs w:val="28"/>
        </w:rPr>
        <w:t xml:space="preserve">с </w:t>
      </w:r>
      <w:r w:rsidR="00D5045D">
        <w:rPr>
          <w:rFonts w:ascii="Times New Roman" w:hAnsi="Times New Roman"/>
          <w:b/>
          <w:sz w:val="28"/>
          <w:szCs w:val="28"/>
        </w:rPr>
        <w:t xml:space="preserve">нарушением зрения и </w:t>
      </w:r>
      <w:r w:rsidR="00BF2E2C" w:rsidRPr="00BF2E2C">
        <w:rPr>
          <w:rFonts w:ascii="Times New Roman" w:hAnsi="Times New Roman"/>
          <w:b/>
          <w:sz w:val="28"/>
          <w:szCs w:val="28"/>
        </w:rPr>
        <w:t>поражением опорно-двигательного аппарата</w:t>
      </w:r>
    </w:p>
    <w:p w:rsidR="00D5045D" w:rsidRDefault="00D5045D" w:rsidP="00FD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395"/>
      </w:tblGrid>
      <w:tr w:rsidR="00BF2E2C" w:rsidTr="0086634A">
        <w:tc>
          <w:tcPr>
            <w:tcW w:w="2127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>Функциональные группы</w:t>
            </w:r>
          </w:p>
        </w:tc>
        <w:tc>
          <w:tcPr>
            <w:tcW w:w="3118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>Степень ограничения функциональных возможностей</w:t>
            </w:r>
          </w:p>
        </w:tc>
        <w:tc>
          <w:tcPr>
            <w:tcW w:w="4395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 xml:space="preserve">Степень нарушения 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5"/>
      </w:tblGrid>
      <w:tr w:rsidR="00BF2E2C" w:rsidRPr="00077383" w:rsidTr="00DE30D2">
        <w:trPr>
          <w:trHeight w:val="9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86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3</w:t>
            </w:r>
          </w:p>
        </w:tc>
      </w:tr>
      <w:tr w:rsidR="00F54AF4" w:rsidRPr="00077383" w:rsidTr="004D299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9C71E7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1E7">
              <w:rPr>
                <w:rFonts w:ascii="Times New Roman" w:hAnsi="Times New Roman" w:cs="Times New Roman"/>
                <w:b/>
              </w:rPr>
              <w:t>Поражения опорно-двигательного аппарата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Группа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1.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Спинномозговая травма.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бедер (передвигающиеся на протезах);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бедра с вычленением (передвигающиеся на протезах);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бедра в сочетании с ампутацией стопы или голени с другой стороны;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плеч;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ампутация четырех конечностей.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Группа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1.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Спинномозговая травма.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выше локтевого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предплечий.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 xml:space="preserve">4. Прочие нарушения опорно-двигательного </w:t>
            </w:r>
            <w:r w:rsidRPr="00F54AF4">
              <w:rPr>
                <w:rFonts w:ascii="Times New Roman" w:hAnsi="Times New Roman" w:cs="Times New Roman"/>
              </w:rPr>
              <w:lastRenderedPageBreak/>
              <w:t>аппарата, ограничивающие функциональные возможности спортсменов в мере, сопоставимой с вышеперечи</w:t>
            </w:r>
            <w:bookmarkStart w:id="1" w:name="_GoBack"/>
            <w:bookmarkEnd w:id="1"/>
            <w:r w:rsidRPr="00F54AF4">
              <w:rPr>
                <w:rFonts w:ascii="Times New Roman" w:hAnsi="Times New Roman" w:cs="Times New Roman"/>
              </w:rPr>
              <w:t>сленными пунктами 1, 2, 3.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lastRenderedPageBreak/>
              <w:t>Группа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ограничены незначительно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1. Ахондроплазия (карлики).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Высокая ампутация двух нижних конечностей.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4.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нижней конечности ниже коленного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ниже локтевого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  <w:tr w:rsidR="00D5045D" w:rsidRPr="00077383" w:rsidTr="00557746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F54AF4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Нарушение зрения</w:t>
            </w:r>
          </w:p>
        </w:tc>
      </w:tr>
      <w:tr w:rsidR="00D5045D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Группа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Полная потеря зрения</w:t>
            </w:r>
          </w:p>
        </w:tc>
      </w:tr>
      <w:tr w:rsidR="00D5045D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Группа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Функциональные возможности ограничиваются достаточно выраженными нарушениями</w:t>
            </w:r>
          </w:p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Выраженные нарушения зрения</w:t>
            </w:r>
          </w:p>
        </w:tc>
      </w:tr>
      <w:tr w:rsidR="00D5045D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Группа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Функциональные возможности ограничены незначительно</w:t>
            </w:r>
          </w:p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45D" w:rsidRPr="00D5045D" w:rsidRDefault="00D5045D" w:rsidP="00D5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45D">
              <w:rPr>
                <w:rFonts w:ascii="Times New Roman" w:hAnsi="Times New Roman"/>
              </w:rPr>
              <w:t>Нарушение зрения легкой степени</w:t>
            </w:r>
          </w:p>
        </w:tc>
      </w:tr>
    </w:tbl>
    <w:p w:rsidR="009A3A62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045D" w:rsidRPr="00077383" w:rsidRDefault="00D5045D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383" w:rsidRPr="00077383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77383" w:rsidRPr="00077383" w:rsidSect="00DE30D2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FB" w:rsidRDefault="00C838FB" w:rsidP="009F7EF3">
      <w:pPr>
        <w:spacing w:after="0" w:line="240" w:lineRule="auto"/>
      </w:pPr>
      <w:r>
        <w:separator/>
      </w:r>
    </w:p>
  </w:endnote>
  <w:endnote w:type="continuationSeparator" w:id="0">
    <w:p w:rsidR="00C838FB" w:rsidRDefault="00C838F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FB" w:rsidRDefault="00C838FB" w:rsidP="009F7EF3">
      <w:pPr>
        <w:spacing w:after="0" w:line="240" w:lineRule="auto"/>
      </w:pPr>
      <w:r>
        <w:separator/>
      </w:r>
    </w:p>
  </w:footnote>
  <w:footnote w:type="continuationSeparator" w:id="0">
    <w:p w:rsidR="00C838FB" w:rsidRDefault="00C838F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981285"/>
      <w:docPartObj>
        <w:docPartGallery w:val="Page Numbers (Top of Page)"/>
        <w:docPartUnique/>
      </w:docPartObj>
    </w:sdtPr>
    <w:sdtEndPr/>
    <w:sdtContent>
      <w:p w:rsidR="00DE30D2" w:rsidRDefault="00DE30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63">
          <w:rPr>
            <w:noProof/>
          </w:rPr>
          <w:t>2</w:t>
        </w:r>
        <w:r>
          <w:fldChar w:fldCharType="end"/>
        </w:r>
      </w:p>
    </w:sdtContent>
  </w:sdt>
  <w:p w:rsidR="00AC785D" w:rsidRDefault="00776163" w:rsidP="00DE30D2">
    <w:pPr>
      <w:ind w:left="5664" w:firstLine="708"/>
    </w:pPr>
    <w:r>
      <w:t>Продолжение п</w:t>
    </w:r>
    <w:r w:rsidR="00DE30D2">
      <w:t>риложения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B"/>
    <w:rsid w:val="0000064D"/>
    <w:rsid w:val="00021D78"/>
    <w:rsid w:val="0003351B"/>
    <w:rsid w:val="00034756"/>
    <w:rsid w:val="000710F0"/>
    <w:rsid w:val="000769FC"/>
    <w:rsid w:val="00077383"/>
    <w:rsid w:val="00082F69"/>
    <w:rsid w:val="000E3C91"/>
    <w:rsid w:val="0010517B"/>
    <w:rsid w:val="0015678D"/>
    <w:rsid w:val="00174E39"/>
    <w:rsid w:val="00175754"/>
    <w:rsid w:val="001C6A2E"/>
    <w:rsid w:val="002049C5"/>
    <w:rsid w:val="002152E6"/>
    <w:rsid w:val="00226EDB"/>
    <w:rsid w:val="00256994"/>
    <w:rsid w:val="00270D90"/>
    <w:rsid w:val="002C208D"/>
    <w:rsid w:val="00304CD3"/>
    <w:rsid w:val="00325349"/>
    <w:rsid w:val="003641C3"/>
    <w:rsid w:val="00390380"/>
    <w:rsid w:val="003A4ACF"/>
    <w:rsid w:val="003B1D66"/>
    <w:rsid w:val="003C7215"/>
    <w:rsid w:val="003D7F7C"/>
    <w:rsid w:val="003E0D6C"/>
    <w:rsid w:val="003E1EA7"/>
    <w:rsid w:val="003E2D49"/>
    <w:rsid w:val="0040677B"/>
    <w:rsid w:val="00410679"/>
    <w:rsid w:val="00410AB4"/>
    <w:rsid w:val="004173CA"/>
    <w:rsid w:val="00462F22"/>
    <w:rsid w:val="0046723C"/>
    <w:rsid w:val="004C1CB0"/>
    <w:rsid w:val="004D2995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22717"/>
    <w:rsid w:val="00663A75"/>
    <w:rsid w:val="006764F9"/>
    <w:rsid w:val="006922A4"/>
    <w:rsid w:val="006B17A7"/>
    <w:rsid w:val="006C7B09"/>
    <w:rsid w:val="007203E3"/>
    <w:rsid w:val="007459D0"/>
    <w:rsid w:val="00747CE0"/>
    <w:rsid w:val="00750DCD"/>
    <w:rsid w:val="00776163"/>
    <w:rsid w:val="007B0EDE"/>
    <w:rsid w:val="007C01E6"/>
    <w:rsid w:val="007C7221"/>
    <w:rsid w:val="007D1856"/>
    <w:rsid w:val="007E4C52"/>
    <w:rsid w:val="007F14E4"/>
    <w:rsid w:val="0083349F"/>
    <w:rsid w:val="0086634A"/>
    <w:rsid w:val="00866A11"/>
    <w:rsid w:val="00890B70"/>
    <w:rsid w:val="008A35B1"/>
    <w:rsid w:val="008B3322"/>
    <w:rsid w:val="008B384C"/>
    <w:rsid w:val="008B49EF"/>
    <w:rsid w:val="008C62B4"/>
    <w:rsid w:val="008D7E89"/>
    <w:rsid w:val="008E34B4"/>
    <w:rsid w:val="008E594C"/>
    <w:rsid w:val="008F2ED6"/>
    <w:rsid w:val="008F2F48"/>
    <w:rsid w:val="0091368B"/>
    <w:rsid w:val="0092039D"/>
    <w:rsid w:val="00935A50"/>
    <w:rsid w:val="009633BE"/>
    <w:rsid w:val="009869B5"/>
    <w:rsid w:val="009A2F93"/>
    <w:rsid w:val="009A3A62"/>
    <w:rsid w:val="009C71E7"/>
    <w:rsid w:val="009E431B"/>
    <w:rsid w:val="009E5A7F"/>
    <w:rsid w:val="009F7EF3"/>
    <w:rsid w:val="00A14427"/>
    <w:rsid w:val="00A374B7"/>
    <w:rsid w:val="00A37AB4"/>
    <w:rsid w:val="00A76BDC"/>
    <w:rsid w:val="00A80A62"/>
    <w:rsid w:val="00AB68C3"/>
    <w:rsid w:val="00AC135D"/>
    <w:rsid w:val="00AC785D"/>
    <w:rsid w:val="00AE3041"/>
    <w:rsid w:val="00AF0182"/>
    <w:rsid w:val="00B215BA"/>
    <w:rsid w:val="00B222FD"/>
    <w:rsid w:val="00B36EE9"/>
    <w:rsid w:val="00B90A2B"/>
    <w:rsid w:val="00BA7EC9"/>
    <w:rsid w:val="00BB5998"/>
    <w:rsid w:val="00BD6DD8"/>
    <w:rsid w:val="00BF2E2C"/>
    <w:rsid w:val="00C13B55"/>
    <w:rsid w:val="00C257A8"/>
    <w:rsid w:val="00C302F2"/>
    <w:rsid w:val="00C4378E"/>
    <w:rsid w:val="00C44BDF"/>
    <w:rsid w:val="00C5251F"/>
    <w:rsid w:val="00C5735D"/>
    <w:rsid w:val="00C7253D"/>
    <w:rsid w:val="00C838FB"/>
    <w:rsid w:val="00C907E5"/>
    <w:rsid w:val="00C910C9"/>
    <w:rsid w:val="00CA5E7F"/>
    <w:rsid w:val="00CD7EF7"/>
    <w:rsid w:val="00D42222"/>
    <w:rsid w:val="00D5045D"/>
    <w:rsid w:val="00DE30D2"/>
    <w:rsid w:val="00DE4773"/>
    <w:rsid w:val="00DF15BF"/>
    <w:rsid w:val="00E17890"/>
    <w:rsid w:val="00EA6D48"/>
    <w:rsid w:val="00ED5AF7"/>
    <w:rsid w:val="00EE228B"/>
    <w:rsid w:val="00F01061"/>
    <w:rsid w:val="00F0123A"/>
    <w:rsid w:val="00F0687A"/>
    <w:rsid w:val="00F07FD2"/>
    <w:rsid w:val="00F14D58"/>
    <w:rsid w:val="00F54AF4"/>
    <w:rsid w:val="00FC031C"/>
    <w:rsid w:val="00FD714E"/>
    <w:rsid w:val="00FE0B8E"/>
    <w:rsid w:val="00FE1E4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DF68"/>
  <w15:docId w15:val="{7897CE54-4E58-4E89-A558-D7A5AB0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F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A273-8C1F-491C-B60C-4356F8F1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2020-08-05T11:55:00Z</dcterms:created>
  <dcterms:modified xsi:type="dcterms:W3CDTF">2020-09-22T14:21:00Z</dcterms:modified>
</cp:coreProperties>
</file>