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E" w:rsidRPr="00EA6D48" w:rsidRDefault="001D714E" w:rsidP="001D714E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839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D714E" w:rsidRDefault="001D714E" w:rsidP="001D714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1D714E" w:rsidRDefault="001D714E" w:rsidP="001D714E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657A5C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F6CC5">
        <w:rPr>
          <w:rFonts w:ascii="Times New Roman" w:hAnsi="Times New Roman" w:cs="Times New Roman"/>
          <w:sz w:val="24"/>
          <w:szCs w:val="24"/>
        </w:rPr>
        <w:t>фехтование на колясках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51BE" w:rsidRPr="004251BE">
        <w:rPr>
          <w:rFonts w:ascii="Times New Roman" w:hAnsi="Times New Roman" w:cs="Times New Roman"/>
          <w:sz w:val="24"/>
          <w:szCs w:val="24"/>
        </w:rPr>
        <w:t xml:space="preserve"> </w:t>
      </w:r>
      <w:r w:rsidR="004251BE">
        <w:rPr>
          <w:rFonts w:ascii="Times New Roman" w:hAnsi="Times New Roman" w:cs="Times New Roman"/>
          <w:sz w:val="24"/>
          <w:szCs w:val="24"/>
        </w:rPr>
        <w:t>среди лиц с поражением опорно-двигательного аппарата</w:t>
      </w:r>
    </w:p>
    <w:p w:rsidR="00AA7A71" w:rsidRPr="009869B5" w:rsidRDefault="00AA7A71" w:rsidP="001D714E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(пункт 1.6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)</w:t>
      </w:r>
    </w:p>
    <w:p w:rsidR="001D714E" w:rsidRPr="009869B5" w:rsidRDefault="001D714E" w:rsidP="001D714E">
      <w:pPr>
        <w:pStyle w:val="ConsPlusNormal"/>
        <w:jc w:val="right"/>
        <w:rPr>
          <w:rFonts w:ascii="Times New Roman" w:hAnsi="Times New Roman" w:cs="Times New Roman"/>
        </w:rPr>
      </w:pPr>
    </w:p>
    <w:p w:rsidR="00DF6CC5" w:rsidRDefault="00DF6CC5" w:rsidP="001D71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844"/>
      <w:bookmarkEnd w:id="2"/>
    </w:p>
    <w:p w:rsidR="001D714E" w:rsidRPr="008D7940" w:rsidRDefault="008D7940" w:rsidP="001D71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</w:t>
      </w:r>
      <w:r w:rsidR="001D714E" w:rsidRPr="0091368B">
        <w:rPr>
          <w:rFonts w:ascii="Times New Roman" w:hAnsi="Times New Roman" w:cs="Times New Roman"/>
          <w:b/>
          <w:sz w:val="28"/>
          <w:szCs w:val="28"/>
        </w:rPr>
        <w:t>х качеств и телосложения на результативность</w:t>
      </w:r>
      <w:r w:rsidR="001D7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14E" w:rsidRPr="00657A5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57A5C" w:rsidRPr="00657A5C">
        <w:rPr>
          <w:rFonts w:ascii="Times New Roman" w:hAnsi="Times New Roman" w:cs="Times New Roman"/>
          <w:b/>
          <w:sz w:val="28"/>
          <w:szCs w:val="28"/>
        </w:rPr>
        <w:t>адаптивному</w:t>
      </w:r>
      <w:r w:rsidR="00657A5C">
        <w:rPr>
          <w:rFonts w:ascii="Times New Roman" w:hAnsi="Times New Roman" w:cs="Times New Roman"/>
          <w:sz w:val="24"/>
          <w:szCs w:val="24"/>
        </w:rPr>
        <w:t xml:space="preserve"> </w:t>
      </w:r>
      <w:r w:rsidR="001D714E" w:rsidRPr="0091368B">
        <w:rPr>
          <w:rFonts w:ascii="Times New Roman" w:hAnsi="Times New Roman" w:cs="Times New Roman"/>
          <w:b/>
          <w:sz w:val="28"/>
          <w:szCs w:val="28"/>
        </w:rPr>
        <w:t>виду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14E">
        <w:rPr>
          <w:rFonts w:ascii="Times New Roman" w:hAnsi="Times New Roman" w:cs="Times New Roman"/>
          <w:b/>
          <w:sz w:val="28"/>
          <w:szCs w:val="28"/>
        </w:rPr>
        <w:t>«</w:t>
      </w:r>
      <w:r w:rsidR="00DF6CC5">
        <w:rPr>
          <w:rFonts w:ascii="Times New Roman" w:hAnsi="Times New Roman" w:cs="Times New Roman"/>
          <w:b/>
          <w:sz w:val="28"/>
          <w:szCs w:val="28"/>
        </w:rPr>
        <w:t>фехтование на колясках</w:t>
      </w:r>
      <w:r w:rsidR="001D714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940">
        <w:rPr>
          <w:rFonts w:ascii="Times New Roman" w:hAnsi="Times New Roman" w:cs="Times New Roman"/>
          <w:b/>
          <w:sz w:val="28"/>
          <w:szCs w:val="28"/>
        </w:rPr>
        <w:t>среди лиц с поражением опорно-двигательного аппарата</w:t>
      </w:r>
    </w:p>
    <w:p w:rsidR="001D714E" w:rsidRPr="008D7940" w:rsidRDefault="001D714E" w:rsidP="001D71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5"/>
        <w:tblOverlap w:val="never"/>
        <w:tblW w:w="893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1"/>
        <w:gridCol w:w="2349"/>
      </w:tblGrid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0" w:rsidRPr="008D7940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0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достижение спортивной </w:t>
            </w:r>
          </w:p>
          <w:p w:rsidR="001D714E" w:rsidRPr="008D7940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0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8D7940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0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</w:tr>
      <w:tr w:rsidR="00DF6CC5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8D7940" w:rsidRDefault="00DF6CC5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0">
              <w:rPr>
                <w:rFonts w:ascii="Times New Roman" w:hAnsi="Times New Roman"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8D7940" w:rsidRDefault="00DF6CC5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D794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DF6CC5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8D7940" w:rsidRDefault="00DF6CC5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0">
              <w:rPr>
                <w:rFonts w:ascii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8D7940" w:rsidRDefault="00DF6CC5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D794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DF6CC5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8D7940" w:rsidRDefault="00DF6CC5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0">
              <w:rPr>
                <w:rFonts w:ascii="Times New Roman" w:hAnsi="Times New Roman" w:cs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8D7940" w:rsidRDefault="00DF6CC5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D794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DF6CC5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8D7940" w:rsidRDefault="00DF6CC5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0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8D7940" w:rsidRDefault="00DF6CC5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D794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DF6CC5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8D7940" w:rsidRDefault="00DF6CC5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0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8D7940" w:rsidRDefault="00DF6CC5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D794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DF6CC5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8D7940" w:rsidRDefault="00DF6CC5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0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8D7940" w:rsidRDefault="00DF6CC5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D794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DF6CC5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8D7940" w:rsidRDefault="00DF6CC5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0">
              <w:rPr>
                <w:rFonts w:ascii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8D7940" w:rsidRDefault="00DF6CC5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D794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</w:tbl>
    <w:p w:rsidR="001D714E" w:rsidRPr="0091368B" w:rsidRDefault="001D714E" w:rsidP="001D7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86"/>
      <w:bookmarkEnd w:id="3"/>
      <w:r>
        <w:rPr>
          <w:rFonts w:ascii="Times New Roman" w:hAnsi="Times New Roman" w:cs="Times New Roman"/>
        </w:rPr>
        <w:br w:type="textWrapping" w:clear="all"/>
      </w:r>
      <w:r w:rsidRPr="0091368B">
        <w:rPr>
          <w:rFonts w:ascii="Times New Roman" w:hAnsi="Times New Roman" w:cs="Times New Roman"/>
          <w:sz w:val="24"/>
          <w:szCs w:val="24"/>
        </w:rPr>
        <w:t>Условные обозначения, используемые в таблице:</w:t>
      </w:r>
    </w:p>
    <w:p w:rsidR="001D714E" w:rsidRPr="0091368B" w:rsidRDefault="001D714E" w:rsidP="001D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68B">
        <w:rPr>
          <w:rFonts w:ascii="Times New Roman" w:hAnsi="Times New Roman" w:cs="Times New Roman"/>
          <w:sz w:val="24"/>
          <w:szCs w:val="24"/>
        </w:rPr>
        <w:t>3 - значительное влияние;</w:t>
      </w:r>
    </w:p>
    <w:p w:rsidR="001D714E" w:rsidRPr="0091368B" w:rsidRDefault="001D714E" w:rsidP="001D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68B">
        <w:rPr>
          <w:rFonts w:ascii="Times New Roman" w:hAnsi="Times New Roman" w:cs="Times New Roman"/>
          <w:sz w:val="24"/>
          <w:szCs w:val="24"/>
        </w:rPr>
        <w:t>2 - среднее влияние;</w:t>
      </w:r>
    </w:p>
    <w:p w:rsidR="001D714E" w:rsidRDefault="001D714E" w:rsidP="001D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68B">
        <w:rPr>
          <w:rFonts w:ascii="Times New Roman" w:hAnsi="Times New Roman" w:cs="Times New Roman"/>
          <w:sz w:val="24"/>
          <w:szCs w:val="24"/>
        </w:rPr>
        <w:t>1 - незначительное влияние.</w:t>
      </w:r>
    </w:p>
    <w:p w:rsidR="001D714E" w:rsidRDefault="001D714E" w:rsidP="001D714E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14E" w:rsidRDefault="001D714E" w:rsidP="001D714E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D714E" w:rsidSect="001D714E">
      <w:headerReference w:type="default" r:id="rId9"/>
      <w:footerReference w:type="default" r:id="rId10"/>
      <w:type w:val="continuous"/>
      <w:pgSz w:w="11906" w:h="16838"/>
      <w:pgMar w:top="1134" w:right="1134" w:bottom="142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DC" w:rsidRDefault="00BC23DC" w:rsidP="009F7EF3">
      <w:pPr>
        <w:spacing w:after="0" w:line="240" w:lineRule="auto"/>
      </w:pPr>
      <w:r>
        <w:separator/>
      </w:r>
    </w:p>
  </w:endnote>
  <w:endnote w:type="continuationSeparator" w:id="0">
    <w:p w:rsidR="00BC23DC" w:rsidRDefault="00BC23DC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DC" w:rsidRDefault="00BC23DC" w:rsidP="009F7EF3">
      <w:pPr>
        <w:spacing w:after="0" w:line="240" w:lineRule="auto"/>
      </w:pPr>
      <w:r>
        <w:separator/>
      </w:r>
    </w:p>
  </w:footnote>
  <w:footnote w:type="continuationSeparator" w:id="0">
    <w:p w:rsidR="00BC23DC" w:rsidRDefault="00BC23DC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50E"/>
    <w:rsid w:val="00021D78"/>
    <w:rsid w:val="0003351B"/>
    <w:rsid w:val="00034756"/>
    <w:rsid w:val="000710F0"/>
    <w:rsid w:val="000769FC"/>
    <w:rsid w:val="000E3C91"/>
    <w:rsid w:val="0015678D"/>
    <w:rsid w:val="00174E39"/>
    <w:rsid w:val="00175754"/>
    <w:rsid w:val="00197C4E"/>
    <w:rsid w:val="001C6A2E"/>
    <w:rsid w:val="001D714E"/>
    <w:rsid w:val="002049C5"/>
    <w:rsid w:val="002152E6"/>
    <w:rsid w:val="00226EDB"/>
    <w:rsid w:val="00270D90"/>
    <w:rsid w:val="002C208D"/>
    <w:rsid w:val="002E1F89"/>
    <w:rsid w:val="00325349"/>
    <w:rsid w:val="00390380"/>
    <w:rsid w:val="00393500"/>
    <w:rsid w:val="003C0696"/>
    <w:rsid w:val="003C4081"/>
    <w:rsid w:val="003C7215"/>
    <w:rsid w:val="003D7F7C"/>
    <w:rsid w:val="0040677B"/>
    <w:rsid w:val="00410AB4"/>
    <w:rsid w:val="004251BE"/>
    <w:rsid w:val="00462F22"/>
    <w:rsid w:val="004642A1"/>
    <w:rsid w:val="004C1CB0"/>
    <w:rsid w:val="005244DE"/>
    <w:rsid w:val="00533BCC"/>
    <w:rsid w:val="005553FE"/>
    <w:rsid w:val="005558D6"/>
    <w:rsid w:val="00556B80"/>
    <w:rsid w:val="00560879"/>
    <w:rsid w:val="0057752D"/>
    <w:rsid w:val="00587CB0"/>
    <w:rsid w:val="005916A5"/>
    <w:rsid w:val="005951BB"/>
    <w:rsid w:val="00601FD7"/>
    <w:rsid w:val="00603181"/>
    <w:rsid w:val="00622717"/>
    <w:rsid w:val="00657A5C"/>
    <w:rsid w:val="00663A75"/>
    <w:rsid w:val="006764F9"/>
    <w:rsid w:val="006922A4"/>
    <w:rsid w:val="006A2EB9"/>
    <w:rsid w:val="006B17A7"/>
    <w:rsid w:val="006C7B09"/>
    <w:rsid w:val="006E708A"/>
    <w:rsid w:val="007459D0"/>
    <w:rsid w:val="00747CE0"/>
    <w:rsid w:val="00784454"/>
    <w:rsid w:val="007E4C52"/>
    <w:rsid w:val="007F14E4"/>
    <w:rsid w:val="0083349F"/>
    <w:rsid w:val="00890B70"/>
    <w:rsid w:val="008A35B1"/>
    <w:rsid w:val="008B384C"/>
    <w:rsid w:val="008C62B4"/>
    <w:rsid w:val="008D164B"/>
    <w:rsid w:val="008D7940"/>
    <w:rsid w:val="008D7E89"/>
    <w:rsid w:val="008E594C"/>
    <w:rsid w:val="008F2ED6"/>
    <w:rsid w:val="008F2F48"/>
    <w:rsid w:val="0091368B"/>
    <w:rsid w:val="00935A50"/>
    <w:rsid w:val="009633BE"/>
    <w:rsid w:val="009869B5"/>
    <w:rsid w:val="009912D9"/>
    <w:rsid w:val="009A2F93"/>
    <w:rsid w:val="009A3A62"/>
    <w:rsid w:val="009E431B"/>
    <w:rsid w:val="009F7EF3"/>
    <w:rsid w:val="00A03D4C"/>
    <w:rsid w:val="00A06F88"/>
    <w:rsid w:val="00A14427"/>
    <w:rsid w:val="00A374B7"/>
    <w:rsid w:val="00A37AB4"/>
    <w:rsid w:val="00A76BDC"/>
    <w:rsid w:val="00AA7A71"/>
    <w:rsid w:val="00AB68C3"/>
    <w:rsid w:val="00AC135D"/>
    <w:rsid w:val="00AC785D"/>
    <w:rsid w:val="00AE3041"/>
    <w:rsid w:val="00AF0182"/>
    <w:rsid w:val="00B215BA"/>
    <w:rsid w:val="00B222FD"/>
    <w:rsid w:val="00B90A2B"/>
    <w:rsid w:val="00BA7EC9"/>
    <w:rsid w:val="00BC23DC"/>
    <w:rsid w:val="00BD6DD8"/>
    <w:rsid w:val="00C13B55"/>
    <w:rsid w:val="00C257A8"/>
    <w:rsid w:val="00C302F2"/>
    <w:rsid w:val="00C42015"/>
    <w:rsid w:val="00C4378E"/>
    <w:rsid w:val="00C44BDF"/>
    <w:rsid w:val="00C5735D"/>
    <w:rsid w:val="00C62B4D"/>
    <w:rsid w:val="00C7253D"/>
    <w:rsid w:val="00C907E5"/>
    <w:rsid w:val="00C910C9"/>
    <w:rsid w:val="00CA5E7F"/>
    <w:rsid w:val="00CA5F30"/>
    <w:rsid w:val="00CC32B8"/>
    <w:rsid w:val="00CC354C"/>
    <w:rsid w:val="00CD7EF7"/>
    <w:rsid w:val="00D34472"/>
    <w:rsid w:val="00D34694"/>
    <w:rsid w:val="00DE4773"/>
    <w:rsid w:val="00DF15BF"/>
    <w:rsid w:val="00DF6CC5"/>
    <w:rsid w:val="00E17890"/>
    <w:rsid w:val="00E502CC"/>
    <w:rsid w:val="00EA6D48"/>
    <w:rsid w:val="00ED5AF7"/>
    <w:rsid w:val="00EE228B"/>
    <w:rsid w:val="00F01061"/>
    <w:rsid w:val="00F0687A"/>
    <w:rsid w:val="00F07FD2"/>
    <w:rsid w:val="00F14D58"/>
    <w:rsid w:val="00F974B3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3371-FFF0-43AC-88D3-B589009D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122</Words>
  <Characters>696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2020-08-11T08:48:00Z</dcterms:modified>
</cp:coreProperties>
</file>