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D2" w:rsidRPr="00DD65D5" w:rsidRDefault="009A54D2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11</w:t>
      </w:r>
    </w:p>
    <w:p w:rsidR="009A54D2" w:rsidRDefault="009A54D2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футбол</w:t>
      </w: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9A54D2" w:rsidRDefault="008E5604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6.4</w:t>
      </w:r>
      <w:bookmarkStart w:id="0" w:name="_GoBack"/>
      <w:bookmarkEnd w:id="0"/>
      <w:r w:rsidR="009A54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.)</w:t>
      </w:r>
    </w:p>
    <w:p w:rsidR="009A54D2" w:rsidRPr="00DD65D5" w:rsidRDefault="009A54D2" w:rsidP="009A5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54D2" w:rsidRDefault="009A54D2" w:rsidP="009A54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54D2" w:rsidRDefault="009A54D2" w:rsidP="009A54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9A6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оборудованием и спортивным инвентарем, необходимым для прохождения спортивной подготовки</w:t>
      </w:r>
    </w:p>
    <w:p w:rsidR="001A283D" w:rsidRPr="000839A6" w:rsidRDefault="001A283D" w:rsidP="009A5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447" w:type="dxa"/>
        <w:tblLook w:val="04A0" w:firstRow="1" w:lastRow="0" w:firstColumn="1" w:lastColumn="0" w:noHBand="0" w:noVBand="1"/>
      </w:tblPr>
      <w:tblGrid>
        <w:gridCol w:w="675"/>
        <w:gridCol w:w="6379"/>
        <w:gridCol w:w="2393"/>
      </w:tblGrid>
      <w:tr w:rsidR="001A283D" w:rsidTr="001A283D">
        <w:tc>
          <w:tcPr>
            <w:tcW w:w="675" w:type="dxa"/>
            <w:vAlign w:val="center"/>
          </w:tcPr>
          <w:p w:rsidR="001A283D" w:rsidRPr="009A6E87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6E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6E8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vAlign w:val="center"/>
          </w:tcPr>
          <w:p w:rsidR="001A283D" w:rsidRPr="009A6E87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2393" w:type="dxa"/>
            <w:vAlign w:val="center"/>
          </w:tcPr>
          <w:p w:rsidR="001A283D" w:rsidRPr="009A6E87" w:rsidRDefault="001A283D" w:rsidP="001A2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1A283D" w:rsidTr="001A283D">
        <w:tc>
          <w:tcPr>
            <w:tcW w:w="675" w:type="dxa"/>
            <w:vAlign w:val="center"/>
          </w:tcPr>
          <w:p w:rsidR="001A283D" w:rsidRPr="009A6E87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1A283D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Ворота футбольные, переносные, уменьшенных размеров</w:t>
            </w:r>
          </w:p>
        </w:tc>
        <w:tc>
          <w:tcPr>
            <w:tcW w:w="2393" w:type="dxa"/>
            <w:vAlign w:val="center"/>
          </w:tcPr>
          <w:p w:rsidR="001A283D" w:rsidRPr="00D640C2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283D" w:rsidTr="001A283D">
        <w:tc>
          <w:tcPr>
            <w:tcW w:w="675" w:type="dxa"/>
            <w:vAlign w:val="center"/>
          </w:tcPr>
          <w:p w:rsidR="001A283D" w:rsidRPr="009A6E87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1A283D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Гантели массивные (от 0,5 до 5 кг)</w:t>
            </w:r>
          </w:p>
        </w:tc>
        <w:tc>
          <w:tcPr>
            <w:tcW w:w="2393" w:type="dxa"/>
            <w:vAlign w:val="center"/>
          </w:tcPr>
          <w:p w:rsidR="001A283D" w:rsidRPr="00D640C2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283D" w:rsidTr="001A283D">
        <w:tc>
          <w:tcPr>
            <w:tcW w:w="675" w:type="dxa"/>
            <w:vAlign w:val="center"/>
          </w:tcPr>
          <w:p w:rsidR="001A283D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1A283D" w:rsidRDefault="001A283D" w:rsidP="001A28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набивной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медицинбол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от 1 до 5 кг</w:t>
            </w:r>
          </w:p>
        </w:tc>
        <w:tc>
          <w:tcPr>
            <w:tcW w:w="2393" w:type="dxa"/>
            <w:vAlign w:val="center"/>
          </w:tcPr>
          <w:p w:rsidR="001A283D" w:rsidRPr="00D640C2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283D" w:rsidTr="001A283D">
        <w:tc>
          <w:tcPr>
            <w:tcW w:w="675" w:type="dxa"/>
            <w:vAlign w:val="center"/>
          </w:tcPr>
          <w:p w:rsidR="001A283D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1A283D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для накачивания мячей</w:t>
            </w:r>
          </w:p>
        </w:tc>
        <w:tc>
          <w:tcPr>
            <w:tcW w:w="2393" w:type="dxa"/>
            <w:vAlign w:val="center"/>
          </w:tcPr>
          <w:p w:rsidR="001A283D" w:rsidRPr="00D640C2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83D" w:rsidTr="001A283D">
        <w:tc>
          <w:tcPr>
            <w:tcW w:w="675" w:type="dxa"/>
            <w:vAlign w:val="center"/>
          </w:tcPr>
          <w:p w:rsidR="001A283D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1A283D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Сетка для переноски мячей</w:t>
            </w:r>
          </w:p>
        </w:tc>
        <w:tc>
          <w:tcPr>
            <w:tcW w:w="2393" w:type="dxa"/>
            <w:vAlign w:val="center"/>
          </w:tcPr>
          <w:p w:rsidR="001A283D" w:rsidRPr="00D640C2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83D" w:rsidTr="001A283D">
        <w:tc>
          <w:tcPr>
            <w:tcW w:w="675" w:type="dxa"/>
            <w:vAlign w:val="center"/>
          </w:tcPr>
          <w:p w:rsidR="001A283D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1A283D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 для обводки</w:t>
            </w:r>
          </w:p>
        </w:tc>
        <w:tc>
          <w:tcPr>
            <w:tcW w:w="2393" w:type="dxa"/>
            <w:vAlign w:val="center"/>
          </w:tcPr>
          <w:p w:rsidR="001A283D" w:rsidRPr="00D640C2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283D" w:rsidTr="001A283D">
        <w:tc>
          <w:tcPr>
            <w:tcW w:w="675" w:type="dxa"/>
            <w:vAlign w:val="center"/>
          </w:tcPr>
          <w:p w:rsidR="001A283D" w:rsidRPr="009A6E87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1A283D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«лесенка»</w:t>
            </w:r>
          </w:p>
        </w:tc>
        <w:tc>
          <w:tcPr>
            <w:tcW w:w="2393" w:type="dxa"/>
            <w:vAlign w:val="center"/>
          </w:tcPr>
          <w:p w:rsidR="001A283D" w:rsidRPr="00D640C2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283D" w:rsidTr="001A283D">
        <w:tc>
          <w:tcPr>
            <w:tcW w:w="675" w:type="dxa"/>
            <w:vAlign w:val="center"/>
          </w:tcPr>
          <w:p w:rsidR="001A283D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1A283D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Ворота футбольные стандартные</w:t>
            </w:r>
          </w:p>
        </w:tc>
        <w:tc>
          <w:tcPr>
            <w:tcW w:w="2393" w:type="dxa"/>
            <w:vAlign w:val="center"/>
          </w:tcPr>
          <w:p w:rsidR="001A283D" w:rsidRPr="00D640C2" w:rsidRDefault="00D640C2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283D" w:rsidTr="001A283D">
        <w:tc>
          <w:tcPr>
            <w:tcW w:w="675" w:type="dxa"/>
            <w:vAlign w:val="center"/>
          </w:tcPr>
          <w:p w:rsidR="001A283D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1A283D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футбольного поля с магнитными фишками</w:t>
            </w:r>
          </w:p>
        </w:tc>
        <w:tc>
          <w:tcPr>
            <w:tcW w:w="2393" w:type="dxa"/>
            <w:vAlign w:val="center"/>
          </w:tcPr>
          <w:p w:rsidR="001A283D" w:rsidRPr="00D640C2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283D" w:rsidTr="001A283D">
        <w:tc>
          <w:tcPr>
            <w:tcW w:w="675" w:type="dxa"/>
            <w:vAlign w:val="center"/>
          </w:tcPr>
          <w:p w:rsidR="001A283D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 w:rsidR="001A283D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Манишка футбольная (двух цветов)</w:t>
            </w:r>
          </w:p>
        </w:tc>
        <w:tc>
          <w:tcPr>
            <w:tcW w:w="2393" w:type="dxa"/>
            <w:vAlign w:val="center"/>
          </w:tcPr>
          <w:p w:rsidR="001A283D" w:rsidRPr="00D640C2" w:rsidRDefault="00D640C2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83D" w:rsidTr="001A283D">
        <w:tc>
          <w:tcPr>
            <w:tcW w:w="675" w:type="dxa"/>
            <w:vAlign w:val="center"/>
          </w:tcPr>
          <w:p w:rsidR="001A283D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 w:rsidR="001A283D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футбольный</w:t>
            </w:r>
          </w:p>
        </w:tc>
        <w:tc>
          <w:tcPr>
            <w:tcW w:w="2393" w:type="dxa"/>
            <w:vAlign w:val="center"/>
          </w:tcPr>
          <w:p w:rsidR="001A283D" w:rsidRPr="00D640C2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83D" w:rsidTr="001A283D">
        <w:tc>
          <w:tcPr>
            <w:tcW w:w="675" w:type="dxa"/>
            <w:vAlign w:val="center"/>
          </w:tcPr>
          <w:p w:rsidR="001A283D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 w:rsidR="001A283D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Флаги для разметки футбольного поля</w:t>
            </w:r>
          </w:p>
        </w:tc>
        <w:tc>
          <w:tcPr>
            <w:tcW w:w="2393" w:type="dxa"/>
            <w:vAlign w:val="center"/>
          </w:tcPr>
          <w:p w:rsidR="001A283D" w:rsidRPr="00D640C2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83D" w:rsidTr="001A283D">
        <w:tc>
          <w:tcPr>
            <w:tcW w:w="675" w:type="dxa"/>
            <w:vAlign w:val="center"/>
          </w:tcPr>
          <w:p w:rsidR="001A283D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 w:rsidR="001A283D" w:rsidRDefault="001A283D" w:rsidP="0025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</w:t>
            </w:r>
          </w:p>
        </w:tc>
        <w:tc>
          <w:tcPr>
            <w:tcW w:w="2393" w:type="dxa"/>
            <w:vAlign w:val="center"/>
          </w:tcPr>
          <w:p w:rsidR="001A283D" w:rsidRPr="00D640C2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83D" w:rsidTr="001A283D">
        <w:tc>
          <w:tcPr>
            <w:tcW w:w="675" w:type="dxa"/>
            <w:vAlign w:val="center"/>
          </w:tcPr>
          <w:p w:rsidR="001A283D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 w:rsidR="001A283D" w:rsidRDefault="001A283D" w:rsidP="0025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2393" w:type="dxa"/>
            <w:vAlign w:val="center"/>
          </w:tcPr>
          <w:p w:rsidR="001A283D" w:rsidRPr="00D640C2" w:rsidRDefault="001A283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40C2" w:rsidTr="001A283D">
        <w:tc>
          <w:tcPr>
            <w:tcW w:w="675" w:type="dxa"/>
            <w:vAlign w:val="center"/>
          </w:tcPr>
          <w:p w:rsidR="00D640C2" w:rsidRDefault="00D640C2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 w:rsidR="00D640C2" w:rsidRDefault="00D640C2" w:rsidP="0025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Конусы (фишки)</w:t>
            </w:r>
          </w:p>
        </w:tc>
        <w:tc>
          <w:tcPr>
            <w:tcW w:w="2393" w:type="dxa"/>
            <w:vAlign w:val="center"/>
          </w:tcPr>
          <w:p w:rsidR="00D640C2" w:rsidRPr="00D640C2" w:rsidRDefault="00D640C2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40C2" w:rsidTr="001A283D">
        <w:tc>
          <w:tcPr>
            <w:tcW w:w="675" w:type="dxa"/>
            <w:vAlign w:val="center"/>
          </w:tcPr>
          <w:p w:rsidR="00D640C2" w:rsidRDefault="00D640C2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 w:rsidR="00D640C2" w:rsidRDefault="00D640C2" w:rsidP="0025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C2">
              <w:rPr>
                <w:rFonts w:ascii="Times New Roman" w:hAnsi="Times New Roman"/>
                <w:sz w:val="24"/>
                <w:szCs w:val="24"/>
              </w:rPr>
              <w:t xml:space="preserve">Зеркало (1,6 x 2 м)                </w:t>
            </w:r>
          </w:p>
        </w:tc>
        <w:tc>
          <w:tcPr>
            <w:tcW w:w="2393" w:type="dxa"/>
            <w:vAlign w:val="center"/>
          </w:tcPr>
          <w:p w:rsidR="00D640C2" w:rsidRPr="00D640C2" w:rsidRDefault="00D640C2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40C2" w:rsidTr="00517201">
        <w:tc>
          <w:tcPr>
            <w:tcW w:w="675" w:type="dxa"/>
            <w:vAlign w:val="center"/>
          </w:tcPr>
          <w:p w:rsidR="00D640C2" w:rsidRDefault="00D640C2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 w:rsidR="00D640C2" w:rsidRPr="00D640C2" w:rsidRDefault="00D640C2" w:rsidP="00D6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C2">
              <w:rPr>
                <w:rFonts w:ascii="Times New Roman" w:hAnsi="Times New Roman"/>
                <w:sz w:val="24"/>
                <w:szCs w:val="24"/>
              </w:rPr>
              <w:t>Сетки для ворот</w:t>
            </w:r>
          </w:p>
        </w:tc>
        <w:tc>
          <w:tcPr>
            <w:tcW w:w="2393" w:type="dxa"/>
          </w:tcPr>
          <w:p w:rsidR="00D640C2" w:rsidRPr="00D640C2" w:rsidRDefault="00D640C2" w:rsidP="00C77562">
            <w:pPr>
              <w:jc w:val="center"/>
              <w:rPr>
                <w:sz w:val="24"/>
                <w:szCs w:val="24"/>
              </w:rPr>
            </w:pPr>
            <w:r w:rsidRPr="00D640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40C2" w:rsidTr="00517201">
        <w:tc>
          <w:tcPr>
            <w:tcW w:w="675" w:type="dxa"/>
            <w:vAlign w:val="center"/>
          </w:tcPr>
          <w:p w:rsidR="00D640C2" w:rsidRDefault="00D640C2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 w:rsidR="00D640C2" w:rsidRPr="00D640C2" w:rsidRDefault="00D640C2" w:rsidP="00D6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0C2">
              <w:rPr>
                <w:rFonts w:ascii="Times New Roman" w:hAnsi="Times New Roman"/>
                <w:sz w:val="24"/>
                <w:szCs w:val="24"/>
              </w:rPr>
              <w:t>Сетка для мини-футбола</w:t>
            </w:r>
          </w:p>
        </w:tc>
        <w:tc>
          <w:tcPr>
            <w:tcW w:w="2393" w:type="dxa"/>
          </w:tcPr>
          <w:p w:rsidR="00D640C2" w:rsidRPr="00D640C2" w:rsidRDefault="00D640C2" w:rsidP="00C77562">
            <w:pPr>
              <w:jc w:val="center"/>
              <w:rPr>
                <w:sz w:val="24"/>
                <w:szCs w:val="24"/>
              </w:rPr>
            </w:pPr>
            <w:r w:rsidRPr="00D640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40C2" w:rsidTr="00517201">
        <w:tc>
          <w:tcPr>
            <w:tcW w:w="675" w:type="dxa"/>
            <w:vAlign w:val="center"/>
          </w:tcPr>
          <w:p w:rsidR="00D640C2" w:rsidRDefault="00D640C2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 w:rsidR="00D640C2" w:rsidRPr="00D640C2" w:rsidRDefault="00D640C2" w:rsidP="00D640C2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640C2">
              <w:rPr>
                <w:rFonts w:ascii="Times New Roman" w:hAnsi="Times New Roman" w:cs="Calibri"/>
                <w:sz w:val="24"/>
                <w:szCs w:val="24"/>
              </w:rPr>
              <w:t>Мат гимнастический (2x1м)</w:t>
            </w:r>
          </w:p>
        </w:tc>
        <w:tc>
          <w:tcPr>
            <w:tcW w:w="2393" w:type="dxa"/>
          </w:tcPr>
          <w:p w:rsidR="00D640C2" w:rsidRPr="00D640C2" w:rsidRDefault="00D640C2" w:rsidP="00C77562">
            <w:pPr>
              <w:jc w:val="center"/>
              <w:rPr>
                <w:sz w:val="24"/>
                <w:szCs w:val="24"/>
              </w:rPr>
            </w:pPr>
            <w:r w:rsidRPr="00D640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EB548B" w:rsidRDefault="00EB548B"/>
    <w:sectPr w:rsidR="00EB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A6"/>
    <w:rsid w:val="001A283D"/>
    <w:rsid w:val="00251306"/>
    <w:rsid w:val="008E5604"/>
    <w:rsid w:val="009A54D2"/>
    <w:rsid w:val="009A6E87"/>
    <w:rsid w:val="00B70BA6"/>
    <w:rsid w:val="00D640C2"/>
    <w:rsid w:val="00E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773</Characters>
  <DocSecurity>0</DocSecurity>
  <Lines>6</Lines>
  <Paragraphs>1</Paragraphs>
  <ScaleCrop>false</ScaleCrop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2020-08-05T10:00:00Z</dcterms:created>
  <dcterms:modified xsi:type="dcterms:W3CDTF">2020-09-15T13:06:00Z</dcterms:modified>
</cp:coreProperties>
</file>