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1E" w:rsidRPr="0059357C" w:rsidRDefault="00857B1E" w:rsidP="00A91FA5">
      <w:pPr>
        <w:autoSpaceDE w:val="0"/>
        <w:autoSpaceDN w:val="0"/>
        <w:adjustRightInd w:val="0"/>
        <w:jc w:val="both"/>
      </w:pPr>
      <w:r>
        <w:rPr>
          <w:sz w:val="27"/>
          <w:szCs w:val="27"/>
        </w:rPr>
        <w:t xml:space="preserve">              </w:t>
      </w:r>
      <w:r w:rsidRPr="00A769D7">
        <w:rPr>
          <w:sz w:val="27"/>
          <w:szCs w:val="27"/>
        </w:rPr>
        <w:t xml:space="preserve">                    </w:t>
      </w:r>
      <w:r w:rsidR="00FC180E">
        <w:rPr>
          <w:sz w:val="27"/>
          <w:szCs w:val="27"/>
        </w:rPr>
        <w:t xml:space="preserve">                               </w:t>
      </w:r>
      <w:r w:rsidR="006E0DD0">
        <w:rPr>
          <w:sz w:val="27"/>
          <w:szCs w:val="27"/>
        </w:rPr>
        <w:t xml:space="preserve"> </w:t>
      </w:r>
      <w:r w:rsidR="00D632FA">
        <w:rPr>
          <w:sz w:val="27"/>
          <w:szCs w:val="27"/>
        </w:rPr>
        <w:t xml:space="preserve">    </w:t>
      </w:r>
      <w:r w:rsidR="00A91FA5">
        <w:rPr>
          <w:sz w:val="27"/>
          <w:szCs w:val="27"/>
        </w:rPr>
        <w:t xml:space="preserve">  </w:t>
      </w:r>
      <w:r w:rsidR="00D632FA">
        <w:rPr>
          <w:sz w:val="27"/>
          <w:szCs w:val="27"/>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5142"/>
      </w:tblGrid>
      <w:tr w:rsidR="00C54FEB" w:rsidTr="00342CA5">
        <w:tc>
          <w:tcPr>
            <w:tcW w:w="4997" w:type="dxa"/>
          </w:tcPr>
          <w:p w:rsidR="00C54FEB" w:rsidRDefault="00C54FEB" w:rsidP="00342CA5">
            <w:pPr>
              <w:autoSpaceDE w:val="0"/>
              <w:autoSpaceDN w:val="0"/>
              <w:adjustRightInd w:val="0"/>
              <w:jc w:val="both"/>
              <w:rPr>
                <w:sz w:val="27"/>
                <w:szCs w:val="27"/>
              </w:rPr>
            </w:pPr>
          </w:p>
        </w:tc>
        <w:tc>
          <w:tcPr>
            <w:tcW w:w="4998" w:type="dxa"/>
          </w:tcPr>
          <w:tbl>
            <w:tblPr>
              <w:tblStyle w:val="ab"/>
              <w:tblW w:w="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C54FEB" w:rsidTr="00342CA5">
              <w:tc>
                <w:tcPr>
                  <w:tcW w:w="4926" w:type="dxa"/>
                </w:tcPr>
                <w:p w:rsidR="00C54FEB" w:rsidRDefault="00C54FEB" w:rsidP="00342CA5">
                  <w:pPr>
                    <w:autoSpaceDE w:val="0"/>
                    <w:autoSpaceDN w:val="0"/>
                    <w:adjustRightInd w:val="0"/>
                  </w:pPr>
                  <w:r>
                    <w:t xml:space="preserve">Приложение </w:t>
                  </w:r>
                  <w:r w:rsidRPr="0059357C">
                    <w:t xml:space="preserve"> </w:t>
                  </w:r>
                  <w:r>
                    <w:t>5</w:t>
                  </w:r>
                </w:p>
                <w:p w:rsidR="00C54FEB" w:rsidRDefault="00C54FEB" w:rsidP="00342CA5">
                  <w:pPr>
                    <w:autoSpaceDE w:val="0"/>
                    <w:autoSpaceDN w:val="0"/>
                    <w:adjustRightInd w:val="0"/>
                    <w:ind w:right="-1242"/>
                  </w:pPr>
                  <w:r>
                    <w:t>к Порядку присвоения звания «</w:t>
                  </w:r>
                  <w:proofErr w:type="gramStart"/>
                  <w:r>
                    <w:t>Почётный</w:t>
                  </w:r>
                  <w:proofErr w:type="gramEnd"/>
                </w:p>
                <w:p w:rsidR="00C54FEB" w:rsidRDefault="00C54FEB" w:rsidP="00342CA5">
                  <w:pPr>
                    <w:autoSpaceDE w:val="0"/>
                    <w:autoSpaceDN w:val="0"/>
                    <w:adjustRightInd w:val="0"/>
                    <w:ind w:right="-1242"/>
                  </w:pPr>
                  <w:r w:rsidRPr="00464A58">
                    <w:t>гражданин Новоазовского района»</w:t>
                  </w:r>
                </w:p>
                <w:p w:rsidR="00C54FEB" w:rsidRPr="004D79BC" w:rsidRDefault="00495057" w:rsidP="00342CA5">
                  <w:pPr>
                    <w:autoSpaceDE w:val="0"/>
                    <w:autoSpaceDN w:val="0"/>
                    <w:adjustRightInd w:val="0"/>
                  </w:pPr>
                  <w:r>
                    <w:rPr>
                      <w:bCs/>
                    </w:rPr>
                    <w:t>(пункт</w:t>
                  </w:r>
                  <w:r w:rsidR="00C54FEB" w:rsidRPr="00464A58">
                    <w:rPr>
                      <w:bCs/>
                    </w:rPr>
                    <w:t xml:space="preserve"> 1.8)</w:t>
                  </w:r>
                </w:p>
                <w:p w:rsidR="00C54FEB" w:rsidRDefault="00C54FEB" w:rsidP="00342CA5">
                  <w:pPr>
                    <w:autoSpaceDE w:val="0"/>
                    <w:autoSpaceDN w:val="0"/>
                    <w:adjustRightInd w:val="0"/>
                    <w:jc w:val="both"/>
                    <w:rPr>
                      <w:sz w:val="27"/>
                      <w:szCs w:val="27"/>
                    </w:rPr>
                  </w:pPr>
                </w:p>
              </w:tc>
            </w:tr>
          </w:tbl>
          <w:p w:rsidR="00C54FEB" w:rsidRDefault="00C54FEB" w:rsidP="00342CA5">
            <w:pPr>
              <w:autoSpaceDE w:val="0"/>
              <w:autoSpaceDN w:val="0"/>
              <w:adjustRightInd w:val="0"/>
              <w:jc w:val="both"/>
              <w:rPr>
                <w:sz w:val="27"/>
                <w:szCs w:val="27"/>
              </w:rPr>
            </w:pPr>
          </w:p>
        </w:tc>
      </w:tr>
    </w:tbl>
    <w:p w:rsidR="00064A7B" w:rsidRDefault="00064A7B" w:rsidP="00064A7B">
      <w:pPr>
        <w:autoSpaceDE w:val="0"/>
        <w:autoSpaceDN w:val="0"/>
        <w:adjustRightInd w:val="0"/>
        <w:jc w:val="center"/>
        <w:rPr>
          <w:bCs/>
        </w:rPr>
      </w:pPr>
    </w:p>
    <w:p w:rsidR="00064A7B" w:rsidRDefault="00064A7B" w:rsidP="00064A7B">
      <w:pPr>
        <w:autoSpaceDE w:val="0"/>
        <w:autoSpaceDN w:val="0"/>
        <w:adjustRightInd w:val="0"/>
        <w:jc w:val="center"/>
        <w:rPr>
          <w:bCs/>
        </w:rPr>
      </w:pPr>
    </w:p>
    <w:p w:rsidR="00064A7B" w:rsidRDefault="00064A7B" w:rsidP="00064A7B">
      <w:pPr>
        <w:autoSpaceDE w:val="0"/>
        <w:autoSpaceDN w:val="0"/>
        <w:adjustRightInd w:val="0"/>
        <w:jc w:val="center"/>
        <w:rPr>
          <w:bCs/>
        </w:rPr>
      </w:pPr>
    </w:p>
    <w:p w:rsidR="00464A58" w:rsidRDefault="00064A7B" w:rsidP="00064A7B">
      <w:pPr>
        <w:autoSpaceDE w:val="0"/>
        <w:autoSpaceDN w:val="0"/>
        <w:adjustRightInd w:val="0"/>
        <w:jc w:val="center"/>
        <w:rPr>
          <w:bCs/>
          <w:sz w:val="28"/>
          <w:szCs w:val="28"/>
        </w:rPr>
      </w:pPr>
      <w:r w:rsidRPr="00464A58">
        <w:rPr>
          <w:bCs/>
          <w:sz w:val="28"/>
          <w:szCs w:val="28"/>
        </w:rPr>
        <w:t>Образец удостоверения к званию</w:t>
      </w:r>
    </w:p>
    <w:p w:rsidR="00064A7B" w:rsidRPr="00464A58" w:rsidRDefault="00064A7B" w:rsidP="00064A7B">
      <w:pPr>
        <w:autoSpaceDE w:val="0"/>
        <w:autoSpaceDN w:val="0"/>
        <w:adjustRightInd w:val="0"/>
        <w:jc w:val="center"/>
        <w:rPr>
          <w:bCs/>
          <w:sz w:val="28"/>
          <w:szCs w:val="28"/>
        </w:rPr>
      </w:pPr>
      <w:r w:rsidRPr="00464A58">
        <w:rPr>
          <w:bCs/>
          <w:sz w:val="28"/>
          <w:szCs w:val="28"/>
        </w:rPr>
        <w:t xml:space="preserve"> «Поч</w:t>
      </w:r>
      <w:r w:rsidR="00495057">
        <w:rPr>
          <w:bCs/>
          <w:sz w:val="28"/>
          <w:szCs w:val="28"/>
        </w:rPr>
        <w:t>ё</w:t>
      </w:r>
      <w:r w:rsidRPr="00464A58">
        <w:rPr>
          <w:bCs/>
          <w:sz w:val="28"/>
          <w:szCs w:val="28"/>
        </w:rPr>
        <w:t>тный гражданин Новоазовского района»</w:t>
      </w:r>
    </w:p>
    <w:p w:rsidR="00064A7B" w:rsidRPr="00464A58" w:rsidRDefault="00064A7B" w:rsidP="00064A7B">
      <w:pPr>
        <w:autoSpaceDE w:val="0"/>
        <w:autoSpaceDN w:val="0"/>
        <w:adjustRightInd w:val="0"/>
        <w:jc w:val="center"/>
        <w:rPr>
          <w:bCs/>
          <w:sz w:val="28"/>
          <w:szCs w:val="28"/>
        </w:rPr>
      </w:pPr>
    </w:p>
    <w:p w:rsidR="00064A7B" w:rsidRPr="00464A58" w:rsidRDefault="00064A7B" w:rsidP="00064A7B">
      <w:pPr>
        <w:autoSpaceDE w:val="0"/>
        <w:autoSpaceDN w:val="0"/>
        <w:adjustRightInd w:val="0"/>
        <w:jc w:val="center"/>
        <w:rPr>
          <w:bCs/>
          <w:sz w:val="28"/>
          <w:szCs w:val="28"/>
        </w:rPr>
      </w:pPr>
    </w:p>
    <w:p w:rsidR="00064A7B" w:rsidRDefault="00064A7B" w:rsidP="00064A7B">
      <w:pPr>
        <w:autoSpaceDE w:val="0"/>
        <w:autoSpaceDN w:val="0"/>
        <w:adjustRightInd w:val="0"/>
        <w:jc w:val="center"/>
        <w:rPr>
          <w:bCs/>
        </w:rPr>
      </w:pPr>
    </w:p>
    <w:p w:rsidR="00064A7B" w:rsidRDefault="00064A7B" w:rsidP="00064A7B">
      <w:pPr>
        <w:autoSpaceDE w:val="0"/>
        <w:autoSpaceDN w:val="0"/>
        <w:adjustRightInd w:val="0"/>
        <w:jc w:val="center"/>
        <w:rPr>
          <w:bCs/>
        </w:rPr>
      </w:pPr>
    </w:p>
    <w:p w:rsidR="0020202B" w:rsidRPr="0020202B" w:rsidRDefault="00064A7B" w:rsidP="002E7743">
      <w:pPr>
        <w:autoSpaceDE w:val="0"/>
        <w:autoSpaceDN w:val="0"/>
        <w:adjustRightInd w:val="0"/>
        <w:jc w:val="center"/>
        <w:rPr>
          <w:b/>
          <w:bCs/>
          <w:sz w:val="28"/>
          <w:szCs w:val="28"/>
        </w:rPr>
      </w:pPr>
      <w:r>
        <w:rPr>
          <w:b/>
          <w:bCs/>
          <w:noProof/>
          <w:sz w:val="28"/>
          <w:szCs w:val="28"/>
        </w:rPr>
        <w:drawing>
          <wp:inline distT="0" distB="0" distL="0" distR="0">
            <wp:extent cx="6209665" cy="1980218"/>
            <wp:effectExtent l="0" t="0" r="635" b="1270"/>
            <wp:docPr id="2" name="Рисунок 2" descr="D:\Работа\Распоряжения\Почетный гражданин\Книжка+нагрудный знак\Удостовер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Распоряжения\Почетный гражданин\Книжка+нагрудный знак\Удостоверение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1980218"/>
                    </a:xfrm>
                    <a:prstGeom prst="rect">
                      <a:avLst/>
                    </a:prstGeom>
                    <a:noFill/>
                    <a:ln>
                      <a:noFill/>
                    </a:ln>
                  </pic:spPr>
                </pic:pic>
              </a:graphicData>
            </a:graphic>
          </wp:inline>
        </w:drawing>
      </w:r>
    </w:p>
    <w:p w:rsidR="0020202B" w:rsidRDefault="0020202B" w:rsidP="002E7743">
      <w:pPr>
        <w:autoSpaceDE w:val="0"/>
        <w:autoSpaceDN w:val="0"/>
        <w:adjustRightInd w:val="0"/>
        <w:jc w:val="center"/>
        <w:rPr>
          <w:b/>
          <w:bCs/>
          <w:sz w:val="28"/>
          <w:szCs w:val="28"/>
        </w:rPr>
      </w:pPr>
    </w:p>
    <w:p w:rsidR="00064A7B" w:rsidRDefault="00064A7B" w:rsidP="002E7743">
      <w:pPr>
        <w:autoSpaceDE w:val="0"/>
        <w:autoSpaceDN w:val="0"/>
        <w:adjustRightInd w:val="0"/>
        <w:jc w:val="center"/>
        <w:rPr>
          <w:b/>
          <w:bCs/>
          <w:sz w:val="28"/>
          <w:szCs w:val="28"/>
        </w:rPr>
      </w:pPr>
    </w:p>
    <w:p w:rsidR="00A91FA5" w:rsidRDefault="00A91FA5" w:rsidP="002E7743">
      <w:pPr>
        <w:autoSpaceDE w:val="0"/>
        <w:autoSpaceDN w:val="0"/>
        <w:adjustRightInd w:val="0"/>
        <w:jc w:val="center"/>
        <w:rPr>
          <w:b/>
          <w:bCs/>
          <w:sz w:val="28"/>
          <w:szCs w:val="28"/>
        </w:rPr>
      </w:pPr>
    </w:p>
    <w:p w:rsidR="00A91FA5" w:rsidRDefault="00A91FA5" w:rsidP="002E7743">
      <w:pPr>
        <w:autoSpaceDE w:val="0"/>
        <w:autoSpaceDN w:val="0"/>
        <w:adjustRightInd w:val="0"/>
        <w:jc w:val="center"/>
        <w:rPr>
          <w:b/>
          <w:bCs/>
          <w:sz w:val="28"/>
          <w:szCs w:val="28"/>
        </w:rPr>
      </w:pPr>
    </w:p>
    <w:p w:rsidR="00A91FA5" w:rsidRDefault="00A91FA5" w:rsidP="002E7743">
      <w:pPr>
        <w:autoSpaceDE w:val="0"/>
        <w:autoSpaceDN w:val="0"/>
        <w:adjustRightInd w:val="0"/>
        <w:jc w:val="center"/>
        <w:rPr>
          <w:b/>
          <w:bCs/>
          <w:sz w:val="28"/>
          <w:szCs w:val="28"/>
        </w:rPr>
      </w:pPr>
    </w:p>
    <w:p w:rsidR="00A91FA5" w:rsidRDefault="00A91FA5" w:rsidP="002E7743">
      <w:pPr>
        <w:autoSpaceDE w:val="0"/>
        <w:autoSpaceDN w:val="0"/>
        <w:adjustRightInd w:val="0"/>
        <w:jc w:val="center"/>
        <w:rPr>
          <w:b/>
          <w:bCs/>
          <w:sz w:val="28"/>
          <w:szCs w:val="28"/>
        </w:rPr>
      </w:pPr>
    </w:p>
    <w:p w:rsidR="00A91FA5" w:rsidRDefault="00A91FA5" w:rsidP="002E7743">
      <w:pPr>
        <w:autoSpaceDE w:val="0"/>
        <w:autoSpaceDN w:val="0"/>
        <w:adjustRightInd w:val="0"/>
        <w:jc w:val="center"/>
        <w:rPr>
          <w:b/>
          <w:bCs/>
          <w:sz w:val="28"/>
          <w:szCs w:val="28"/>
        </w:rPr>
      </w:pPr>
    </w:p>
    <w:p w:rsidR="00064A7B" w:rsidRDefault="00064A7B" w:rsidP="002E7743">
      <w:pPr>
        <w:autoSpaceDE w:val="0"/>
        <w:autoSpaceDN w:val="0"/>
        <w:adjustRightInd w:val="0"/>
        <w:jc w:val="center"/>
        <w:rPr>
          <w:b/>
          <w:bCs/>
          <w:sz w:val="28"/>
          <w:szCs w:val="28"/>
        </w:rPr>
      </w:pPr>
      <w:bookmarkStart w:id="0" w:name="_GoBack"/>
      <w:bookmarkEnd w:id="0"/>
    </w:p>
    <w:p w:rsidR="00064A7B" w:rsidRDefault="00C80092" w:rsidP="002E7743">
      <w:pPr>
        <w:autoSpaceDE w:val="0"/>
        <w:autoSpaceDN w:val="0"/>
        <w:adjustRightInd w:val="0"/>
        <w:jc w:val="center"/>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53pt">
            <v:imagedata r:id="rId10" o:title="Удостоверение"/>
          </v:shape>
        </w:pict>
      </w:r>
    </w:p>
    <w:p w:rsidR="00064A7B" w:rsidRDefault="00064A7B" w:rsidP="002E7743">
      <w:pPr>
        <w:autoSpaceDE w:val="0"/>
        <w:autoSpaceDN w:val="0"/>
        <w:adjustRightInd w:val="0"/>
        <w:jc w:val="center"/>
        <w:rPr>
          <w:b/>
          <w:bCs/>
          <w:sz w:val="28"/>
          <w:szCs w:val="28"/>
        </w:rPr>
      </w:pPr>
    </w:p>
    <w:p w:rsidR="00064A7B" w:rsidRDefault="00064A7B" w:rsidP="002E7743">
      <w:pPr>
        <w:autoSpaceDE w:val="0"/>
        <w:autoSpaceDN w:val="0"/>
        <w:adjustRightInd w:val="0"/>
        <w:jc w:val="center"/>
        <w:rPr>
          <w:b/>
          <w:bCs/>
          <w:sz w:val="28"/>
          <w:szCs w:val="28"/>
        </w:rPr>
      </w:pPr>
    </w:p>
    <w:p w:rsidR="00064A7B" w:rsidRDefault="00064A7B">
      <w:pPr>
        <w:spacing w:after="200" w:line="276" w:lineRule="auto"/>
        <w:rPr>
          <w:b/>
          <w:bCs/>
          <w:sz w:val="28"/>
          <w:szCs w:val="28"/>
        </w:rPr>
      </w:pPr>
      <w:r>
        <w:rPr>
          <w:b/>
          <w:bCs/>
          <w:sz w:val="28"/>
          <w:szCs w:val="28"/>
        </w:rPr>
        <w:br w:type="page"/>
      </w:r>
    </w:p>
    <w:p w:rsidR="00464A58" w:rsidRDefault="00C805BD" w:rsidP="00495057">
      <w:pPr>
        <w:tabs>
          <w:tab w:val="left" w:pos="6521"/>
        </w:tabs>
        <w:suppressAutoHyphens/>
        <w:jc w:val="center"/>
        <w:rPr>
          <w:b/>
          <w:sz w:val="28"/>
          <w:szCs w:val="28"/>
          <w:lang w:eastAsia="zh-CN"/>
        </w:rPr>
      </w:pPr>
      <w:r w:rsidRPr="00C805BD">
        <w:rPr>
          <w:b/>
          <w:sz w:val="28"/>
          <w:szCs w:val="28"/>
          <w:lang w:eastAsia="zh-CN"/>
        </w:rPr>
        <w:lastRenderedPageBreak/>
        <w:t xml:space="preserve">Описание </w:t>
      </w:r>
      <w:r w:rsidR="00064A7B">
        <w:rPr>
          <w:b/>
          <w:sz w:val="28"/>
          <w:szCs w:val="28"/>
          <w:lang w:eastAsia="zh-CN"/>
        </w:rPr>
        <w:t>удостоверения</w:t>
      </w:r>
      <w:r w:rsidRPr="00C805BD">
        <w:rPr>
          <w:b/>
          <w:sz w:val="28"/>
          <w:szCs w:val="28"/>
          <w:lang w:eastAsia="zh-CN"/>
        </w:rPr>
        <w:t xml:space="preserve"> </w:t>
      </w:r>
      <w:r w:rsidR="00064A7B">
        <w:rPr>
          <w:b/>
          <w:sz w:val="28"/>
          <w:szCs w:val="28"/>
          <w:lang w:eastAsia="zh-CN"/>
        </w:rPr>
        <w:t xml:space="preserve">к званию </w:t>
      </w:r>
    </w:p>
    <w:p w:rsidR="00C805BD" w:rsidRDefault="00064A7B" w:rsidP="00495057">
      <w:pPr>
        <w:tabs>
          <w:tab w:val="left" w:pos="6521"/>
        </w:tabs>
        <w:suppressAutoHyphens/>
        <w:jc w:val="center"/>
        <w:rPr>
          <w:b/>
          <w:sz w:val="28"/>
          <w:szCs w:val="28"/>
          <w:lang w:eastAsia="zh-CN"/>
        </w:rPr>
      </w:pPr>
      <w:r>
        <w:rPr>
          <w:b/>
          <w:sz w:val="28"/>
          <w:szCs w:val="28"/>
          <w:lang w:eastAsia="zh-CN"/>
        </w:rPr>
        <w:t>«Поч</w:t>
      </w:r>
      <w:r w:rsidR="00495057">
        <w:rPr>
          <w:b/>
          <w:sz w:val="28"/>
          <w:szCs w:val="28"/>
          <w:lang w:eastAsia="zh-CN"/>
        </w:rPr>
        <w:t>ё</w:t>
      </w:r>
      <w:r>
        <w:rPr>
          <w:b/>
          <w:sz w:val="28"/>
          <w:szCs w:val="28"/>
          <w:lang w:eastAsia="zh-CN"/>
        </w:rPr>
        <w:t>тный гражданин Новоазовского района»</w:t>
      </w:r>
    </w:p>
    <w:p w:rsidR="00495057" w:rsidRDefault="00495057" w:rsidP="00495057">
      <w:pPr>
        <w:tabs>
          <w:tab w:val="left" w:pos="6521"/>
        </w:tabs>
        <w:suppressAutoHyphens/>
        <w:jc w:val="center"/>
        <w:rPr>
          <w:b/>
          <w:sz w:val="28"/>
          <w:szCs w:val="28"/>
          <w:lang w:eastAsia="zh-CN"/>
        </w:rPr>
      </w:pPr>
    </w:p>
    <w:p w:rsidR="002A06A8" w:rsidRDefault="00064A7B" w:rsidP="00495057">
      <w:pPr>
        <w:pStyle w:val="a9"/>
        <w:numPr>
          <w:ilvl w:val="0"/>
          <w:numId w:val="4"/>
        </w:numPr>
        <w:tabs>
          <w:tab w:val="left" w:pos="1134"/>
        </w:tabs>
        <w:autoSpaceDE w:val="0"/>
        <w:autoSpaceDN w:val="0"/>
        <w:adjustRightInd w:val="0"/>
        <w:ind w:left="0" w:firstLine="708"/>
        <w:jc w:val="both"/>
        <w:rPr>
          <w:rFonts w:eastAsiaTheme="minorHAnsi"/>
          <w:sz w:val="28"/>
          <w:szCs w:val="28"/>
          <w:lang w:eastAsia="en-US"/>
        </w:rPr>
      </w:pPr>
      <w:r w:rsidRPr="002A06A8">
        <w:rPr>
          <w:rFonts w:eastAsiaTheme="minorHAnsi"/>
          <w:sz w:val="28"/>
          <w:szCs w:val="28"/>
          <w:lang w:eastAsia="en-US"/>
        </w:rPr>
        <w:t>Бланк удостоверения к званию «Поч</w:t>
      </w:r>
      <w:r w:rsidR="00495057">
        <w:rPr>
          <w:rFonts w:eastAsiaTheme="minorHAnsi"/>
          <w:sz w:val="28"/>
          <w:szCs w:val="28"/>
          <w:lang w:eastAsia="en-US"/>
        </w:rPr>
        <w:t>ё</w:t>
      </w:r>
      <w:r w:rsidRPr="002A06A8">
        <w:rPr>
          <w:rFonts w:eastAsiaTheme="minorHAnsi"/>
          <w:sz w:val="28"/>
          <w:szCs w:val="28"/>
          <w:lang w:eastAsia="en-US"/>
        </w:rPr>
        <w:t>тный гражданин Новоазовского района» (далее</w:t>
      </w:r>
      <w:r w:rsidR="00E229FF">
        <w:rPr>
          <w:rFonts w:eastAsiaTheme="minorHAnsi"/>
          <w:sz w:val="28"/>
          <w:szCs w:val="28"/>
          <w:lang w:eastAsia="en-US"/>
        </w:rPr>
        <w:t xml:space="preserve"> -</w:t>
      </w:r>
      <w:r w:rsidRPr="002A06A8">
        <w:rPr>
          <w:rFonts w:eastAsiaTheme="minorHAnsi"/>
          <w:sz w:val="28"/>
          <w:szCs w:val="28"/>
          <w:lang w:eastAsia="en-US"/>
        </w:rPr>
        <w:t xml:space="preserve"> удостоверение) представляет собой книжечку в твердой обложке, которая обтянута </w:t>
      </w:r>
      <w:r w:rsidR="00E229FF" w:rsidRPr="002A06A8">
        <w:rPr>
          <w:rFonts w:eastAsiaTheme="minorHAnsi"/>
          <w:sz w:val="28"/>
          <w:szCs w:val="28"/>
          <w:lang w:eastAsia="en-US"/>
        </w:rPr>
        <w:t>кожзаменителем</w:t>
      </w:r>
      <w:r w:rsidRPr="002A06A8">
        <w:rPr>
          <w:rFonts w:eastAsiaTheme="minorHAnsi"/>
          <w:sz w:val="28"/>
          <w:szCs w:val="28"/>
          <w:lang w:eastAsia="en-US"/>
        </w:rPr>
        <w:t xml:space="preserve"> бордового цвета. </w:t>
      </w:r>
    </w:p>
    <w:p w:rsidR="002A06A8" w:rsidRPr="00495057"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2A06A8">
        <w:rPr>
          <w:rFonts w:eastAsiaTheme="minorHAnsi"/>
          <w:sz w:val="28"/>
          <w:szCs w:val="28"/>
          <w:lang w:eastAsia="en-US"/>
        </w:rPr>
        <w:t>На лицевой стороне обложки удостоверения, вверху располагаются полноцветные изображения герба Новоазовского района Донецкой Народной Республики. Ниже по центру располагается «ПОЧ</w:t>
      </w:r>
      <w:r w:rsidR="00495057">
        <w:rPr>
          <w:rFonts w:eastAsiaTheme="minorHAnsi"/>
          <w:sz w:val="28"/>
          <w:szCs w:val="28"/>
          <w:lang w:eastAsia="en-US"/>
        </w:rPr>
        <w:t>Ё</w:t>
      </w:r>
      <w:r w:rsidR="00464A58">
        <w:rPr>
          <w:rFonts w:eastAsiaTheme="minorHAnsi"/>
          <w:sz w:val="28"/>
          <w:szCs w:val="28"/>
          <w:lang w:eastAsia="en-US"/>
        </w:rPr>
        <w:t>Т</w:t>
      </w:r>
      <w:r w:rsidRPr="002A06A8">
        <w:rPr>
          <w:rFonts w:eastAsiaTheme="minorHAnsi"/>
          <w:sz w:val="28"/>
          <w:szCs w:val="28"/>
          <w:lang w:eastAsia="en-US"/>
        </w:rPr>
        <w:t>НЫЙ ГРАЖДАНИН НОВОАЗОВСКОГО РАЙОНА».</w:t>
      </w:r>
    </w:p>
    <w:p w:rsidR="002A06A8"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2A06A8">
        <w:rPr>
          <w:sz w:val="28"/>
          <w:szCs w:val="28"/>
        </w:rPr>
        <w:t>На левой странице внутреннего разворота обложки удостоверения по левому краю сверху донизу расположена полоса со стилизованным изображением флага Донецкой Народной Республики. Поверх стилизованного изображения флага, по его центру, расположен Герб Донецкой Народной Республики.</w:t>
      </w:r>
    </w:p>
    <w:p w:rsidR="002A06A8"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2A06A8">
        <w:rPr>
          <w:sz w:val="28"/>
          <w:szCs w:val="28"/>
        </w:rPr>
        <w:t>Вверху левой страницы внутреннего разворота удостоверения, справа от стилизованного изображения флага, по центру, заглавными буквами, размещена надпись «НАГРУДНЫЙ ЗНАК №__» (порядковый номер нагрудного знака вписывается от руки). Ниже надписи – цветное изображение Знака «По</w:t>
      </w:r>
      <w:r w:rsidR="002A06A8" w:rsidRPr="002A06A8">
        <w:rPr>
          <w:sz w:val="28"/>
          <w:szCs w:val="28"/>
        </w:rPr>
        <w:t>ч</w:t>
      </w:r>
      <w:r w:rsidR="00495057">
        <w:rPr>
          <w:sz w:val="28"/>
          <w:szCs w:val="28"/>
        </w:rPr>
        <w:t>ё</w:t>
      </w:r>
      <w:r w:rsidR="002A06A8" w:rsidRPr="002A06A8">
        <w:rPr>
          <w:sz w:val="28"/>
          <w:szCs w:val="28"/>
        </w:rPr>
        <w:t>тный гражданин Новоазовского района</w:t>
      </w:r>
      <w:r w:rsidRPr="002A06A8">
        <w:rPr>
          <w:sz w:val="28"/>
          <w:szCs w:val="28"/>
        </w:rPr>
        <w:t xml:space="preserve">», </w:t>
      </w:r>
      <w:r w:rsidR="002A06A8" w:rsidRPr="002A06A8">
        <w:rPr>
          <w:sz w:val="28"/>
          <w:szCs w:val="28"/>
        </w:rPr>
        <w:t>под ним надпись «Дата выдачи «__» _________ 20__ г.» (дата выдачи вписывается от руки)</w:t>
      </w:r>
      <w:r w:rsidR="002A06A8">
        <w:rPr>
          <w:sz w:val="28"/>
          <w:szCs w:val="28"/>
        </w:rPr>
        <w:t>.</w:t>
      </w:r>
    </w:p>
    <w:p w:rsidR="002A06A8" w:rsidRDefault="002A06A8" w:rsidP="00495057">
      <w:pPr>
        <w:pStyle w:val="a9"/>
        <w:numPr>
          <w:ilvl w:val="0"/>
          <w:numId w:val="4"/>
        </w:numPr>
        <w:tabs>
          <w:tab w:val="left" w:pos="1134"/>
        </w:tabs>
        <w:autoSpaceDE w:val="0"/>
        <w:autoSpaceDN w:val="0"/>
        <w:adjustRightInd w:val="0"/>
        <w:ind w:left="0" w:firstLine="708"/>
        <w:jc w:val="both"/>
        <w:rPr>
          <w:sz w:val="28"/>
          <w:szCs w:val="28"/>
        </w:rPr>
      </w:pPr>
      <w:r w:rsidRPr="002A06A8">
        <w:rPr>
          <w:sz w:val="28"/>
          <w:szCs w:val="28"/>
        </w:rPr>
        <w:t>Н</w:t>
      </w:r>
      <w:r w:rsidR="00064A7B" w:rsidRPr="002A06A8">
        <w:rPr>
          <w:sz w:val="28"/>
          <w:szCs w:val="28"/>
        </w:rPr>
        <w:t xml:space="preserve">а правой странице внутреннего разворота удостоверения, слева, предусмотрено </w:t>
      </w:r>
      <w:r w:rsidRPr="002A06A8">
        <w:rPr>
          <w:sz w:val="28"/>
          <w:szCs w:val="28"/>
        </w:rPr>
        <w:t>место для фотографии размером 35х45 м</w:t>
      </w:r>
      <w:r w:rsidR="00064A7B" w:rsidRPr="002A06A8">
        <w:rPr>
          <w:sz w:val="28"/>
          <w:szCs w:val="28"/>
        </w:rPr>
        <w:t>м.</w:t>
      </w:r>
    </w:p>
    <w:p w:rsidR="002A06A8"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2A06A8">
        <w:rPr>
          <w:sz w:val="28"/>
          <w:szCs w:val="28"/>
        </w:rPr>
        <w:t>Вверху правой страницы внутреннего разворота удостоверения, справа от места для фотографии, по центру,</w:t>
      </w:r>
      <w:r w:rsidR="002A06A8" w:rsidRPr="002A06A8">
        <w:rPr>
          <w:sz w:val="28"/>
          <w:szCs w:val="28"/>
        </w:rPr>
        <w:t xml:space="preserve"> изображен Герб Новоазовского района Донецкой Народной Республики</w:t>
      </w:r>
      <w:r w:rsidRPr="002A06A8">
        <w:rPr>
          <w:sz w:val="28"/>
          <w:szCs w:val="28"/>
        </w:rPr>
        <w:t>.</w:t>
      </w:r>
    </w:p>
    <w:p w:rsidR="000C36D7"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0C36D7">
        <w:rPr>
          <w:sz w:val="28"/>
          <w:szCs w:val="28"/>
        </w:rPr>
        <w:t xml:space="preserve">Ниже Герба </w:t>
      </w:r>
      <w:r w:rsidR="00464A58">
        <w:rPr>
          <w:sz w:val="28"/>
          <w:szCs w:val="28"/>
        </w:rPr>
        <w:t>Новоазовского района</w:t>
      </w:r>
      <w:r w:rsidRPr="000C36D7">
        <w:rPr>
          <w:sz w:val="28"/>
          <w:szCs w:val="28"/>
        </w:rPr>
        <w:t xml:space="preserve"> расположена надпись заглавными буквами «УДОСТОВЕРЕНИЕ № ___», под ней две строки, куда вписываются от руки фамилия, имя и отчество лица, которому присвоено звание «По</w:t>
      </w:r>
      <w:r w:rsidR="002A06A8" w:rsidRPr="000C36D7">
        <w:rPr>
          <w:sz w:val="28"/>
          <w:szCs w:val="28"/>
        </w:rPr>
        <w:t>ч</w:t>
      </w:r>
      <w:r w:rsidR="00495057">
        <w:rPr>
          <w:sz w:val="28"/>
          <w:szCs w:val="28"/>
        </w:rPr>
        <w:t>ё</w:t>
      </w:r>
      <w:r w:rsidR="002A06A8" w:rsidRPr="000C36D7">
        <w:rPr>
          <w:sz w:val="28"/>
          <w:szCs w:val="28"/>
        </w:rPr>
        <w:t>тный гражданин Новоазовского района</w:t>
      </w:r>
      <w:r w:rsidRPr="000C36D7">
        <w:rPr>
          <w:sz w:val="28"/>
          <w:szCs w:val="28"/>
        </w:rPr>
        <w:t xml:space="preserve">», ниже, </w:t>
      </w:r>
      <w:r w:rsidR="002A06A8" w:rsidRPr="000C36D7">
        <w:rPr>
          <w:sz w:val="28"/>
          <w:szCs w:val="28"/>
        </w:rPr>
        <w:t>печатными</w:t>
      </w:r>
      <w:r w:rsidRPr="000C36D7">
        <w:rPr>
          <w:sz w:val="28"/>
          <w:szCs w:val="28"/>
        </w:rPr>
        <w:t xml:space="preserve"> буквами, ра</w:t>
      </w:r>
      <w:r w:rsidR="00464A58">
        <w:rPr>
          <w:sz w:val="28"/>
          <w:szCs w:val="28"/>
        </w:rPr>
        <w:t>сполагается надпись: «</w:t>
      </w:r>
      <w:r w:rsidR="00E229FF">
        <w:rPr>
          <w:sz w:val="28"/>
          <w:szCs w:val="28"/>
        </w:rPr>
        <w:t>является П</w:t>
      </w:r>
      <w:r w:rsidRPr="000C36D7">
        <w:rPr>
          <w:sz w:val="28"/>
          <w:szCs w:val="28"/>
        </w:rPr>
        <w:t>оч</w:t>
      </w:r>
      <w:r w:rsidR="00E229FF">
        <w:rPr>
          <w:sz w:val="28"/>
          <w:szCs w:val="28"/>
        </w:rPr>
        <w:t>ё</w:t>
      </w:r>
      <w:r w:rsidRPr="000C36D7">
        <w:rPr>
          <w:sz w:val="28"/>
          <w:szCs w:val="28"/>
        </w:rPr>
        <w:t xml:space="preserve">тным гражданином </w:t>
      </w:r>
      <w:r w:rsidR="002A06A8" w:rsidRPr="000C36D7">
        <w:rPr>
          <w:sz w:val="28"/>
          <w:szCs w:val="28"/>
        </w:rPr>
        <w:t>Новоазовского района</w:t>
      </w:r>
      <w:r w:rsidRPr="000C36D7">
        <w:rPr>
          <w:sz w:val="28"/>
          <w:szCs w:val="28"/>
        </w:rPr>
        <w:t>».</w:t>
      </w:r>
    </w:p>
    <w:p w:rsidR="000C36D7"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0C36D7">
        <w:rPr>
          <w:sz w:val="28"/>
          <w:szCs w:val="28"/>
        </w:rPr>
        <w:t>Под надписью располагается текст: «Распоряжение гла</w:t>
      </w:r>
      <w:r w:rsidR="002A06A8" w:rsidRPr="000C36D7">
        <w:rPr>
          <w:sz w:val="28"/>
          <w:szCs w:val="28"/>
        </w:rPr>
        <w:t>вы администрации Новоазовского района</w:t>
      </w:r>
      <w:r w:rsidRPr="000C36D7">
        <w:rPr>
          <w:sz w:val="28"/>
          <w:szCs w:val="28"/>
        </w:rPr>
        <w:t xml:space="preserve"> от «___» _______20__г. №_____» (дата и номер распоряжения главы администрации </w:t>
      </w:r>
      <w:r w:rsidR="00464A58">
        <w:rPr>
          <w:sz w:val="28"/>
          <w:szCs w:val="28"/>
        </w:rPr>
        <w:t>района</w:t>
      </w:r>
      <w:r w:rsidRPr="000C36D7">
        <w:rPr>
          <w:sz w:val="28"/>
          <w:szCs w:val="28"/>
        </w:rPr>
        <w:t>, принятого относительно соответствующего лица, вписывается от руки).</w:t>
      </w:r>
    </w:p>
    <w:p w:rsidR="00495057"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0C36D7">
        <w:rPr>
          <w:sz w:val="28"/>
          <w:szCs w:val="28"/>
        </w:rPr>
        <w:t>Под местом для фотографии, от левого края поля, располагается наименование должности лица, подписывающего удостоверение, личная подпись, инициалы и фамилия.</w:t>
      </w:r>
    </w:p>
    <w:p w:rsidR="00C805BD" w:rsidRPr="000C36D7" w:rsidRDefault="00064A7B" w:rsidP="00495057">
      <w:pPr>
        <w:pStyle w:val="a9"/>
        <w:numPr>
          <w:ilvl w:val="0"/>
          <w:numId w:val="4"/>
        </w:numPr>
        <w:tabs>
          <w:tab w:val="left" w:pos="1134"/>
        </w:tabs>
        <w:autoSpaceDE w:val="0"/>
        <w:autoSpaceDN w:val="0"/>
        <w:adjustRightInd w:val="0"/>
        <w:ind w:left="0" w:firstLine="708"/>
        <w:jc w:val="both"/>
        <w:rPr>
          <w:sz w:val="28"/>
          <w:szCs w:val="28"/>
        </w:rPr>
      </w:pPr>
      <w:r w:rsidRPr="000C36D7">
        <w:rPr>
          <w:sz w:val="28"/>
          <w:szCs w:val="28"/>
        </w:rPr>
        <w:t xml:space="preserve">Подпись главы администрации </w:t>
      </w:r>
      <w:r w:rsidR="002A06A8" w:rsidRPr="000C36D7">
        <w:rPr>
          <w:sz w:val="28"/>
          <w:szCs w:val="28"/>
        </w:rPr>
        <w:t>Новоазовского района</w:t>
      </w:r>
      <w:r w:rsidRPr="000C36D7">
        <w:rPr>
          <w:sz w:val="28"/>
          <w:szCs w:val="28"/>
        </w:rPr>
        <w:t xml:space="preserve"> скрепляется гербовой печат</w:t>
      </w:r>
      <w:r w:rsidR="002A06A8" w:rsidRPr="000C36D7">
        <w:rPr>
          <w:sz w:val="28"/>
          <w:szCs w:val="28"/>
        </w:rPr>
        <w:t>ью администрации Новоазовского района</w:t>
      </w:r>
      <w:r w:rsidRPr="000C36D7">
        <w:rPr>
          <w:sz w:val="28"/>
          <w:szCs w:val="28"/>
        </w:rPr>
        <w:t>.</w:t>
      </w:r>
    </w:p>
    <w:sectPr w:rsidR="00C805BD" w:rsidRPr="000C36D7" w:rsidSect="00495057">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87" w:rsidRDefault="00C95187" w:rsidP="00857B1E">
      <w:r>
        <w:separator/>
      </w:r>
    </w:p>
  </w:endnote>
  <w:endnote w:type="continuationSeparator" w:id="0">
    <w:p w:rsidR="00C95187" w:rsidRDefault="00C95187" w:rsidP="0085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87" w:rsidRDefault="00C95187" w:rsidP="00857B1E">
      <w:r>
        <w:separator/>
      </w:r>
    </w:p>
  </w:footnote>
  <w:footnote w:type="continuationSeparator" w:id="0">
    <w:p w:rsidR="00C95187" w:rsidRDefault="00C95187" w:rsidP="0085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BC" w:rsidRDefault="004B4892">
    <w:pPr>
      <w:pStyle w:val="a3"/>
      <w:jc w:val="center"/>
    </w:pPr>
    <w:r>
      <w:t xml:space="preserve">                                                                                                              Продолжение </w:t>
    </w:r>
    <w:r w:rsidR="00123F84">
      <w:t>п</w:t>
    </w:r>
    <w:r>
      <w:t>риложения 5</w:t>
    </w:r>
  </w:p>
  <w:p w:rsidR="004B77BC" w:rsidRDefault="004B77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447"/>
    <w:multiLevelType w:val="hybridMultilevel"/>
    <w:tmpl w:val="4F42058E"/>
    <w:lvl w:ilvl="0" w:tplc="11D6A298">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B001ED3"/>
    <w:multiLevelType w:val="hybridMultilevel"/>
    <w:tmpl w:val="4F42058E"/>
    <w:lvl w:ilvl="0" w:tplc="11D6A298">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DB84A60"/>
    <w:multiLevelType w:val="hybridMultilevel"/>
    <w:tmpl w:val="9192043A"/>
    <w:lvl w:ilvl="0" w:tplc="07B2A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B1E"/>
    <w:rsid w:val="00027F2A"/>
    <w:rsid w:val="00064A7B"/>
    <w:rsid w:val="000A73A3"/>
    <w:rsid w:val="000C36D7"/>
    <w:rsid w:val="00123F84"/>
    <w:rsid w:val="001701FB"/>
    <w:rsid w:val="001D7704"/>
    <w:rsid w:val="001E017B"/>
    <w:rsid w:val="0020202B"/>
    <w:rsid w:val="002218AD"/>
    <w:rsid w:val="00243E58"/>
    <w:rsid w:val="00251CF2"/>
    <w:rsid w:val="00265F78"/>
    <w:rsid w:val="002841B5"/>
    <w:rsid w:val="002A06A8"/>
    <w:rsid w:val="002C6B8B"/>
    <w:rsid w:val="002E7743"/>
    <w:rsid w:val="00363217"/>
    <w:rsid w:val="00372B97"/>
    <w:rsid w:val="003D7ACA"/>
    <w:rsid w:val="003E3860"/>
    <w:rsid w:val="003F5109"/>
    <w:rsid w:val="00464A58"/>
    <w:rsid w:val="00495057"/>
    <w:rsid w:val="004B4892"/>
    <w:rsid w:val="004B77BC"/>
    <w:rsid w:val="005073EA"/>
    <w:rsid w:val="00520138"/>
    <w:rsid w:val="00551456"/>
    <w:rsid w:val="005718BC"/>
    <w:rsid w:val="00580E21"/>
    <w:rsid w:val="00590BA0"/>
    <w:rsid w:val="0059357C"/>
    <w:rsid w:val="00595CE6"/>
    <w:rsid w:val="005B2FB4"/>
    <w:rsid w:val="005B6DE9"/>
    <w:rsid w:val="005C6010"/>
    <w:rsid w:val="0061422B"/>
    <w:rsid w:val="00673025"/>
    <w:rsid w:val="006904B6"/>
    <w:rsid w:val="006E0C1D"/>
    <w:rsid w:val="006E0DD0"/>
    <w:rsid w:val="00765D1D"/>
    <w:rsid w:val="007B7B0B"/>
    <w:rsid w:val="00857B1E"/>
    <w:rsid w:val="008934F4"/>
    <w:rsid w:val="009A3719"/>
    <w:rsid w:val="00A566DA"/>
    <w:rsid w:val="00A91FA5"/>
    <w:rsid w:val="00A942A0"/>
    <w:rsid w:val="00AB2532"/>
    <w:rsid w:val="00AE19B6"/>
    <w:rsid w:val="00B435AA"/>
    <w:rsid w:val="00B636AB"/>
    <w:rsid w:val="00B74DDF"/>
    <w:rsid w:val="00B902FD"/>
    <w:rsid w:val="00BD2535"/>
    <w:rsid w:val="00C00209"/>
    <w:rsid w:val="00C05012"/>
    <w:rsid w:val="00C353D2"/>
    <w:rsid w:val="00C54FEB"/>
    <w:rsid w:val="00C75148"/>
    <w:rsid w:val="00C76BFA"/>
    <w:rsid w:val="00C80092"/>
    <w:rsid w:val="00C805BD"/>
    <w:rsid w:val="00C95187"/>
    <w:rsid w:val="00CE3CF7"/>
    <w:rsid w:val="00CF79A9"/>
    <w:rsid w:val="00D17C24"/>
    <w:rsid w:val="00D260E5"/>
    <w:rsid w:val="00D61623"/>
    <w:rsid w:val="00D63261"/>
    <w:rsid w:val="00D632FA"/>
    <w:rsid w:val="00D72169"/>
    <w:rsid w:val="00DF51E0"/>
    <w:rsid w:val="00E12A9C"/>
    <w:rsid w:val="00E229FF"/>
    <w:rsid w:val="00E36896"/>
    <w:rsid w:val="00E5346E"/>
    <w:rsid w:val="00E5626F"/>
    <w:rsid w:val="00E6210B"/>
    <w:rsid w:val="00EB1CD4"/>
    <w:rsid w:val="00EE59CA"/>
    <w:rsid w:val="00F455CF"/>
    <w:rsid w:val="00FC0C81"/>
    <w:rsid w:val="00FC1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1E"/>
    <w:pPr>
      <w:tabs>
        <w:tab w:val="center" w:pos="4677"/>
        <w:tab w:val="right" w:pos="9355"/>
      </w:tabs>
    </w:pPr>
  </w:style>
  <w:style w:type="character" w:customStyle="1" w:styleId="a4">
    <w:name w:val="Верхний колонтитул Знак"/>
    <w:basedOn w:val="a0"/>
    <w:link w:val="a3"/>
    <w:uiPriority w:val="99"/>
    <w:rsid w:val="00857B1E"/>
    <w:rPr>
      <w:rFonts w:ascii="Times New Roman" w:eastAsia="Times New Roman" w:hAnsi="Times New Roman" w:cs="Times New Roman"/>
      <w:sz w:val="24"/>
      <w:szCs w:val="24"/>
    </w:rPr>
  </w:style>
  <w:style w:type="paragraph" w:styleId="a5">
    <w:name w:val="footer"/>
    <w:basedOn w:val="a"/>
    <w:link w:val="a6"/>
    <w:uiPriority w:val="99"/>
    <w:unhideWhenUsed/>
    <w:rsid w:val="00857B1E"/>
    <w:pPr>
      <w:tabs>
        <w:tab w:val="center" w:pos="4677"/>
        <w:tab w:val="right" w:pos="9355"/>
      </w:tabs>
    </w:pPr>
  </w:style>
  <w:style w:type="character" w:customStyle="1" w:styleId="a6">
    <w:name w:val="Нижний колонтитул Знак"/>
    <w:basedOn w:val="a0"/>
    <w:link w:val="a5"/>
    <w:uiPriority w:val="99"/>
    <w:rsid w:val="00857B1E"/>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0202B"/>
    <w:rPr>
      <w:rFonts w:ascii="Tahoma" w:hAnsi="Tahoma" w:cs="Tahoma"/>
      <w:sz w:val="16"/>
      <w:szCs w:val="16"/>
    </w:rPr>
  </w:style>
  <w:style w:type="character" w:customStyle="1" w:styleId="a8">
    <w:name w:val="Текст выноски Знак"/>
    <w:basedOn w:val="a0"/>
    <w:link w:val="a7"/>
    <w:uiPriority w:val="99"/>
    <w:semiHidden/>
    <w:rsid w:val="0020202B"/>
    <w:rPr>
      <w:rFonts w:ascii="Tahoma" w:eastAsia="Times New Roman" w:hAnsi="Tahoma" w:cs="Tahoma"/>
      <w:sz w:val="16"/>
      <w:szCs w:val="16"/>
      <w:lang w:eastAsia="ru-RU"/>
    </w:rPr>
  </w:style>
  <w:style w:type="paragraph" w:styleId="a9">
    <w:name w:val="List Paragraph"/>
    <w:basedOn w:val="a"/>
    <w:uiPriority w:val="34"/>
    <w:qFormat/>
    <w:rsid w:val="00CE3CF7"/>
    <w:pPr>
      <w:suppressAutoHyphens/>
      <w:ind w:left="720"/>
      <w:contextualSpacing/>
    </w:pPr>
    <w:rPr>
      <w:lang w:eastAsia="zh-CN"/>
    </w:rPr>
  </w:style>
  <w:style w:type="paragraph" w:styleId="aa">
    <w:name w:val="Normal (Web)"/>
    <w:basedOn w:val="a"/>
    <w:uiPriority w:val="99"/>
    <w:unhideWhenUsed/>
    <w:rsid w:val="00064A7B"/>
    <w:pPr>
      <w:spacing w:before="100" w:beforeAutospacing="1" w:after="100" w:afterAutospacing="1"/>
    </w:pPr>
  </w:style>
  <w:style w:type="table" w:styleId="ab">
    <w:name w:val="Table Grid"/>
    <w:basedOn w:val="a1"/>
    <w:uiPriority w:val="59"/>
    <w:rsid w:val="00C5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1E"/>
    <w:pPr>
      <w:tabs>
        <w:tab w:val="center" w:pos="4677"/>
        <w:tab w:val="right" w:pos="9355"/>
      </w:tabs>
    </w:pPr>
  </w:style>
  <w:style w:type="character" w:customStyle="1" w:styleId="a4">
    <w:name w:val="Верхний колонтитул Знак"/>
    <w:basedOn w:val="a0"/>
    <w:link w:val="a3"/>
    <w:uiPriority w:val="99"/>
    <w:rsid w:val="00857B1E"/>
    <w:rPr>
      <w:rFonts w:ascii="Times New Roman" w:eastAsia="Times New Roman" w:hAnsi="Times New Roman" w:cs="Times New Roman"/>
      <w:sz w:val="24"/>
      <w:szCs w:val="24"/>
    </w:rPr>
  </w:style>
  <w:style w:type="paragraph" w:styleId="a5">
    <w:name w:val="footer"/>
    <w:basedOn w:val="a"/>
    <w:link w:val="a6"/>
    <w:uiPriority w:val="99"/>
    <w:unhideWhenUsed/>
    <w:rsid w:val="00857B1E"/>
    <w:pPr>
      <w:tabs>
        <w:tab w:val="center" w:pos="4677"/>
        <w:tab w:val="right" w:pos="9355"/>
      </w:tabs>
    </w:pPr>
  </w:style>
  <w:style w:type="character" w:customStyle="1" w:styleId="a6">
    <w:name w:val="Нижний колонтитул Знак"/>
    <w:basedOn w:val="a0"/>
    <w:link w:val="a5"/>
    <w:uiPriority w:val="99"/>
    <w:rsid w:val="00857B1E"/>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0202B"/>
    <w:rPr>
      <w:rFonts w:ascii="Tahoma" w:hAnsi="Tahoma" w:cs="Tahoma"/>
      <w:sz w:val="16"/>
      <w:szCs w:val="16"/>
    </w:rPr>
  </w:style>
  <w:style w:type="character" w:customStyle="1" w:styleId="a8">
    <w:name w:val="Текст выноски Знак"/>
    <w:basedOn w:val="a0"/>
    <w:link w:val="a7"/>
    <w:uiPriority w:val="99"/>
    <w:semiHidden/>
    <w:rsid w:val="0020202B"/>
    <w:rPr>
      <w:rFonts w:ascii="Tahoma" w:eastAsia="Times New Roman" w:hAnsi="Tahoma" w:cs="Tahoma"/>
      <w:sz w:val="16"/>
      <w:szCs w:val="16"/>
      <w:lang w:eastAsia="ru-RU"/>
    </w:rPr>
  </w:style>
  <w:style w:type="paragraph" w:styleId="a9">
    <w:name w:val="List Paragraph"/>
    <w:basedOn w:val="a"/>
    <w:uiPriority w:val="34"/>
    <w:qFormat/>
    <w:rsid w:val="00CE3CF7"/>
    <w:pPr>
      <w:suppressAutoHyphens/>
      <w:ind w:left="720"/>
      <w:contextualSpacing/>
    </w:pPr>
    <w:rPr>
      <w:lang w:eastAsia="zh-CN"/>
    </w:rPr>
  </w:style>
  <w:style w:type="paragraph" w:styleId="aa">
    <w:name w:val="Normal (Web)"/>
    <w:basedOn w:val="a"/>
    <w:uiPriority w:val="99"/>
    <w:unhideWhenUsed/>
    <w:rsid w:val="00064A7B"/>
    <w:pPr>
      <w:spacing w:before="100" w:beforeAutospacing="1" w:after="100" w:afterAutospacing="1"/>
    </w:pPr>
  </w:style>
  <w:style w:type="table" w:styleId="ab">
    <w:name w:val="Table Grid"/>
    <w:basedOn w:val="a1"/>
    <w:uiPriority w:val="59"/>
    <w:rsid w:val="00C5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099">
      <w:bodyDiv w:val="1"/>
      <w:marLeft w:val="0"/>
      <w:marRight w:val="0"/>
      <w:marTop w:val="0"/>
      <w:marBottom w:val="0"/>
      <w:divBdr>
        <w:top w:val="none" w:sz="0" w:space="0" w:color="auto"/>
        <w:left w:val="none" w:sz="0" w:space="0" w:color="auto"/>
        <w:bottom w:val="none" w:sz="0" w:space="0" w:color="auto"/>
        <w:right w:val="none" w:sz="0" w:space="0" w:color="auto"/>
      </w:divBdr>
    </w:div>
    <w:div w:id="5426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C674-4CE5-4060-842E-53CD534B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Юристы</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2020-01-28T12:56:00Z</cp:lastPrinted>
  <dcterms:created xsi:type="dcterms:W3CDTF">2020-06-01T12:00:00Z</dcterms:created>
  <dcterms:modified xsi:type="dcterms:W3CDTF">2020-09-21T13:49:00Z</dcterms:modified>
</cp:coreProperties>
</file>