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47" w:rsidRDefault="00F03958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8</w:t>
      </w:r>
    </w:p>
    <w:p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«фехтование»</w:t>
      </w:r>
    </w:p>
    <w:p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1D7D47" w:rsidRDefault="001D7D47" w:rsidP="001D7D4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в группы                                                       на этапе </w:t>
      </w:r>
      <w:r w:rsidR="00F03958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высшего спортивного мастерства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3191"/>
      </w:tblGrid>
      <w:tr w:rsidR="009A1D75" w:rsidTr="004F6BC0">
        <w:tc>
          <w:tcPr>
            <w:tcW w:w="2518" w:type="dxa"/>
            <w:vMerge w:val="restart"/>
            <w:vAlign w:val="center"/>
          </w:tcPr>
          <w:p w:rsidR="009A1D75" w:rsidRPr="009A1D75" w:rsidRDefault="009A1D75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D75">
              <w:rPr>
                <w:rFonts w:ascii="Times New Roman" w:hAnsi="Times New Roman"/>
                <w:sz w:val="24"/>
                <w:szCs w:val="24"/>
              </w:rPr>
              <w:t xml:space="preserve">Развиваемые </w:t>
            </w:r>
            <w:r>
              <w:rPr>
                <w:rFonts w:ascii="Times New Roman" w:hAnsi="Times New Roman"/>
                <w:sz w:val="24"/>
                <w:szCs w:val="24"/>
              </w:rPr>
              <w:t>физические качества</w:t>
            </w:r>
          </w:p>
        </w:tc>
        <w:tc>
          <w:tcPr>
            <w:tcW w:w="6735" w:type="dxa"/>
            <w:gridSpan w:val="2"/>
            <w:vAlign w:val="center"/>
          </w:tcPr>
          <w:p w:rsidR="009A1D75" w:rsidRPr="009A1D75" w:rsidRDefault="009A1D75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</w:tr>
      <w:tr w:rsidR="009A1D75" w:rsidTr="004F6BC0">
        <w:tc>
          <w:tcPr>
            <w:tcW w:w="2518" w:type="dxa"/>
            <w:vMerge/>
            <w:vAlign w:val="center"/>
          </w:tcPr>
          <w:p w:rsidR="009A1D75" w:rsidRPr="009A1D75" w:rsidRDefault="009A1D75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A1D75" w:rsidRPr="009A1D75" w:rsidRDefault="00F03958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3191" w:type="dxa"/>
            <w:vAlign w:val="center"/>
          </w:tcPr>
          <w:p w:rsidR="009A1D75" w:rsidRPr="009A1D75" w:rsidRDefault="00F03958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4F6BC0" w:rsidTr="004F6BC0">
        <w:tc>
          <w:tcPr>
            <w:tcW w:w="2518" w:type="dxa"/>
            <w:vAlign w:val="center"/>
          </w:tcPr>
          <w:p w:rsidR="004F6BC0" w:rsidRPr="009A1D75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</w:t>
            </w:r>
          </w:p>
        </w:tc>
        <w:tc>
          <w:tcPr>
            <w:tcW w:w="3544" w:type="dxa"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14 м</w:t>
            </w:r>
          </w:p>
          <w:p w:rsidR="004F6BC0" w:rsidRPr="009A1D75" w:rsidRDefault="00415FB3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3</w:t>
            </w:r>
            <w:r w:rsidR="00F03958">
              <w:rPr>
                <w:rFonts w:ascii="Times New Roman" w:hAnsi="Times New Roman"/>
                <w:sz w:val="24"/>
                <w:szCs w:val="24"/>
              </w:rPr>
              <w:t>,4</w:t>
            </w:r>
            <w:r w:rsidR="004F6BC0">
              <w:rPr>
                <w:rFonts w:ascii="Times New Roman" w:hAnsi="Times New Roman"/>
                <w:sz w:val="24"/>
                <w:szCs w:val="24"/>
              </w:rPr>
              <w:t xml:space="preserve"> с)</w:t>
            </w:r>
          </w:p>
        </w:tc>
        <w:tc>
          <w:tcPr>
            <w:tcW w:w="3191" w:type="dxa"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14 м</w:t>
            </w:r>
          </w:p>
          <w:p w:rsidR="004F6BC0" w:rsidRPr="009A1D75" w:rsidRDefault="00415FB3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3</w:t>
            </w:r>
            <w:r w:rsidR="00F03958">
              <w:rPr>
                <w:rFonts w:ascii="Times New Roman" w:hAnsi="Times New Roman"/>
                <w:sz w:val="24"/>
                <w:szCs w:val="24"/>
              </w:rPr>
              <w:t>,6</w:t>
            </w:r>
            <w:r w:rsidR="004F6BC0">
              <w:rPr>
                <w:rFonts w:ascii="Times New Roman" w:hAnsi="Times New Roman"/>
                <w:sz w:val="24"/>
                <w:szCs w:val="24"/>
              </w:rPr>
              <w:t xml:space="preserve"> с)</w:t>
            </w:r>
          </w:p>
        </w:tc>
      </w:tr>
      <w:tr w:rsidR="00415FB3" w:rsidTr="004F6BC0">
        <w:tc>
          <w:tcPr>
            <w:tcW w:w="2518" w:type="dxa"/>
            <w:vMerge w:val="restart"/>
            <w:vAlign w:val="center"/>
          </w:tcPr>
          <w:p w:rsidR="00415FB3" w:rsidRDefault="00415FB3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</w:t>
            </w:r>
          </w:p>
          <w:p w:rsidR="00415FB3" w:rsidRDefault="00415FB3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15FB3" w:rsidRDefault="00415FB3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415FB3" w:rsidRDefault="00F03958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25</w:t>
            </w:r>
            <w:r w:rsidR="00415FB3"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3191" w:type="dxa"/>
            <w:vAlign w:val="center"/>
          </w:tcPr>
          <w:p w:rsidR="00415FB3" w:rsidRDefault="00415FB3" w:rsidP="00415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415FB3" w:rsidRDefault="00F03958" w:rsidP="00415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20</w:t>
            </w:r>
            <w:r w:rsidR="00415FB3"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</w:tr>
      <w:tr w:rsidR="00415FB3" w:rsidTr="004F6BC0">
        <w:tc>
          <w:tcPr>
            <w:tcW w:w="2518" w:type="dxa"/>
            <w:vMerge/>
            <w:vAlign w:val="center"/>
          </w:tcPr>
          <w:p w:rsidR="00415FB3" w:rsidRDefault="00415FB3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15FB3" w:rsidRDefault="00415FB3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Кистевая динамометрия</w:t>
            </w:r>
          </w:p>
          <w:p w:rsidR="00415FB3" w:rsidRDefault="00415FB3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(не менее </w:t>
            </w:r>
            <w:r w:rsidR="00F0395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0% от веса тела)</w:t>
            </w:r>
          </w:p>
        </w:tc>
        <w:tc>
          <w:tcPr>
            <w:tcW w:w="3191" w:type="dxa"/>
            <w:vAlign w:val="center"/>
          </w:tcPr>
          <w:p w:rsidR="00415FB3" w:rsidRDefault="00415FB3" w:rsidP="00415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Кистевая динамометрия</w:t>
            </w:r>
          </w:p>
          <w:p w:rsidR="00415FB3" w:rsidRDefault="00415FB3" w:rsidP="00F03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3</w:t>
            </w:r>
            <w:r w:rsidR="00F0395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% от веса тела)</w:t>
            </w:r>
          </w:p>
        </w:tc>
      </w:tr>
      <w:tr w:rsidR="004F6BC0" w:rsidTr="004F6BC0">
        <w:tc>
          <w:tcPr>
            <w:tcW w:w="2518" w:type="dxa"/>
            <w:vMerge w:val="restart"/>
            <w:vAlign w:val="center"/>
          </w:tcPr>
          <w:p w:rsidR="004F6BC0" w:rsidRPr="009A1D75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3544" w:type="dxa"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  <w:p w:rsidR="004F6BC0" w:rsidRPr="009A1D75" w:rsidRDefault="00F03958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23</w:t>
            </w:r>
            <w:r w:rsidR="00091EF2">
              <w:rPr>
                <w:rFonts w:ascii="Times New Roman" w:hAnsi="Times New Roman"/>
                <w:sz w:val="24"/>
                <w:szCs w:val="24"/>
              </w:rPr>
              <w:t>0</w:t>
            </w:r>
            <w:r w:rsidR="004F6BC0">
              <w:rPr>
                <w:rFonts w:ascii="Times New Roman" w:hAnsi="Times New Roman"/>
                <w:sz w:val="24"/>
                <w:szCs w:val="24"/>
              </w:rPr>
              <w:t xml:space="preserve"> см)</w:t>
            </w:r>
          </w:p>
        </w:tc>
        <w:tc>
          <w:tcPr>
            <w:tcW w:w="3191" w:type="dxa"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  <w:p w:rsidR="004F6BC0" w:rsidRPr="009A1D75" w:rsidRDefault="00F03958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205</w:t>
            </w:r>
            <w:r w:rsidR="004F6BC0">
              <w:rPr>
                <w:rFonts w:ascii="Times New Roman" w:hAnsi="Times New Roman"/>
                <w:sz w:val="24"/>
                <w:szCs w:val="24"/>
              </w:rPr>
              <w:t xml:space="preserve"> см)</w:t>
            </w:r>
          </w:p>
        </w:tc>
      </w:tr>
      <w:tr w:rsidR="00091EF2" w:rsidTr="004F6BC0">
        <w:tc>
          <w:tcPr>
            <w:tcW w:w="2518" w:type="dxa"/>
            <w:vMerge/>
            <w:vAlign w:val="center"/>
          </w:tcPr>
          <w:p w:rsidR="00091EF2" w:rsidRDefault="00091EF2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1EF2" w:rsidRDefault="00091EF2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Тройной прыжок в длину с места</w:t>
            </w:r>
          </w:p>
          <w:p w:rsidR="00091EF2" w:rsidRDefault="00F03958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72</w:t>
            </w:r>
            <w:r w:rsidR="00091EF2">
              <w:rPr>
                <w:rFonts w:ascii="Times New Roman" w:hAnsi="Times New Roman"/>
                <w:sz w:val="24"/>
                <w:szCs w:val="24"/>
              </w:rPr>
              <w:t>0 см)</w:t>
            </w:r>
          </w:p>
        </w:tc>
        <w:tc>
          <w:tcPr>
            <w:tcW w:w="3191" w:type="dxa"/>
            <w:vAlign w:val="center"/>
          </w:tcPr>
          <w:p w:rsidR="00091EF2" w:rsidRDefault="00091EF2" w:rsidP="00091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Тройной прыжок в длину с места</w:t>
            </w:r>
          </w:p>
          <w:p w:rsidR="00091EF2" w:rsidRDefault="00091EF2" w:rsidP="00091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(не </w:t>
            </w:r>
            <w:r w:rsidR="00F03958">
              <w:rPr>
                <w:rFonts w:ascii="Times New Roman" w:hAnsi="Times New Roman"/>
                <w:sz w:val="24"/>
                <w:szCs w:val="24"/>
              </w:rPr>
              <w:t>менее 58</w:t>
            </w:r>
            <w:r>
              <w:rPr>
                <w:rFonts w:ascii="Times New Roman" w:hAnsi="Times New Roman"/>
                <w:sz w:val="24"/>
                <w:szCs w:val="24"/>
              </w:rPr>
              <w:t>0 см)</w:t>
            </w:r>
          </w:p>
        </w:tc>
      </w:tr>
      <w:tr w:rsidR="004F6BC0" w:rsidTr="004F6BC0">
        <w:tc>
          <w:tcPr>
            <w:tcW w:w="2518" w:type="dxa"/>
            <w:vMerge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туловища </w:t>
            </w:r>
          </w:p>
          <w:p w:rsidR="004F6BC0" w:rsidRDefault="00091EF2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лежа на спине за 1</w:t>
            </w:r>
            <w:r w:rsidR="004F6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4F6BC0" w:rsidRDefault="00091EF2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4</w:t>
            </w:r>
            <w:r w:rsidR="00F03958">
              <w:rPr>
                <w:rFonts w:ascii="Times New Roman" w:hAnsi="Times New Roman"/>
                <w:sz w:val="24"/>
                <w:szCs w:val="24"/>
              </w:rPr>
              <w:t>5</w:t>
            </w:r>
            <w:r w:rsidR="004F6BC0"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3191" w:type="dxa"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туловища </w:t>
            </w:r>
          </w:p>
          <w:p w:rsidR="004F6BC0" w:rsidRDefault="00091EF2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лежа на спине за 1 мин</w:t>
            </w:r>
          </w:p>
          <w:p w:rsidR="004F6BC0" w:rsidRDefault="00F03958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38</w:t>
            </w:r>
            <w:r w:rsidR="004F6BC0"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</w:tr>
      <w:tr w:rsidR="004F6BC0" w:rsidTr="004F6BC0">
        <w:tc>
          <w:tcPr>
            <w:tcW w:w="2518" w:type="dxa"/>
            <w:vMerge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4х14 м</w:t>
            </w:r>
          </w:p>
          <w:p w:rsidR="004F6BC0" w:rsidRDefault="00F03958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14</w:t>
            </w:r>
            <w:r w:rsidR="004F6BC0">
              <w:rPr>
                <w:rFonts w:ascii="Times New Roman" w:hAnsi="Times New Roman"/>
                <w:sz w:val="24"/>
                <w:szCs w:val="24"/>
              </w:rPr>
              <w:t xml:space="preserve"> с)</w:t>
            </w:r>
          </w:p>
        </w:tc>
        <w:tc>
          <w:tcPr>
            <w:tcW w:w="3191" w:type="dxa"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4х14 м</w:t>
            </w:r>
          </w:p>
          <w:p w:rsidR="004F6BC0" w:rsidRDefault="00091EF2" w:rsidP="00F03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15</w:t>
            </w:r>
            <w:r w:rsidR="00052C0C">
              <w:rPr>
                <w:rFonts w:ascii="Times New Roman" w:hAnsi="Times New Roman"/>
                <w:sz w:val="24"/>
                <w:szCs w:val="24"/>
              </w:rPr>
              <w:t>,</w:t>
            </w:r>
            <w:r w:rsidR="00F03958">
              <w:rPr>
                <w:rFonts w:ascii="Times New Roman" w:hAnsi="Times New Roman"/>
                <w:sz w:val="24"/>
                <w:szCs w:val="24"/>
              </w:rPr>
              <w:t>4</w:t>
            </w:r>
            <w:r w:rsidR="004F6BC0">
              <w:rPr>
                <w:rFonts w:ascii="Times New Roman" w:hAnsi="Times New Roman"/>
                <w:sz w:val="24"/>
                <w:szCs w:val="24"/>
              </w:rPr>
              <w:t xml:space="preserve"> с)</w:t>
            </w:r>
          </w:p>
        </w:tc>
      </w:tr>
      <w:tr w:rsidR="00DC37AB" w:rsidTr="004F6BC0">
        <w:tc>
          <w:tcPr>
            <w:tcW w:w="2518" w:type="dxa"/>
            <w:vAlign w:val="center"/>
          </w:tcPr>
          <w:p w:rsidR="00DC37AB" w:rsidRDefault="00DC37AB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3544" w:type="dxa"/>
            <w:vAlign w:val="center"/>
          </w:tcPr>
          <w:p w:rsidR="00DC37AB" w:rsidRDefault="00DC37AB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Челночный бег в течение </w:t>
            </w:r>
          </w:p>
          <w:p w:rsidR="00DC37AB" w:rsidRDefault="00DC37AB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 на отрезке 14 м</w:t>
            </w:r>
          </w:p>
          <w:p w:rsidR="00DC37AB" w:rsidRDefault="00F03958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16</w:t>
            </w:r>
            <w:r w:rsidR="00DC37AB"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3191" w:type="dxa"/>
            <w:vAlign w:val="center"/>
          </w:tcPr>
          <w:p w:rsidR="00DC37AB" w:rsidRDefault="00DC37AB" w:rsidP="00DC3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Челночный бег в течение </w:t>
            </w:r>
          </w:p>
          <w:p w:rsidR="00DC37AB" w:rsidRDefault="00DC37AB" w:rsidP="00DC3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 на отрезке 14 м</w:t>
            </w:r>
          </w:p>
          <w:p w:rsidR="00DC37AB" w:rsidRDefault="00F03958" w:rsidP="00DC3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15</w:t>
            </w:r>
            <w:r w:rsidR="00DC37AB"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</w:tr>
      <w:tr w:rsidR="009A1D75" w:rsidTr="004F6BC0">
        <w:tc>
          <w:tcPr>
            <w:tcW w:w="2518" w:type="dxa"/>
            <w:vAlign w:val="center"/>
          </w:tcPr>
          <w:p w:rsidR="009A1D75" w:rsidRPr="009A1D75" w:rsidRDefault="009A1D75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6735" w:type="dxa"/>
            <w:gridSpan w:val="2"/>
            <w:vAlign w:val="center"/>
          </w:tcPr>
          <w:p w:rsidR="009A1D75" w:rsidRDefault="009A1D75" w:rsidP="00DC3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с</w:t>
            </w:r>
            <w:r w:rsidR="00DC37AB">
              <w:rPr>
                <w:rFonts w:ascii="Times New Roman" w:hAnsi="Times New Roman"/>
                <w:sz w:val="24"/>
                <w:szCs w:val="24"/>
              </w:rPr>
              <w:t xml:space="preserve"> выпрямленными ногами </w:t>
            </w:r>
            <w:r>
              <w:rPr>
                <w:rFonts w:ascii="Times New Roman" w:hAnsi="Times New Roman"/>
                <w:sz w:val="24"/>
                <w:szCs w:val="24"/>
              </w:rPr>
              <w:t>на полу</w:t>
            </w:r>
            <w:r w:rsidR="00DC37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1EF2">
              <w:rPr>
                <w:rFonts w:ascii="Times New Roman" w:hAnsi="Times New Roman"/>
                <w:sz w:val="24"/>
                <w:szCs w:val="24"/>
              </w:rPr>
              <w:t>ладонями</w:t>
            </w:r>
            <w:r w:rsidR="00DC37AB">
              <w:rPr>
                <w:rFonts w:ascii="Times New Roman" w:hAnsi="Times New Roman"/>
                <w:sz w:val="24"/>
                <w:szCs w:val="24"/>
              </w:rPr>
              <w:t xml:space="preserve"> рук коснуться пола</w:t>
            </w:r>
          </w:p>
          <w:p w:rsidR="00DC37AB" w:rsidRPr="009A1D75" w:rsidRDefault="00F03958" w:rsidP="00DC3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5</w:t>
            </w:r>
            <w:r w:rsidR="00DC37AB"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</w:tr>
      <w:tr w:rsidR="00DC37AB" w:rsidTr="004F6BC0">
        <w:tc>
          <w:tcPr>
            <w:tcW w:w="2518" w:type="dxa"/>
            <w:vAlign w:val="center"/>
          </w:tcPr>
          <w:p w:rsidR="00DC37AB" w:rsidRPr="009A1D75" w:rsidRDefault="00DC37AB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3544" w:type="dxa"/>
            <w:vAlign w:val="center"/>
          </w:tcPr>
          <w:p w:rsidR="00DC37AB" w:rsidRDefault="00DC37AB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2х7 м</w:t>
            </w:r>
          </w:p>
          <w:p w:rsidR="00DC37AB" w:rsidRPr="009A1D75" w:rsidRDefault="00F03958" w:rsidP="00DC3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5</w:t>
            </w:r>
            <w:r w:rsidR="00DC37AB">
              <w:rPr>
                <w:rFonts w:ascii="Times New Roman" w:hAnsi="Times New Roman"/>
                <w:sz w:val="24"/>
                <w:szCs w:val="24"/>
              </w:rPr>
              <w:t xml:space="preserve"> с)</w:t>
            </w:r>
          </w:p>
        </w:tc>
        <w:tc>
          <w:tcPr>
            <w:tcW w:w="3191" w:type="dxa"/>
            <w:vAlign w:val="center"/>
          </w:tcPr>
          <w:p w:rsidR="00DC37AB" w:rsidRDefault="00DC37AB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2х7 м</w:t>
            </w:r>
          </w:p>
          <w:p w:rsidR="00DC37AB" w:rsidRPr="009A1D75" w:rsidRDefault="00F03958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6,6</w:t>
            </w:r>
            <w:r w:rsidR="00DC37AB">
              <w:rPr>
                <w:rFonts w:ascii="Times New Roman" w:hAnsi="Times New Roman"/>
                <w:sz w:val="24"/>
                <w:szCs w:val="24"/>
              </w:rPr>
              <w:t xml:space="preserve"> с)</w:t>
            </w:r>
          </w:p>
        </w:tc>
      </w:tr>
      <w:tr w:rsidR="00DC37AB" w:rsidTr="00913628">
        <w:tc>
          <w:tcPr>
            <w:tcW w:w="2518" w:type="dxa"/>
            <w:vAlign w:val="center"/>
          </w:tcPr>
          <w:p w:rsidR="00DC37AB" w:rsidRDefault="00DC37AB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6735" w:type="dxa"/>
            <w:gridSpan w:val="2"/>
            <w:vAlign w:val="center"/>
          </w:tcPr>
          <w:p w:rsidR="00DC37AB" w:rsidRDefault="00DC37AB" w:rsidP="00DC3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  <w:bookmarkStart w:id="0" w:name="_GoBack"/>
            <w:bookmarkEnd w:id="0"/>
          </w:p>
        </w:tc>
      </w:tr>
    </w:tbl>
    <w:p w:rsidR="00DC37AB" w:rsidRPr="00DC37AB" w:rsidRDefault="00DC37AB" w:rsidP="00091EF2">
      <w:pPr>
        <w:rPr>
          <w:rFonts w:ascii="Times New Roman" w:hAnsi="Times New Roman"/>
          <w:sz w:val="24"/>
          <w:szCs w:val="24"/>
        </w:rPr>
      </w:pPr>
    </w:p>
    <w:sectPr w:rsidR="00DC37AB" w:rsidRPr="00DC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CF"/>
    <w:rsid w:val="00052C0C"/>
    <w:rsid w:val="000769CE"/>
    <w:rsid w:val="00091EF2"/>
    <w:rsid w:val="001D7D47"/>
    <w:rsid w:val="00415FB3"/>
    <w:rsid w:val="004F6BC0"/>
    <w:rsid w:val="009A1D75"/>
    <w:rsid w:val="00B13BCF"/>
    <w:rsid w:val="00CF42E0"/>
    <w:rsid w:val="00DC37AB"/>
    <w:rsid w:val="00E33109"/>
    <w:rsid w:val="00F0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10</cp:revision>
  <dcterms:created xsi:type="dcterms:W3CDTF">2020-08-19T09:07:00Z</dcterms:created>
  <dcterms:modified xsi:type="dcterms:W3CDTF">2020-08-19T10:02:00Z</dcterms:modified>
</cp:coreProperties>
</file>