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C656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14:paraId="4C2F8F6F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14:paraId="579E6605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72BCBFB4" w14:textId="77777777" w:rsidR="001E6671" w:rsidRPr="001E6671" w:rsidRDefault="001E6671" w:rsidP="007F48D2">
      <w:pPr>
        <w:widowControl w:val="0"/>
        <w:suppressAutoHyphens/>
        <w:autoSpaceDE w:val="0"/>
        <w:autoSpaceDN w:val="0"/>
        <w:adjustRightInd w:val="0"/>
        <w:ind w:left="5812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136030" w14:textId="77777777" w:rsid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5DFEC2" w14:textId="77777777" w:rsidR="001E6671" w:rsidRPr="001E6671" w:rsidRDefault="001E6671" w:rsidP="007F48D2">
      <w:pPr>
        <w:pStyle w:val="ConsPlusNormal"/>
        <w:suppressAutoHyphens/>
        <w:ind w:left="5812"/>
        <w:rPr>
          <w:rFonts w:ascii="Times New Roman" w:hAnsi="Times New Roman" w:cs="Times New Roman"/>
          <w:sz w:val="18"/>
          <w:szCs w:val="24"/>
        </w:rPr>
      </w:pPr>
    </w:p>
    <w:p w14:paraId="290332D8" w14:textId="40C2C7AB" w:rsidR="001E6671" w:rsidRPr="007F48D2" w:rsidRDefault="00E60190" w:rsidP="007F48D2">
      <w:pPr>
        <w:pStyle w:val="ConsPlusNormal"/>
        <w:suppressAutoHyphens/>
        <w:ind w:left="5812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в ред.</w:t>
      </w:r>
      <w:r w:rsidR="00836456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приказов</w:t>
      </w:r>
      <w:r w:rsidR="001E6671" w:rsidRPr="007F48D2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Министерства финансов Донецкой Народной Республики </w:t>
      </w:r>
    </w:p>
    <w:p w14:paraId="7AC23E30" w14:textId="01BA7FCF" w:rsidR="001E6671" w:rsidRPr="0057529F" w:rsidRDefault="00A32B97" w:rsidP="007F48D2">
      <w:pPr>
        <w:pStyle w:val="ConsPlusNormal"/>
        <w:suppressAutoHyphens/>
        <w:ind w:left="5812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E60190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E60190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CE27C1" w:rsidRPr="00E6019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anchor="0025-227-20191230-1" w:history="1">
        <w:r w:rsidR="00CE27C1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30.12.2019 № 227</w:t>
        </w:r>
      </w:hyperlink>
      <w:r w:rsidR="004C5DE2" w:rsidRPr="00E6019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4C5DE2" w:rsidRPr="00E60190">
          <w:rPr>
            <w:rStyle w:val="a3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18.02.2020 № 36</w:t>
        </w:r>
      </w:hyperlink>
      <w:r w:rsidR="00333C6D" w:rsidRPr="00E60190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333C6D" w:rsidRPr="00E60190">
          <w:rPr>
            <w:rStyle w:val="a3"/>
            <w:rFonts w:ascii="Times New Roman" w:hAnsi="Times New Roman"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10.03.2020 № 65</w:t>
        </w:r>
      </w:hyperlink>
      <w:r w:rsidR="00E6019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60190" w:rsidRPr="00E60190">
          <w:rPr>
            <w:rStyle w:val="a3"/>
            <w:rFonts w:ascii="Times New Roman" w:hAnsi="Times New Roman"/>
            <w:sz w:val="24"/>
            <w:szCs w:val="24"/>
          </w:rPr>
          <w:t>от 16.03.2020 № 72</w:t>
        </w:r>
      </w:hyperlink>
      <w:r w:rsidR="007F48D2" w:rsidRPr="007F48D2">
        <w:rPr>
          <w:rStyle w:val="a3"/>
          <w:rFonts w:ascii="Times New Roman" w:hAnsi="Times New Roman"/>
          <w:sz w:val="24"/>
          <w:szCs w:val="24"/>
        </w:rPr>
        <w:t>, от 14.05.2020 № 122</w:t>
      </w:r>
      <w:r w:rsidR="0097378E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="0097378E" w:rsidRPr="0097378E">
          <w:rPr>
            <w:rStyle w:val="a3"/>
            <w:rFonts w:ascii="Times New Roman" w:hAnsi="Times New Roman"/>
            <w:sz w:val="24"/>
            <w:szCs w:val="24"/>
          </w:rPr>
          <w:t>от 28.05.2019 № 137</w:t>
        </w:r>
      </w:hyperlink>
      <w:r w:rsidR="009769A6" w:rsidRPr="009769A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4" w:history="1">
        <w:r w:rsidR="009769A6" w:rsidRPr="009769A6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06.07.2020 № 175</w:t>
        </w:r>
      </w:hyperlink>
      <w:r w:rsidR="00E30E78" w:rsidRPr="00E30E7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5" w:history="1">
        <w:r w:rsidR="00E30E78" w:rsidRPr="00E30E78">
          <w:rPr>
            <w:rStyle w:val="a3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21.10.2020 № 278</w:t>
        </w:r>
      </w:hyperlink>
      <w:r w:rsidR="00E30E78">
        <w:rPr>
          <w:rFonts w:ascii="Times New Roman" w:hAnsi="Times New Roman" w:cs="Times New Roman"/>
          <w:sz w:val="24"/>
          <w:szCs w:val="24"/>
        </w:rPr>
        <w:t>)</w:t>
      </w:r>
      <w:r w:rsidR="0057529F">
        <w:rPr>
          <w:rFonts w:ascii="Times New Roman" w:hAnsi="Times New Roman" w:cs="Times New Roman"/>
          <w:sz w:val="24"/>
          <w:szCs w:val="24"/>
        </w:rPr>
        <w:br/>
      </w:r>
    </w:p>
    <w:p w14:paraId="08D8C0B6" w14:textId="77777777"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7E65B099" w14:textId="77777777"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14:paraId="1E34DD69" w14:textId="77777777"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14:paraId="6D1EDA7C" w14:textId="77777777"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53B0C2FA" w14:textId="77777777"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425"/>
        <w:gridCol w:w="426"/>
        <w:gridCol w:w="708"/>
        <w:gridCol w:w="567"/>
        <w:gridCol w:w="709"/>
        <w:gridCol w:w="567"/>
        <w:gridCol w:w="4820"/>
        <w:gridCol w:w="850"/>
      </w:tblGrid>
      <w:tr w:rsidR="001E6671" w:rsidRPr="00DD7B7F" w14:paraId="64994559" w14:textId="77777777" w:rsidTr="00845884">
        <w:trPr>
          <w:cantSplit/>
          <w:trHeight w:val="1471"/>
        </w:trPr>
        <w:tc>
          <w:tcPr>
            <w:tcW w:w="710" w:type="dxa"/>
            <w:vAlign w:val="center"/>
          </w:tcPr>
          <w:p w14:paraId="3F34DB72" w14:textId="77777777"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5" w:type="dxa"/>
            <w:gridSpan w:val="7"/>
            <w:vAlign w:val="center"/>
          </w:tcPr>
          <w:p w14:paraId="69D36A18" w14:textId="77777777"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14:paraId="6E9A1812" w14:textId="77777777"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4820" w:type="dxa"/>
            <w:vAlign w:val="center"/>
          </w:tcPr>
          <w:p w14:paraId="289A6653" w14:textId="77777777"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14:paraId="46543453" w14:textId="77777777"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50" w:type="dxa"/>
            <w:vAlign w:val="center"/>
          </w:tcPr>
          <w:p w14:paraId="27683A82" w14:textId="77777777"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14:paraId="41E2FF96" w14:textId="77777777" w:rsidTr="00845884">
        <w:trPr>
          <w:cantSplit/>
          <w:tblHeader/>
        </w:trPr>
        <w:tc>
          <w:tcPr>
            <w:tcW w:w="710" w:type="dxa"/>
          </w:tcPr>
          <w:p w14:paraId="6706430B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7"/>
            <w:vAlign w:val="center"/>
          </w:tcPr>
          <w:p w14:paraId="7646E36C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14:paraId="188F8BB1" w14:textId="77777777"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55EEB6AD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370FC98" w14:textId="77777777" w:rsidTr="00845884">
        <w:trPr>
          <w:cantSplit/>
        </w:trPr>
        <w:tc>
          <w:tcPr>
            <w:tcW w:w="710" w:type="dxa"/>
          </w:tcPr>
          <w:p w14:paraId="3C73F72F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47DE89C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59AB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6E21D7D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362BF5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E53D4F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1D9F1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6DC26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5C88D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</w:tcPr>
          <w:p w14:paraId="59E8CF9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14:paraId="0DEFBF2A" w14:textId="77777777" w:rsidTr="00845884">
        <w:trPr>
          <w:cantSplit/>
        </w:trPr>
        <w:tc>
          <w:tcPr>
            <w:tcW w:w="710" w:type="dxa"/>
          </w:tcPr>
          <w:p w14:paraId="30972F28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32F8E68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AF959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80A9A9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9D8AF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C901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242A30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756A7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082E53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</w:tcPr>
          <w:p w14:paraId="289F9A50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14:paraId="6497C67E" w14:textId="77777777" w:rsidTr="00845884">
        <w:trPr>
          <w:cantSplit/>
        </w:trPr>
        <w:tc>
          <w:tcPr>
            <w:tcW w:w="710" w:type="dxa"/>
          </w:tcPr>
          <w:p w14:paraId="41856867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36030F7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74E5C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559EE6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F69D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F2C2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2521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7D53F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0BBFA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50" w:type="dxa"/>
          </w:tcPr>
          <w:p w14:paraId="31C4C3C9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01F6F9C" w14:textId="77777777" w:rsidTr="00845884">
        <w:trPr>
          <w:cantSplit/>
        </w:trPr>
        <w:tc>
          <w:tcPr>
            <w:tcW w:w="710" w:type="dxa"/>
          </w:tcPr>
          <w:p w14:paraId="2DA6ACC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6E3E784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99018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21DD5C4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429285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9FC8B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874692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310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D495D2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14:paraId="7584574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50" w:type="dxa"/>
          </w:tcPr>
          <w:p w14:paraId="71143AC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26478FB" w14:textId="77777777" w:rsidTr="00845884">
        <w:trPr>
          <w:cantSplit/>
        </w:trPr>
        <w:tc>
          <w:tcPr>
            <w:tcW w:w="710" w:type="dxa"/>
          </w:tcPr>
          <w:p w14:paraId="410977A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233F520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3A97A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5D8DBF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B7AE3E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485DA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4E201CF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102F8A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0B0EB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50" w:type="dxa"/>
          </w:tcPr>
          <w:p w14:paraId="054064B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1772F1CD" w14:textId="77777777" w:rsidTr="00845884">
        <w:trPr>
          <w:cantSplit/>
        </w:trPr>
        <w:tc>
          <w:tcPr>
            <w:tcW w:w="710" w:type="dxa"/>
          </w:tcPr>
          <w:p w14:paraId="3381E70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19882FE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A2E4F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3C36EA7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1CCBD8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690B58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8908D5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C8B8D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0D1EF29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14:paraId="00D0B4B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50" w:type="dxa"/>
          </w:tcPr>
          <w:p w14:paraId="61B27D0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8AFC2AB" w14:textId="77777777" w:rsidTr="00845884">
        <w:trPr>
          <w:cantSplit/>
        </w:trPr>
        <w:tc>
          <w:tcPr>
            <w:tcW w:w="710" w:type="dxa"/>
          </w:tcPr>
          <w:p w14:paraId="2FB3014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14465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FA54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1989B6D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8BF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4317B0C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EE66264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597FD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F89B843" w14:textId="77777777"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14:paraId="116ED0C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50" w:type="dxa"/>
          </w:tcPr>
          <w:p w14:paraId="634C7EF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095B87B3" w14:textId="77777777" w:rsidTr="00845884">
        <w:trPr>
          <w:cantSplit/>
        </w:trPr>
        <w:tc>
          <w:tcPr>
            <w:tcW w:w="710" w:type="dxa"/>
          </w:tcPr>
          <w:p w14:paraId="59CBD40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7B926D2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B71819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C85B91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1AF1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A48B7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8849A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7F3C3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35C450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50" w:type="dxa"/>
          </w:tcPr>
          <w:p w14:paraId="44B90758" w14:textId="77777777"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14:paraId="349DF00A" w14:textId="77777777" w:rsidTr="00845884">
        <w:trPr>
          <w:cantSplit/>
        </w:trPr>
        <w:tc>
          <w:tcPr>
            <w:tcW w:w="710" w:type="dxa"/>
          </w:tcPr>
          <w:p w14:paraId="1771918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AE7D38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AAB082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7E64DB3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39DFE2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4ECF5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3745E1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4BA33A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AC1CB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50" w:type="dxa"/>
          </w:tcPr>
          <w:p w14:paraId="27A3090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D83AB3D" w14:textId="77777777" w:rsidTr="00845884">
        <w:trPr>
          <w:cantSplit/>
        </w:trPr>
        <w:tc>
          <w:tcPr>
            <w:tcW w:w="710" w:type="dxa"/>
          </w:tcPr>
          <w:p w14:paraId="2A0E86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" w:type="dxa"/>
          </w:tcPr>
          <w:p w14:paraId="0A525D6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683E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</w:tcPr>
          <w:p w14:paraId="048FDB77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E318D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C3C6A7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4CDFF5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DC9CD2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D11B01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50" w:type="dxa"/>
          </w:tcPr>
          <w:p w14:paraId="1E05BF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14:paraId="54F11A57" w14:textId="77777777" w:rsidTr="00845884">
        <w:trPr>
          <w:cantSplit/>
        </w:trPr>
        <w:tc>
          <w:tcPr>
            <w:tcW w:w="710" w:type="dxa"/>
          </w:tcPr>
          <w:p w14:paraId="1F4D1C1A" w14:textId="77777777"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" w:type="dxa"/>
          </w:tcPr>
          <w:p w14:paraId="6C3BDC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F7C5B2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70C30A3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56CC32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87150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3E2B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1B4A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70D7EC1" w14:textId="77777777"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14:paraId="0BC4A821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50" w:type="dxa"/>
          </w:tcPr>
          <w:p w14:paraId="1272B0B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5DE2" w:rsidRPr="00DD7B7F" w14:paraId="7292FB5C" w14:textId="77777777" w:rsidTr="00845884">
        <w:trPr>
          <w:cantSplit/>
        </w:trPr>
        <w:tc>
          <w:tcPr>
            <w:tcW w:w="710" w:type="dxa"/>
            <w:vAlign w:val="center"/>
          </w:tcPr>
          <w:p w14:paraId="408C639B" w14:textId="53169C9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center"/>
          </w:tcPr>
          <w:p w14:paraId="64D60FA4" w14:textId="66F18386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322FAB9" w14:textId="3C511C7C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6FF92D26" w14:textId="3DB0F185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4545EF83" w14:textId="369C592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270243F1" w14:textId="67066B18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14:paraId="1CF535BE" w14:textId="5A46C7A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061B6E8D" w14:textId="1768256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B8ED0D8" w14:textId="6BB839A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Страховые взносы и платежи в государственные внебюджетные фонды от юридических лиц и индивидуальных предпринимателей</w:t>
            </w:r>
          </w:p>
        </w:tc>
        <w:tc>
          <w:tcPr>
            <w:tcW w:w="850" w:type="dxa"/>
            <w:vAlign w:val="center"/>
          </w:tcPr>
          <w:p w14:paraId="50EEC1F0" w14:textId="17F82F39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DE2" w:rsidRPr="00DD7B7F" w14:paraId="12B7A39A" w14:textId="77777777" w:rsidTr="00845884">
        <w:trPr>
          <w:cantSplit/>
        </w:trPr>
        <w:tc>
          <w:tcPr>
            <w:tcW w:w="710" w:type="dxa"/>
            <w:vAlign w:val="center"/>
          </w:tcPr>
          <w:p w14:paraId="0BC1FD33" w14:textId="6564F8B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center"/>
          </w:tcPr>
          <w:p w14:paraId="2C1B3BE9" w14:textId="449718B3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2BD61DD5" w14:textId="2A097AE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50433318" w14:textId="63DB49B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3D0BFAD5" w14:textId="42A68AE9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vAlign w:val="center"/>
          </w:tcPr>
          <w:p w14:paraId="0FA2926D" w14:textId="4FC6054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AD8194A" w14:textId="77258211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7F4F26D6" w14:textId="7669F1D9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1A91E2CB" w14:textId="3C1D2D4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  <w:tc>
          <w:tcPr>
            <w:tcW w:w="850" w:type="dxa"/>
            <w:vAlign w:val="center"/>
          </w:tcPr>
          <w:p w14:paraId="69B653BF" w14:textId="2108D3D6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0E78" w:rsidRPr="00DD7B7F" w14:paraId="322C3503" w14:textId="77777777" w:rsidTr="005A4E17">
        <w:trPr>
          <w:cantSplit/>
        </w:trPr>
        <w:tc>
          <w:tcPr>
            <w:tcW w:w="710" w:type="dxa"/>
          </w:tcPr>
          <w:p w14:paraId="2A0BFCED" w14:textId="2565929C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" w:type="dxa"/>
          </w:tcPr>
          <w:p w14:paraId="28F2C97F" w14:textId="1C500B37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528C5DD" w14:textId="1A5CD1CB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083B4FA8" w14:textId="0966EE4C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666BA57D" w14:textId="75827087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AB894DC" w14:textId="01FC848E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26339DB5" w14:textId="7B60DEF9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2535DDCE" w14:textId="7969C154" w:rsidR="00E30E78" w:rsidRPr="00E30E78" w:rsidRDefault="00E30E78" w:rsidP="00E30E7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</w:tcPr>
          <w:p w14:paraId="1E8AF264" w14:textId="2451E1A2" w:rsidR="00E30E78" w:rsidRPr="00E30E78" w:rsidRDefault="00E30E78" w:rsidP="00E30E7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физических лиц, осуществляющих независимую профессиональную деятельность</w:t>
            </w:r>
          </w:p>
        </w:tc>
        <w:tc>
          <w:tcPr>
            <w:tcW w:w="850" w:type="dxa"/>
          </w:tcPr>
          <w:p w14:paraId="5381B5E7" w14:textId="4D18EB85" w:rsidR="00E30E78" w:rsidRPr="00E30E78" w:rsidRDefault="00E30E78" w:rsidP="00E30E7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C5DE2" w:rsidRPr="00DD7B7F" w14:paraId="00E71CBF" w14:textId="77777777" w:rsidTr="00845884">
        <w:trPr>
          <w:cantSplit/>
        </w:trPr>
        <w:tc>
          <w:tcPr>
            <w:tcW w:w="710" w:type="dxa"/>
            <w:vAlign w:val="center"/>
          </w:tcPr>
          <w:p w14:paraId="64FA829D" w14:textId="5FB46F5C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7971A8A8" w14:textId="1565E510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8603D41" w14:textId="12BA23C3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14:paraId="3F1AA2C8" w14:textId="6DF98760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14:paraId="7BE3A706" w14:textId="4C46F9C6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vAlign w:val="center"/>
          </w:tcPr>
          <w:p w14:paraId="678B7F3F" w14:textId="5A818262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14:paraId="6D9D8DA5" w14:textId="36CFA432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vAlign w:val="center"/>
          </w:tcPr>
          <w:p w14:paraId="504FD326" w14:textId="2646A36D" w:rsidR="004C5DE2" w:rsidRPr="004C5DE2" w:rsidRDefault="004C5DE2" w:rsidP="004C5D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820" w:type="dxa"/>
            <w:vAlign w:val="center"/>
          </w:tcPr>
          <w:p w14:paraId="21643B56" w14:textId="192E577E" w:rsidR="004C5DE2" w:rsidRPr="004C5DE2" w:rsidRDefault="004C5DE2" w:rsidP="004C5DE2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5DE2">
              <w:rPr>
                <w:rFonts w:ascii="Times New Roman" w:hAnsi="Times New Roman" w:cs="Times New Roman"/>
                <w:sz w:val="20"/>
                <w:szCs w:val="20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  <w:tc>
          <w:tcPr>
            <w:tcW w:w="850" w:type="dxa"/>
            <w:vAlign w:val="center"/>
          </w:tcPr>
          <w:p w14:paraId="1D45269D" w14:textId="0D80F3F0" w:rsidR="004C5DE2" w:rsidRPr="004C5DE2" w:rsidRDefault="004C5DE2" w:rsidP="004C5DE2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C5DE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A27" w:rsidRPr="00DD7B7F" w14:paraId="6A6CB252" w14:textId="77777777" w:rsidTr="00845884">
        <w:trPr>
          <w:cantSplit/>
        </w:trPr>
        <w:tc>
          <w:tcPr>
            <w:tcW w:w="710" w:type="dxa"/>
          </w:tcPr>
          <w:p w14:paraId="3D467858" w14:textId="77777777"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" w:type="dxa"/>
          </w:tcPr>
          <w:p w14:paraId="5383A135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CC605E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A99E87D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78E472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1E0A582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23A39A0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C1A151" w14:textId="77777777"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820" w:type="dxa"/>
          </w:tcPr>
          <w:p w14:paraId="25567360" w14:textId="77777777"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50" w:type="dxa"/>
          </w:tcPr>
          <w:p w14:paraId="0094E047" w14:textId="77777777"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4EDA8B7A" w14:textId="77777777" w:rsidTr="00845884">
        <w:trPr>
          <w:cantSplit/>
        </w:trPr>
        <w:tc>
          <w:tcPr>
            <w:tcW w:w="710" w:type="dxa"/>
          </w:tcPr>
          <w:p w14:paraId="6701EC4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FD221BB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64D6C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69073F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EBCFB1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2F92B52" w14:textId="77777777"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BFFC8B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C341A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3BBBB6F" w14:textId="77777777"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14:paraId="5412312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50" w:type="dxa"/>
          </w:tcPr>
          <w:p w14:paraId="58F5200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14:paraId="1BA7BED5" w14:textId="77777777" w:rsidTr="00845884">
        <w:trPr>
          <w:cantSplit/>
        </w:trPr>
        <w:tc>
          <w:tcPr>
            <w:tcW w:w="710" w:type="dxa"/>
          </w:tcPr>
          <w:p w14:paraId="3125A67B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0C708A63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79B94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C6A7CC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201B5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6C6D25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47F6038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9B024E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6B472D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50" w:type="dxa"/>
          </w:tcPr>
          <w:p w14:paraId="63A7139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14:paraId="1241D02E" w14:textId="77777777" w:rsidTr="00845884">
        <w:trPr>
          <w:cantSplit/>
        </w:trPr>
        <w:tc>
          <w:tcPr>
            <w:tcW w:w="710" w:type="dxa"/>
          </w:tcPr>
          <w:p w14:paraId="0D50BA96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D12D1B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604A01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7A7F66C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495DB60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0D9CA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93FCE5F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DCD73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6396ED7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50" w:type="dxa"/>
          </w:tcPr>
          <w:p w14:paraId="345DEC5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05BC318E" w14:textId="77777777" w:rsidTr="00845884">
        <w:trPr>
          <w:cantSplit/>
        </w:trPr>
        <w:tc>
          <w:tcPr>
            <w:tcW w:w="710" w:type="dxa"/>
          </w:tcPr>
          <w:p w14:paraId="01DC3C1F" w14:textId="77777777"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</w:tcPr>
          <w:p w14:paraId="78FB28B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55917B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BBAF17A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CEAE56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3D02EAF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FDCC45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923D2C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418D1D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50" w:type="dxa"/>
          </w:tcPr>
          <w:p w14:paraId="38CF59FE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14:paraId="25010E0B" w14:textId="77777777" w:rsidTr="00845884">
        <w:trPr>
          <w:cantSplit/>
        </w:trPr>
        <w:tc>
          <w:tcPr>
            <w:tcW w:w="710" w:type="dxa"/>
          </w:tcPr>
          <w:p w14:paraId="17AE23E0" w14:textId="77777777"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0EA30CDD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312E8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D22239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7794E3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979A6F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60C8996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072399" w14:textId="77777777"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D71D5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3634DCA2" w14:textId="77777777"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6940D" w14:textId="77777777" w:rsidTr="00845884">
        <w:trPr>
          <w:cantSplit/>
        </w:trPr>
        <w:tc>
          <w:tcPr>
            <w:tcW w:w="710" w:type="dxa"/>
          </w:tcPr>
          <w:p w14:paraId="348471A5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808A2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5D6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03A06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2565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A798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E8AFF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57A40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DFFBF6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50" w:type="dxa"/>
          </w:tcPr>
          <w:p w14:paraId="375E98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6DD301E" w14:textId="77777777" w:rsidTr="00845884">
        <w:trPr>
          <w:cantSplit/>
        </w:trPr>
        <w:tc>
          <w:tcPr>
            <w:tcW w:w="710" w:type="dxa"/>
          </w:tcPr>
          <w:p w14:paraId="6E6A7FC6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06B4D2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0DB6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32220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F4EA5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72B9F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F99B2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5FB04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F99C9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50" w:type="dxa"/>
          </w:tcPr>
          <w:p w14:paraId="45F8DA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78B09AB" w14:textId="77777777" w:rsidTr="00845884">
        <w:trPr>
          <w:cantSplit/>
        </w:trPr>
        <w:tc>
          <w:tcPr>
            <w:tcW w:w="710" w:type="dxa"/>
          </w:tcPr>
          <w:p w14:paraId="1E8BDA0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638CE9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5AFE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9EC02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E17F2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7BD5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62926A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BC40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F84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50" w:type="dxa"/>
          </w:tcPr>
          <w:p w14:paraId="19ECAB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067B45" w14:textId="77777777" w:rsidTr="00845884">
        <w:trPr>
          <w:cantSplit/>
        </w:trPr>
        <w:tc>
          <w:tcPr>
            <w:tcW w:w="710" w:type="dxa"/>
          </w:tcPr>
          <w:p w14:paraId="1BFEB5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58C45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42CF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3B224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FADD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0C1AFE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9C7B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2BFF1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71E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50" w:type="dxa"/>
          </w:tcPr>
          <w:p w14:paraId="6F7EAED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45CE5A8" w14:textId="77777777" w:rsidTr="00845884">
        <w:trPr>
          <w:cantSplit/>
        </w:trPr>
        <w:tc>
          <w:tcPr>
            <w:tcW w:w="710" w:type="dxa"/>
          </w:tcPr>
          <w:p w14:paraId="15B3E80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31D80A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2A4E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A07B1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41F4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24D8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99769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6717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EF47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6996A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1A8E32A" w14:textId="77777777" w:rsidTr="00845884">
        <w:trPr>
          <w:cantSplit/>
        </w:trPr>
        <w:tc>
          <w:tcPr>
            <w:tcW w:w="710" w:type="dxa"/>
          </w:tcPr>
          <w:p w14:paraId="0AE33627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9A11AA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888A7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453556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A3C4B4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6206F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56669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E90A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B436A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50" w:type="dxa"/>
          </w:tcPr>
          <w:p w14:paraId="2452A5A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904431D" w14:textId="77777777" w:rsidTr="00845884">
        <w:trPr>
          <w:cantSplit/>
        </w:trPr>
        <w:tc>
          <w:tcPr>
            <w:tcW w:w="710" w:type="dxa"/>
          </w:tcPr>
          <w:p w14:paraId="171F75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2CE33F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5114E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23EF870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71D04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F547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5BDC6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7BCC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BEC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50" w:type="dxa"/>
          </w:tcPr>
          <w:p w14:paraId="759610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A7B0C5" w14:textId="77777777" w:rsidTr="00845884">
        <w:trPr>
          <w:cantSplit/>
        </w:trPr>
        <w:tc>
          <w:tcPr>
            <w:tcW w:w="710" w:type="dxa"/>
          </w:tcPr>
          <w:p w14:paraId="538F7AFD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26E12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3D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C31C3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C278F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4AE74D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C5551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5F20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079A46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50" w:type="dxa"/>
          </w:tcPr>
          <w:p w14:paraId="25A4ADA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EEAD89B" w14:textId="77777777" w:rsidTr="00845884">
        <w:trPr>
          <w:cantSplit/>
        </w:trPr>
        <w:tc>
          <w:tcPr>
            <w:tcW w:w="710" w:type="dxa"/>
          </w:tcPr>
          <w:p w14:paraId="7135571F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3" w:type="dxa"/>
          </w:tcPr>
          <w:p w14:paraId="265C2D2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93C48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58B02D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9CA0B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7281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78E70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8B5E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BB7D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50" w:type="dxa"/>
          </w:tcPr>
          <w:p w14:paraId="7ADB6C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0C2B46" w14:textId="77777777" w:rsidTr="00845884">
        <w:trPr>
          <w:cantSplit/>
        </w:trPr>
        <w:tc>
          <w:tcPr>
            <w:tcW w:w="710" w:type="dxa"/>
          </w:tcPr>
          <w:p w14:paraId="22849930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3F588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949D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</w:tcPr>
          <w:p w14:paraId="19722B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C0065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65315E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C7C32D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B6EF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820" w:type="dxa"/>
          </w:tcPr>
          <w:p w14:paraId="5C0129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50" w:type="dxa"/>
          </w:tcPr>
          <w:p w14:paraId="339A0D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247C966" w14:textId="77777777" w:rsidTr="00845884">
        <w:trPr>
          <w:cantSplit/>
        </w:trPr>
        <w:tc>
          <w:tcPr>
            <w:tcW w:w="710" w:type="dxa"/>
          </w:tcPr>
          <w:p w14:paraId="45E4EC74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7A4FF7A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DDAA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ADDE8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2EAA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4D35E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01A71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73DDE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2513CC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50" w:type="dxa"/>
          </w:tcPr>
          <w:p w14:paraId="038A7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5BBF1875" w14:textId="77777777" w:rsidTr="00845884">
        <w:trPr>
          <w:cantSplit/>
        </w:trPr>
        <w:tc>
          <w:tcPr>
            <w:tcW w:w="710" w:type="dxa"/>
          </w:tcPr>
          <w:p w14:paraId="470631D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3B39C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8DF4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CDB9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17E7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21D2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97D2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68D4D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AB9F7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50" w:type="dxa"/>
          </w:tcPr>
          <w:p w14:paraId="4B56CB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F921D71" w14:textId="77777777" w:rsidTr="00845884">
        <w:trPr>
          <w:cantSplit/>
        </w:trPr>
        <w:tc>
          <w:tcPr>
            <w:tcW w:w="710" w:type="dxa"/>
          </w:tcPr>
          <w:p w14:paraId="4D1A16A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7CE499F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F3EF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13125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73FF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E1C2A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8C13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DC239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F183A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50" w:type="dxa"/>
          </w:tcPr>
          <w:p w14:paraId="7F78FD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D47323C" w14:textId="77777777" w:rsidTr="00845884">
        <w:trPr>
          <w:cantSplit/>
        </w:trPr>
        <w:tc>
          <w:tcPr>
            <w:tcW w:w="710" w:type="dxa"/>
          </w:tcPr>
          <w:p w14:paraId="038059FC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6E08DB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4DAD9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AC6CB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67A1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AD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165A87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FCEC0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F843E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50" w:type="dxa"/>
          </w:tcPr>
          <w:p w14:paraId="6752C4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83AE7DA" w14:textId="77777777" w:rsidTr="00845884">
        <w:trPr>
          <w:cantSplit/>
        </w:trPr>
        <w:tc>
          <w:tcPr>
            <w:tcW w:w="710" w:type="dxa"/>
          </w:tcPr>
          <w:p w14:paraId="5F5F2C6B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6137F2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A531C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216C53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C639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6A717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32BF2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DCD0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E30FC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50" w:type="dxa"/>
          </w:tcPr>
          <w:p w14:paraId="4843B3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8D264C8" w14:textId="77777777" w:rsidTr="00845884">
        <w:trPr>
          <w:cantSplit/>
        </w:trPr>
        <w:tc>
          <w:tcPr>
            <w:tcW w:w="710" w:type="dxa"/>
          </w:tcPr>
          <w:p w14:paraId="36DD764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690E70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37D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3D307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6F638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EE8FA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E195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4235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615534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50" w:type="dxa"/>
          </w:tcPr>
          <w:p w14:paraId="6B29AC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7F44BC1" w14:textId="77777777" w:rsidTr="00845884">
        <w:trPr>
          <w:cantSplit/>
        </w:trPr>
        <w:tc>
          <w:tcPr>
            <w:tcW w:w="710" w:type="dxa"/>
          </w:tcPr>
          <w:p w14:paraId="7A7110E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EA2CD0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A169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194EB9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C2C5EE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D4137E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0B7C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5C382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7D1C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50" w:type="dxa"/>
          </w:tcPr>
          <w:p w14:paraId="32C7D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3CC4C153" w14:textId="77777777" w:rsidTr="00845884">
        <w:trPr>
          <w:cantSplit/>
        </w:trPr>
        <w:tc>
          <w:tcPr>
            <w:tcW w:w="710" w:type="dxa"/>
          </w:tcPr>
          <w:p w14:paraId="320AFE4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6ACA01D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B4C42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BD712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4E6A6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F7D78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9F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EBC3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FAEDDDE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7282898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50" w:type="dxa"/>
          </w:tcPr>
          <w:p w14:paraId="14E1FD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A784A5F" w14:textId="77777777" w:rsidTr="00845884">
        <w:trPr>
          <w:cantSplit/>
        </w:trPr>
        <w:tc>
          <w:tcPr>
            <w:tcW w:w="710" w:type="dxa"/>
          </w:tcPr>
          <w:p w14:paraId="63396EDB" w14:textId="77777777"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2D5EC2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535E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446993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159EB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B847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595474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ADBEF2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2731AF0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4DD4C9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50" w:type="dxa"/>
          </w:tcPr>
          <w:p w14:paraId="58D124A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3ED1563" w14:textId="77777777" w:rsidTr="00845884">
        <w:trPr>
          <w:cantSplit/>
        </w:trPr>
        <w:tc>
          <w:tcPr>
            <w:tcW w:w="710" w:type="dxa"/>
          </w:tcPr>
          <w:p w14:paraId="23CA1CB1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1BBB87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44F9A8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7CE757B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21C4C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2A1B9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16773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D7EE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E540F9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14:paraId="7BFA6B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50" w:type="dxa"/>
          </w:tcPr>
          <w:p w14:paraId="50EF35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95E9F8D" w14:textId="77777777" w:rsidTr="00845884">
        <w:trPr>
          <w:cantSplit/>
        </w:trPr>
        <w:tc>
          <w:tcPr>
            <w:tcW w:w="710" w:type="dxa"/>
          </w:tcPr>
          <w:p w14:paraId="395A3143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5420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4BF0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</w:tcPr>
          <w:p w14:paraId="595B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3D0FA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3280F9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2EA178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96490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57C4BFD" w14:textId="77777777"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14:paraId="2C7BF6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50" w:type="dxa"/>
          </w:tcPr>
          <w:p w14:paraId="2AAAE6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B9E5BC" w14:textId="77777777" w:rsidTr="00845884">
        <w:trPr>
          <w:cantSplit/>
        </w:trPr>
        <w:tc>
          <w:tcPr>
            <w:tcW w:w="710" w:type="dxa"/>
          </w:tcPr>
          <w:p w14:paraId="3E1BE819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4FA3D4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2CA4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AA033A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EEAD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9748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DBEA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37A6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CFE61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50" w:type="dxa"/>
          </w:tcPr>
          <w:p w14:paraId="55E199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C54EF12" w14:textId="77777777" w:rsidTr="00845884">
        <w:trPr>
          <w:cantSplit/>
        </w:trPr>
        <w:tc>
          <w:tcPr>
            <w:tcW w:w="710" w:type="dxa"/>
          </w:tcPr>
          <w:p w14:paraId="58AF3EDA" w14:textId="77777777"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560B1E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8D4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E39EC2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F260E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1FE9F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0442A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24F3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93D88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14:paraId="78E59D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50" w:type="dxa"/>
          </w:tcPr>
          <w:p w14:paraId="1BE8C8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1054899" w14:textId="77777777" w:rsidTr="00845884">
        <w:trPr>
          <w:cantSplit/>
        </w:trPr>
        <w:tc>
          <w:tcPr>
            <w:tcW w:w="710" w:type="dxa"/>
          </w:tcPr>
          <w:p w14:paraId="0D3D01A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787529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1D45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3872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90EA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C6E69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C4E4D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8D01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A7E5D38" w14:textId="77777777"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50" w:type="dxa"/>
          </w:tcPr>
          <w:p w14:paraId="4CCAF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7A35F75" w14:textId="77777777" w:rsidTr="00845884">
        <w:trPr>
          <w:cantSplit/>
        </w:trPr>
        <w:tc>
          <w:tcPr>
            <w:tcW w:w="710" w:type="dxa"/>
          </w:tcPr>
          <w:p w14:paraId="62BED38C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4DC684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C3655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A13BD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251449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2C1B2C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BF4F05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4DDF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B36A6E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14:paraId="7D06A5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50" w:type="dxa"/>
          </w:tcPr>
          <w:p w14:paraId="0305FC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8FA0617" w14:textId="77777777" w:rsidTr="00845884">
        <w:trPr>
          <w:cantSplit/>
        </w:trPr>
        <w:tc>
          <w:tcPr>
            <w:tcW w:w="710" w:type="dxa"/>
          </w:tcPr>
          <w:p w14:paraId="7191D21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02358AE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B1DC1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F8FEEA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FC302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7557B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5603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5B09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7989E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50" w:type="dxa"/>
          </w:tcPr>
          <w:p w14:paraId="44FD6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001FB47" w14:textId="77777777" w:rsidTr="00845884">
        <w:trPr>
          <w:cantSplit/>
        </w:trPr>
        <w:tc>
          <w:tcPr>
            <w:tcW w:w="710" w:type="dxa"/>
          </w:tcPr>
          <w:p w14:paraId="3AC87DB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388BBB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AED8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5C768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F1B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D7415E6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78DE6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F860E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A9FE5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14:paraId="07903996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14:paraId="42FDF660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23E194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48330DA" w14:textId="77777777" w:rsidTr="00845884">
        <w:trPr>
          <w:cantSplit/>
        </w:trPr>
        <w:tc>
          <w:tcPr>
            <w:tcW w:w="710" w:type="dxa"/>
          </w:tcPr>
          <w:p w14:paraId="07118EF7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47A647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11AE5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FDE1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AA4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6C400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E146E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69D72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C6F8E5E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50" w:type="dxa"/>
          </w:tcPr>
          <w:p w14:paraId="1EB583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E2FF41B" w14:textId="77777777" w:rsidTr="00845884">
        <w:trPr>
          <w:cantSplit/>
        </w:trPr>
        <w:tc>
          <w:tcPr>
            <w:tcW w:w="710" w:type="dxa"/>
          </w:tcPr>
          <w:p w14:paraId="27F5E3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3" w:type="dxa"/>
          </w:tcPr>
          <w:p w14:paraId="1F172A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3BA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3962C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2EE8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9A7F3B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3CE1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98B48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25265B4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14:paraId="4E1468E1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50" w:type="dxa"/>
          </w:tcPr>
          <w:p w14:paraId="00086C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1BA524" w14:textId="77777777" w:rsidTr="00845884">
        <w:trPr>
          <w:cantSplit/>
        </w:trPr>
        <w:tc>
          <w:tcPr>
            <w:tcW w:w="710" w:type="dxa"/>
          </w:tcPr>
          <w:p w14:paraId="70B48EBE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14:paraId="59D4FB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CD77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76431B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9D4B3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FEC2E7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2BFF4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243C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443FF3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50" w:type="dxa"/>
          </w:tcPr>
          <w:p w14:paraId="4B5634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A45FA3" w14:textId="77777777" w:rsidTr="00845884">
        <w:trPr>
          <w:cantSplit/>
        </w:trPr>
        <w:tc>
          <w:tcPr>
            <w:tcW w:w="710" w:type="dxa"/>
          </w:tcPr>
          <w:p w14:paraId="509B424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14:paraId="6F4A5C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C602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5E85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221D7B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575CC16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C752C7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36CD9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F79A180" w14:textId="77777777"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14:paraId="4835733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50" w:type="dxa"/>
          </w:tcPr>
          <w:p w14:paraId="45918B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6EDBAB9" w14:textId="77777777" w:rsidTr="00845884">
        <w:trPr>
          <w:cantSplit/>
        </w:trPr>
        <w:tc>
          <w:tcPr>
            <w:tcW w:w="710" w:type="dxa"/>
          </w:tcPr>
          <w:p w14:paraId="6BF5FD3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14:paraId="570094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50CB0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288CC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50789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D30CC01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40F2A4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D6305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808B905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50" w:type="dxa"/>
          </w:tcPr>
          <w:p w14:paraId="41AEB8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5331A76" w14:textId="77777777" w:rsidTr="00845884">
        <w:trPr>
          <w:cantSplit/>
        </w:trPr>
        <w:tc>
          <w:tcPr>
            <w:tcW w:w="710" w:type="dxa"/>
          </w:tcPr>
          <w:p w14:paraId="49213AE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14:paraId="1ADE69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17947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04B3D00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4109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370C61C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1093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F83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3FF1A3B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14:paraId="6C9DEF7F" w14:textId="77777777"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50" w:type="dxa"/>
          </w:tcPr>
          <w:p w14:paraId="01F9BF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DC91C62" w14:textId="77777777" w:rsidTr="00845884">
        <w:trPr>
          <w:cantSplit/>
        </w:trPr>
        <w:tc>
          <w:tcPr>
            <w:tcW w:w="710" w:type="dxa"/>
          </w:tcPr>
          <w:p w14:paraId="748AFFBA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14:paraId="138171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F634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B5A83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A665B7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13CEC3AA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E34FA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77B4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850F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50" w:type="dxa"/>
          </w:tcPr>
          <w:p w14:paraId="55EF06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5B58F9B" w14:textId="77777777" w:rsidTr="00845884">
        <w:trPr>
          <w:cantSplit/>
        </w:trPr>
        <w:tc>
          <w:tcPr>
            <w:tcW w:w="710" w:type="dxa"/>
          </w:tcPr>
          <w:p w14:paraId="3752C3C1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14:paraId="7D2C89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9170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69DE5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7B96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5A46D5BF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A82EDC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E909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3124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50" w:type="dxa"/>
          </w:tcPr>
          <w:p w14:paraId="564590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4005F6E" w14:textId="77777777" w:rsidTr="00845884">
        <w:trPr>
          <w:cantSplit/>
        </w:trPr>
        <w:tc>
          <w:tcPr>
            <w:tcW w:w="710" w:type="dxa"/>
          </w:tcPr>
          <w:p w14:paraId="61531190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14:paraId="4AD59C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E1B6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1239B8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E125F1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1D6AF0D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4065A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C3B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891F0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50" w:type="dxa"/>
          </w:tcPr>
          <w:p w14:paraId="61C7A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98E296D" w14:textId="77777777" w:rsidTr="00845884">
        <w:trPr>
          <w:cantSplit/>
        </w:trPr>
        <w:tc>
          <w:tcPr>
            <w:tcW w:w="710" w:type="dxa"/>
          </w:tcPr>
          <w:p w14:paraId="5D59E1DD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</w:tcPr>
          <w:p w14:paraId="5C3AD27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AA2B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365788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70E94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56BD6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0F96F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1EF4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8A6B2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50" w:type="dxa"/>
          </w:tcPr>
          <w:p w14:paraId="1E2C6E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3047F7C" w14:textId="77777777" w:rsidTr="00845884">
        <w:trPr>
          <w:cantSplit/>
        </w:trPr>
        <w:tc>
          <w:tcPr>
            <w:tcW w:w="710" w:type="dxa"/>
          </w:tcPr>
          <w:p w14:paraId="4DD7F976" w14:textId="77777777"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" w:type="dxa"/>
          </w:tcPr>
          <w:p w14:paraId="718A0C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81E60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205C5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1CA11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001744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2D61FC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B8E15A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4E13A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50" w:type="dxa"/>
          </w:tcPr>
          <w:p w14:paraId="2F90045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1D6915B" w14:textId="77777777" w:rsidTr="00845884">
        <w:trPr>
          <w:cantSplit/>
        </w:trPr>
        <w:tc>
          <w:tcPr>
            <w:tcW w:w="710" w:type="dxa"/>
          </w:tcPr>
          <w:p w14:paraId="1E9BA31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3" w:type="dxa"/>
          </w:tcPr>
          <w:p w14:paraId="53CDA5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4ED1F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1D97B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F6A3C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9AED4A3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3205A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4D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95A81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50" w:type="dxa"/>
          </w:tcPr>
          <w:p w14:paraId="702E0D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0F5AC6" w14:textId="77777777" w:rsidTr="00845884">
        <w:trPr>
          <w:cantSplit/>
        </w:trPr>
        <w:tc>
          <w:tcPr>
            <w:tcW w:w="710" w:type="dxa"/>
          </w:tcPr>
          <w:p w14:paraId="0F93213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83" w:type="dxa"/>
          </w:tcPr>
          <w:p w14:paraId="1A6DBD3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0145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6EC6659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C337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D5C55DC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A56CD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1CA6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9221D7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50" w:type="dxa"/>
          </w:tcPr>
          <w:p w14:paraId="3CD15D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99AC5A" w14:textId="77777777" w:rsidTr="00845884">
        <w:trPr>
          <w:cantSplit/>
        </w:trPr>
        <w:tc>
          <w:tcPr>
            <w:tcW w:w="710" w:type="dxa"/>
          </w:tcPr>
          <w:p w14:paraId="331A29A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83" w:type="dxa"/>
          </w:tcPr>
          <w:p w14:paraId="0DBDEA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DC04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89654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2DF0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F631FF9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8CE6D7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498E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ADA4D5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50" w:type="dxa"/>
          </w:tcPr>
          <w:p w14:paraId="73D55E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DBE6C38" w14:textId="77777777" w:rsidTr="00845884">
        <w:trPr>
          <w:cantSplit/>
        </w:trPr>
        <w:tc>
          <w:tcPr>
            <w:tcW w:w="710" w:type="dxa"/>
          </w:tcPr>
          <w:p w14:paraId="3175E43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83" w:type="dxa"/>
          </w:tcPr>
          <w:p w14:paraId="12C104E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E69D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573A502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320DA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E7027C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B20C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8BE3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9970A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50" w:type="dxa"/>
          </w:tcPr>
          <w:p w14:paraId="52839A2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2D04D62" w14:textId="77777777" w:rsidTr="00845884">
        <w:trPr>
          <w:cantSplit/>
        </w:trPr>
        <w:tc>
          <w:tcPr>
            <w:tcW w:w="710" w:type="dxa"/>
          </w:tcPr>
          <w:p w14:paraId="2D4A58D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83" w:type="dxa"/>
          </w:tcPr>
          <w:p w14:paraId="183F084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2E1D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152BEC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11498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1E3949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6B8221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011D7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D4CF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50" w:type="dxa"/>
          </w:tcPr>
          <w:p w14:paraId="093A76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BBEF6FE" w14:textId="77777777" w:rsidTr="00845884">
        <w:trPr>
          <w:cantSplit/>
        </w:trPr>
        <w:tc>
          <w:tcPr>
            <w:tcW w:w="710" w:type="dxa"/>
          </w:tcPr>
          <w:p w14:paraId="2C356EF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83" w:type="dxa"/>
          </w:tcPr>
          <w:p w14:paraId="18EE9C5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F0D9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76C29B1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2C488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2C00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6AD4CF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6F89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EFD12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50" w:type="dxa"/>
          </w:tcPr>
          <w:p w14:paraId="3DB249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CC37E7E" w14:textId="77777777" w:rsidTr="00845884">
        <w:trPr>
          <w:cantSplit/>
        </w:trPr>
        <w:tc>
          <w:tcPr>
            <w:tcW w:w="710" w:type="dxa"/>
          </w:tcPr>
          <w:p w14:paraId="6816667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83" w:type="dxa"/>
          </w:tcPr>
          <w:p w14:paraId="3E657DD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991A5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</w:tcPr>
          <w:p w14:paraId="4A952E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581D91D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16FDCF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B7CA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519C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0F32E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50" w:type="dxa"/>
          </w:tcPr>
          <w:p w14:paraId="1C420B9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14:paraId="719A1E24" w14:textId="77777777" w:rsidTr="00845884">
        <w:trPr>
          <w:cantSplit/>
        </w:trPr>
        <w:tc>
          <w:tcPr>
            <w:tcW w:w="710" w:type="dxa"/>
          </w:tcPr>
          <w:p w14:paraId="62D86B0F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83" w:type="dxa"/>
          </w:tcPr>
          <w:p w14:paraId="238FFCA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DBB9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9571EA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5E3F10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474948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772521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C3F0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2EB8F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50" w:type="dxa"/>
          </w:tcPr>
          <w:p w14:paraId="11DD4B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318D938" w14:textId="77777777" w:rsidTr="00845884">
        <w:trPr>
          <w:cantSplit/>
        </w:trPr>
        <w:tc>
          <w:tcPr>
            <w:tcW w:w="710" w:type="dxa"/>
          </w:tcPr>
          <w:p w14:paraId="408343A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3" w:type="dxa"/>
          </w:tcPr>
          <w:p w14:paraId="06C6A819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2B7F6E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35C46937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B053D0B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303B593" w14:textId="77777777"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59956D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7C66C4F" w14:textId="77777777"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35FA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50" w:type="dxa"/>
          </w:tcPr>
          <w:p w14:paraId="2BCE442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4B6552" w14:textId="77777777" w:rsidTr="00845884">
        <w:trPr>
          <w:cantSplit/>
        </w:trPr>
        <w:tc>
          <w:tcPr>
            <w:tcW w:w="710" w:type="dxa"/>
          </w:tcPr>
          <w:p w14:paraId="0B51FF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83" w:type="dxa"/>
          </w:tcPr>
          <w:p w14:paraId="63BFE5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E31C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4ACE9DF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8FC7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B3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471EF3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F2AD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5F236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50" w:type="dxa"/>
          </w:tcPr>
          <w:p w14:paraId="1811A7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09C9DB" w14:textId="77777777" w:rsidTr="00845884">
        <w:trPr>
          <w:cantSplit/>
        </w:trPr>
        <w:tc>
          <w:tcPr>
            <w:tcW w:w="710" w:type="dxa"/>
          </w:tcPr>
          <w:p w14:paraId="7F7AF7C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83" w:type="dxa"/>
          </w:tcPr>
          <w:p w14:paraId="2B80198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5F5B1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6" w:type="dxa"/>
          </w:tcPr>
          <w:p w14:paraId="2135F9B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EB9A7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351AD1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F6B4F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D7FD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32C3C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50" w:type="dxa"/>
          </w:tcPr>
          <w:p w14:paraId="5D8C8CF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3A72E68" w14:textId="77777777" w:rsidTr="00845884">
        <w:trPr>
          <w:cantSplit/>
        </w:trPr>
        <w:tc>
          <w:tcPr>
            <w:tcW w:w="710" w:type="dxa"/>
          </w:tcPr>
          <w:p w14:paraId="3691D1B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83" w:type="dxa"/>
          </w:tcPr>
          <w:p w14:paraId="1328312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F36C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08EC7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94BB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4DD78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F7026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92B6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337238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14:paraId="3FF27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5DE13C2" w14:textId="77777777" w:rsidTr="00845884">
        <w:trPr>
          <w:cantSplit/>
        </w:trPr>
        <w:tc>
          <w:tcPr>
            <w:tcW w:w="710" w:type="dxa"/>
          </w:tcPr>
          <w:p w14:paraId="4FAC1E4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83" w:type="dxa"/>
          </w:tcPr>
          <w:p w14:paraId="191263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70F0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4C47BD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0CF8C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54DB0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06A296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C3C2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054B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50" w:type="dxa"/>
          </w:tcPr>
          <w:p w14:paraId="5E405A8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7019F88" w14:textId="77777777" w:rsidTr="00845884">
        <w:trPr>
          <w:cantSplit/>
        </w:trPr>
        <w:tc>
          <w:tcPr>
            <w:tcW w:w="710" w:type="dxa"/>
          </w:tcPr>
          <w:p w14:paraId="13A8D91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83" w:type="dxa"/>
          </w:tcPr>
          <w:p w14:paraId="4F9CF2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3021E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347C3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2F323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4A732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5447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536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79E20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685D1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31350CF" w14:textId="77777777" w:rsidTr="00845884">
        <w:trPr>
          <w:cantSplit/>
        </w:trPr>
        <w:tc>
          <w:tcPr>
            <w:tcW w:w="710" w:type="dxa"/>
          </w:tcPr>
          <w:p w14:paraId="7452067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83" w:type="dxa"/>
          </w:tcPr>
          <w:p w14:paraId="09CFBA5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2C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171FE1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D0CC3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DBD64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C6D9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92D5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41171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50" w:type="dxa"/>
          </w:tcPr>
          <w:p w14:paraId="6C4EB8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AB9921C" w14:textId="77777777" w:rsidTr="00845884">
        <w:trPr>
          <w:cantSplit/>
        </w:trPr>
        <w:tc>
          <w:tcPr>
            <w:tcW w:w="710" w:type="dxa"/>
          </w:tcPr>
          <w:p w14:paraId="370FD6C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83" w:type="dxa"/>
          </w:tcPr>
          <w:p w14:paraId="75AECE3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2999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2CE535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035C8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A4D55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3D49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CFBB6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254600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50" w:type="dxa"/>
          </w:tcPr>
          <w:p w14:paraId="69F442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682F4B8" w14:textId="77777777" w:rsidTr="00845884">
        <w:trPr>
          <w:cantSplit/>
        </w:trPr>
        <w:tc>
          <w:tcPr>
            <w:tcW w:w="710" w:type="dxa"/>
          </w:tcPr>
          <w:p w14:paraId="1C27259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3" w:type="dxa"/>
          </w:tcPr>
          <w:p w14:paraId="24DA27D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3815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629D2B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42A778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DD5E65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01F1BEA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2C68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CB7DA4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43D160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E4BAAE" w14:textId="77777777" w:rsidTr="00845884">
        <w:trPr>
          <w:cantSplit/>
        </w:trPr>
        <w:tc>
          <w:tcPr>
            <w:tcW w:w="710" w:type="dxa"/>
          </w:tcPr>
          <w:p w14:paraId="38F2F91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83" w:type="dxa"/>
          </w:tcPr>
          <w:p w14:paraId="5C4A63F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EA8D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26" w:type="dxa"/>
          </w:tcPr>
          <w:p w14:paraId="3D4B972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17F25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6C097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658068A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3CC5F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884282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6105C85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13636AE8" w14:textId="77777777" w:rsidTr="00845884">
        <w:trPr>
          <w:cantSplit/>
        </w:trPr>
        <w:tc>
          <w:tcPr>
            <w:tcW w:w="710" w:type="dxa"/>
          </w:tcPr>
          <w:p w14:paraId="22DA7AB5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83" w:type="dxa"/>
          </w:tcPr>
          <w:p w14:paraId="32A22E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EDE96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4C20B3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D8377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79BF77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57177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D04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209353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14:paraId="72C0C2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50" w:type="dxa"/>
          </w:tcPr>
          <w:p w14:paraId="67F093C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F190ED9" w14:textId="77777777" w:rsidTr="00845884">
        <w:trPr>
          <w:cantSplit/>
        </w:trPr>
        <w:tc>
          <w:tcPr>
            <w:tcW w:w="710" w:type="dxa"/>
          </w:tcPr>
          <w:p w14:paraId="6808FFA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83" w:type="dxa"/>
          </w:tcPr>
          <w:p w14:paraId="3C456EE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BD8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8EC6C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107BA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0804B3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4D2586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95F0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741A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50" w:type="dxa"/>
          </w:tcPr>
          <w:p w14:paraId="3DB25F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47030384" w14:textId="77777777" w:rsidTr="00845884">
        <w:trPr>
          <w:cantSplit/>
        </w:trPr>
        <w:tc>
          <w:tcPr>
            <w:tcW w:w="710" w:type="dxa"/>
          </w:tcPr>
          <w:p w14:paraId="36408C0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83" w:type="dxa"/>
          </w:tcPr>
          <w:p w14:paraId="6549A9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EE63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7867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71DD4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E749CD4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5AB162C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267C2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974B4AF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14:paraId="0D448E5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50" w:type="dxa"/>
          </w:tcPr>
          <w:p w14:paraId="1A1587A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000E4359" w14:textId="77777777" w:rsidTr="00845884">
        <w:trPr>
          <w:cantSplit/>
        </w:trPr>
        <w:tc>
          <w:tcPr>
            <w:tcW w:w="710" w:type="dxa"/>
          </w:tcPr>
          <w:p w14:paraId="59AAA89B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83" w:type="dxa"/>
          </w:tcPr>
          <w:p w14:paraId="0313315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2592A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01CEC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43938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14:paraId="524221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E09F62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6F34B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4D8A27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50" w:type="dxa"/>
          </w:tcPr>
          <w:p w14:paraId="15DDFB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48B77ECA" w14:textId="77777777" w:rsidTr="00845884">
        <w:trPr>
          <w:cantSplit/>
        </w:trPr>
        <w:tc>
          <w:tcPr>
            <w:tcW w:w="710" w:type="dxa"/>
          </w:tcPr>
          <w:p w14:paraId="3E3A52B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83" w:type="dxa"/>
          </w:tcPr>
          <w:p w14:paraId="5E844F2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DEAC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D9019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C41BF6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159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0D5AC9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4A92D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7EF28B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50" w:type="dxa"/>
          </w:tcPr>
          <w:p w14:paraId="1CFA48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569A1148" w14:textId="77777777" w:rsidTr="00845884">
        <w:trPr>
          <w:cantSplit/>
        </w:trPr>
        <w:tc>
          <w:tcPr>
            <w:tcW w:w="710" w:type="dxa"/>
          </w:tcPr>
          <w:p w14:paraId="4287E5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3" w:type="dxa"/>
          </w:tcPr>
          <w:p w14:paraId="726EA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B0331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497ED8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7F89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3ED8C3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FAA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142E52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E5E1F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50" w:type="dxa"/>
          </w:tcPr>
          <w:p w14:paraId="2BEA4D0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14:paraId="1B937FA9" w14:textId="77777777" w:rsidTr="00845884">
        <w:trPr>
          <w:cantSplit/>
        </w:trPr>
        <w:tc>
          <w:tcPr>
            <w:tcW w:w="710" w:type="dxa"/>
          </w:tcPr>
          <w:p w14:paraId="6F95EE24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83" w:type="dxa"/>
          </w:tcPr>
          <w:p w14:paraId="65DDC60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1CF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6" w:type="dxa"/>
          </w:tcPr>
          <w:p w14:paraId="4887475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8C834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38BAFE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0E7749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A71095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D7F4C4F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14:paraId="679F2B0B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14:paraId="604335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50" w:type="dxa"/>
          </w:tcPr>
          <w:p w14:paraId="0D6CA21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6782CCFB" w14:textId="77777777" w:rsidTr="00845884">
        <w:trPr>
          <w:cantSplit/>
        </w:trPr>
        <w:tc>
          <w:tcPr>
            <w:tcW w:w="710" w:type="dxa"/>
          </w:tcPr>
          <w:p w14:paraId="0495436D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3" w:type="dxa"/>
          </w:tcPr>
          <w:p w14:paraId="6D48559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B081CAF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51411A40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4998D75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07896F5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3E80E4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1BB7336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3F3FE0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50" w:type="dxa"/>
          </w:tcPr>
          <w:p w14:paraId="10960D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14:paraId="74CF40CB" w14:textId="77777777" w:rsidTr="00845884">
        <w:trPr>
          <w:cantSplit/>
        </w:trPr>
        <w:tc>
          <w:tcPr>
            <w:tcW w:w="710" w:type="dxa"/>
          </w:tcPr>
          <w:p w14:paraId="1FFEAE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3" w:type="dxa"/>
          </w:tcPr>
          <w:p w14:paraId="086BB00A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64D2702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78DE341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7F824C2B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44B115C4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589CDBB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4A4E6D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1537F81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Налоги и сборы, не отнесенные к другим категориям               </w:t>
            </w:r>
            <w:proofErr w:type="gramStart"/>
            <w:r w:rsidRPr="001A39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1A39F7">
              <w:rPr>
                <w:rFonts w:ascii="Times New Roman" w:hAnsi="Times New Roman"/>
                <w:sz w:val="20"/>
                <w:szCs w:val="20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F35FA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761624E1" w14:textId="77777777" w:rsidTr="00845884">
        <w:trPr>
          <w:cantSplit/>
        </w:trPr>
        <w:tc>
          <w:tcPr>
            <w:tcW w:w="710" w:type="dxa"/>
          </w:tcPr>
          <w:p w14:paraId="4DF5A52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3" w:type="dxa"/>
          </w:tcPr>
          <w:p w14:paraId="63CCC6B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1F0519E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</w:tcPr>
          <w:p w14:paraId="3B77ECE5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2C7E683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49E2D07C" w14:textId="77777777"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64F4E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4514E457" w14:textId="77777777"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820" w:type="dxa"/>
          </w:tcPr>
          <w:p w14:paraId="4D88B8F1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14:paraId="112BDF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2A053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14:paraId="3CB37032" w14:textId="77777777" w:rsidTr="00845884">
        <w:trPr>
          <w:cantSplit/>
        </w:trPr>
        <w:tc>
          <w:tcPr>
            <w:tcW w:w="710" w:type="dxa"/>
          </w:tcPr>
          <w:p w14:paraId="4A91C42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" w:type="dxa"/>
          </w:tcPr>
          <w:p w14:paraId="551EBB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15755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D4354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0AFE974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3FE68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F0F5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0BC7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2EAB0F0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14:paraId="1092D5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14:paraId="6C1D578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7D573EA6" w14:textId="77777777" w:rsidTr="00845884">
        <w:trPr>
          <w:cantSplit/>
        </w:trPr>
        <w:tc>
          <w:tcPr>
            <w:tcW w:w="710" w:type="dxa"/>
          </w:tcPr>
          <w:p w14:paraId="4AE3F0C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83" w:type="dxa"/>
          </w:tcPr>
          <w:p w14:paraId="2598C8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4258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94C0C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59272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E36D4A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889C43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3A5E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62510E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50" w:type="dxa"/>
          </w:tcPr>
          <w:p w14:paraId="5AA4BF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5A7CA0" w14:textId="77777777" w:rsidTr="00845884">
        <w:trPr>
          <w:cantSplit/>
        </w:trPr>
        <w:tc>
          <w:tcPr>
            <w:tcW w:w="710" w:type="dxa"/>
          </w:tcPr>
          <w:p w14:paraId="170B5FF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83" w:type="dxa"/>
          </w:tcPr>
          <w:p w14:paraId="2A6E462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38606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27B28A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7781B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5CC967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4B65D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2DEFC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453D3C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50" w:type="dxa"/>
          </w:tcPr>
          <w:p w14:paraId="3EF014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82A46CA" w14:textId="77777777" w:rsidTr="00845884">
        <w:trPr>
          <w:cantSplit/>
        </w:trPr>
        <w:tc>
          <w:tcPr>
            <w:tcW w:w="710" w:type="dxa"/>
          </w:tcPr>
          <w:p w14:paraId="796BC78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83" w:type="dxa"/>
          </w:tcPr>
          <w:p w14:paraId="36D2C29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EE87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5A8715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A1046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5C7D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03DC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B6FAA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2B9B4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50" w:type="dxa"/>
          </w:tcPr>
          <w:p w14:paraId="795CCCD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03FF05F0" w14:textId="77777777" w:rsidTr="00845884">
        <w:trPr>
          <w:cantSplit/>
        </w:trPr>
        <w:tc>
          <w:tcPr>
            <w:tcW w:w="710" w:type="dxa"/>
          </w:tcPr>
          <w:p w14:paraId="08EA9DB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83" w:type="dxa"/>
          </w:tcPr>
          <w:p w14:paraId="2BB0F90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4D63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6ECD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17C8EE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276E59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65187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CFB5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6BD5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50" w:type="dxa"/>
          </w:tcPr>
          <w:p w14:paraId="62F59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45E281D7" w14:textId="77777777" w:rsidTr="00845884">
        <w:trPr>
          <w:cantSplit/>
        </w:trPr>
        <w:tc>
          <w:tcPr>
            <w:tcW w:w="710" w:type="dxa"/>
          </w:tcPr>
          <w:p w14:paraId="6993729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83" w:type="dxa"/>
          </w:tcPr>
          <w:p w14:paraId="58A02A1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7B1A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4B78D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40B7DE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8ECA9D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A3D28E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756E06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AECFD3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14:paraId="50BAAF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50" w:type="dxa"/>
          </w:tcPr>
          <w:p w14:paraId="24FAD5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2FF14E" w14:textId="77777777" w:rsidTr="00845884">
        <w:trPr>
          <w:cantSplit/>
        </w:trPr>
        <w:tc>
          <w:tcPr>
            <w:tcW w:w="710" w:type="dxa"/>
          </w:tcPr>
          <w:p w14:paraId="1D9BF4B7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83" w:type="dxa"/>
          </w:tcPr>
          <w:p w14:paraId="0307E1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67AC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4501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F669EB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E27B2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19AC6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9B2A6A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B07F35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14:paraId="1F0CE31E" w14:textId="77777777"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14:paraId="4C71C3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50" w:type="dxa"/>
          </w:tcPr>
          <w:p w14:paraId="43610CA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5475800" w14:textId="77777777" w:rsidTr="00845884">
        <w:trPr>
          <w:cantSplit/>
        </w:trPr>
        <w:tc>
          <w:tcPr>
            <w:tcW w:w="710" w:type="dxa"/>
          </w:tcPr>
          <w:p w14:paraId="334940D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283" w:type="dxa"/>
          </w:tcPr>
          <w:p w14:paraId="1C49233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D7D34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ED172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041366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775B9D0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3746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9B648A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0DD3FC" w14:textId="77777777"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14:paraId="5A8A2F8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50" w:type="dxa"/>
          </w:tcPr>
          <w:p w14:paraId="024F3F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B280A35" w14:textId="77777777" w:rsidTr="00845884">
        <w:trPr>
          <w:cantSplit/>
        </w:trPr>
        <w:tc>
          <w:tcPr>
            <w:tcW w:w="710" w:type="dxa"/>
          </w:tcPr>
          <w:p w14:paraId="0D07D12C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83" w:type="dxa"/>
          </w:tcPr>
          <w:p w14:paraId="7FF02E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45C8F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5C3B77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8" w:type="dxa"/>
          </w:tcPr>
          <w:p w14:paraId="70639C0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6573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6FC016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CECF6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F71CA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50" w:type="dxa"/>
          </w:tcPr>
          <w:p w14:paraId="6712E6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1B703F62" w14:textId="77777777" w:rsidTr="00845884">
        <w:trPr>
          <w:cantSplit/>
        </w:trPr>
        <w:tc>
          <w:tcPr>
            <w:tcW w:w="710" w:type="dxa"/>
          </w:tcPr>
          <w:p w14:paraId="2A1C7629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83" w:type="dxa"/>
          </w:tcPr>
          <w:p w14:paraId="20EDD3B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E0F97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7D0059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0273D2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07033E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B84024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585B1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2AAB65A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14:paraId="2A227B6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50" w:type="dxa"/>
          </w:tcPr>
          <w:p w14:paraId="07E5F1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A0D69C1" w14:textId="77777777" w:rsidTr="00845884">
        <w:trPr>
          <w:cantSplit/>
        </w:trPr>
        <w:tc>
          <w:tcPr>
            <w:tcW w:w="710" w:type="dxa"/>
          </w:tcPr>
          <w:p w14:paraId="3C3C5CE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83" w:type="dxa"/>
          </w:tcPr>
          <w:p w14:paraId="72C5F77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B47F3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3A81C7F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1FE1E85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89A0F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5BAFB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CD5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B82052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50" w:type="dxa"/>
          </w:tcPr>
          <w:p w14:paraId="160C89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86FF57" w14:textId="77777777" w:rsidTr="00845884">
        <w:trPr>
          <w:cantSplit/>
        </w:trPr>
        <w:tc>
          <w:tcPr>
            <w:tcW w:w="710" w:type="dxa"/>
          </w:tcPr>
          <w:p w14:paraId="6F9F1D9A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83" w:type="dxa"/>
          </w:tcPr>
          <w:p w14:paraId="463F8CF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0FA8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66BF853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5C65BB6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45D47D3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3D4BCC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5A62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D81A44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50" w:type="dxa"/>
          </w:tcPr>
          <w:p w14:paraId="418871E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65E425" w14:textId="77777777" w:rsidTr="00845884">
        <w:trPr>
          <w:cantSplit/>
        </w:trPr>
        <w:tc>
          <w:tcPr>
            <w:tcW w:w="710" w:type="dxa"/>
          </w:tcPr>
          <w:p w14:paraId="17FE8493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3" w:type="dxa"/>
          </w:tcPr>
          <w:p w14:paraId="1A30B85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1BEF1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7CB116C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0C2E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0399C0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23C54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053537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7B5B1A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50" w:type="dxa"/>
          </w:tcPr>
          <w:p w14:paraId="106D411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698BBB74" w14:textId="77777777" w:rsidTr="00845884">
        <w:trPr>
          <w:cantSplit/>
        </w:trPr>
        <w:tc>
          <w:tcPr>
            <w:tcW w:w="710" w:type="dxa"/>
          </w:tcPr>
          <w:p w14:paraId="41EE3768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83" w:type="dxa"/>
          </w:tcPr>
          <w:p w14:paraId="6AD0740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A0157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0078C4F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8" w:type="dxa"/>
          </w:tcPr>
          <w:p w14:paraId="3428024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7DEB53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0267E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59716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456107E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50" w:type="dxa"/>
          </w:tcPr>
          <w:p w14:paraId="367961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85FA088" w14:textId="77777777" w:rsidTr="00845884">
        <w:trPr>
          <w:cantSplit/>
        </w:trPr>
        <w:tc>
          <w:tcPr>
            <w:tcW w:w="710" w:type="dxa"/>
          </w:tcPr>
          <w:p w14:paraId="30A34BA6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3" w:type="dxa"/>
          </w:tcPr>
          <w:p w14:paraId="0399F8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4DDF34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11CAC2E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2AA42F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BF06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66C6E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8C8AB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569D415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14:paraId="47F9E24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50" w:type="dxa"/>
          </w:tcPr>
          <w:p w14:paraId="586A7D8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6B614FD" w14:textId="77777777" w:rsidTr="00845884">
        <w:trPr>
          <w:cantSplit/>
        </w:trPr>
        <w:tc>
          <w:tcPr>
            <w:tcW w:w="710" w:type="dxa"/>
          </w:tcPr>
          <w:p w14:paraId="579E431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83" w:type="dxa"/>
          </w:tcPr>
          <w:p w14:paraId="6D81BB3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4F7838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67E5A9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7867212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770F4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5AB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82509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159F0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50" w:type="dxa"/>
          </w:tcPr>
          <w:p w14:paraId="427D29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1893D80" w14:textId="77777777" w:rsidTr="00845884">
        <w:trPr>
          <w:cantSplit/>
        </w:trPr>
        <w:tc>
          <w:tcPr>
            <w:tcW w:w="710" w:type="dxa"/>
          </w:tcPr>
          <w:p w14:paraId="22502101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83" w:type="dxa"/>
          </w:tcPr>
          <w:p w14:paraId="770ED6D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54C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14:paraId="4280F6D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</w:tcPr>
          <w:p w14:paraId="688A25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6CF09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995E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9C961F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DC0ABD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50" w:type="dxa"/>
          </w:tcPr>
          <w:p w14:paraId="038DC9F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7A4AACE" w14:textId="77777777" w:rsidTr="00845884">
        <w:trPr>
          <w:cantSplit/>
        </w:trPr>
        <w:tc>
          <w:tcPr>
            <w:tcW w:w="710" w:type="dxa"/>
          </w:tcPr>
          <w:p w14:paraId="3909499E" w14:textId="77777777"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83" w:type="dxa"/>
          </w:tcPr>
          <w:p w14:paraId="3459FE7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B8369A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</w:tcPr>
          <w:p w14:paraId="7B7815E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8EC7B8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34CEB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8F5487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E967E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6942DF21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14:paraId="4576D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50" w:type="dxa"/>
          </w:tcPr>
          <w:p w14:paraId="7C3992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45884" w:rsidRPr="00DD7B7F" w14:paraId="7EA62D1D" w14:textId="77777777" w:rsidTr="00845884">
        <w:trPr>
          <w:cantSplit/>
        </w:trPr>
        <w:tc>
          <w:tcPr>
            <w:tcW w:w="710" w:type="dxa"/>
          </w:tcPr>
          <w:p w14:paraId="06A78D5B" w14:textId="6E45904B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105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64E6977A" w14:textId="7DBD7BB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D4DFEBB" w14:textId="693F053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34323CDA" w14:textId="31B93AE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14:paraId="065546D9" w14:textId="2A154A7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108BA988" w14:textId="0DD5B66F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14:paraId="58F390CF" w14:textId="5AC46A95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3073D34" w14:textId="3C39C10D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17C3ABDD" w14:textId="0EAFF148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850" w:type="dxa"/>
          </w:tcPr>
          <w:p w14:paraId="48A50B0F" w14:textId="0EC81DAB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97378E" w14:paraId="2A46A9B3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DC7F9E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BCB7E1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8B2254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4C1F1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45134C1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A61BEEF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32E6A31A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50BF2D6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66FE624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DDCCA3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8B67237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E90C5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8A8CE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4BDE45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9AD5E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0DF5A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95307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709B7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30A2A4F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05E42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50E82A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185D16ED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A48A15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F635084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14A8BA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7399BA1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B83F77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BA6408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99C56DB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DBCE222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23BEC46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FE3FC9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48737A32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454A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3E766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504E1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D19782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AE426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370E2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272E6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2D35C3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7440CB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Поступления от арендной платы за пользование государственным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E6AC79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378E" w:rsidRPr="0097378E" w14:paraId="76A0E03C" w14:textId="77777777" w:rsidTr="0097378E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1239AA5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1DF0748D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2CB3F91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F671C0E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1AC09E0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003801C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615692AE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51460C41" w14:textId="77777777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0750FACD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</w:tcPr>
          <w:p w14:paraId="48B22E23" w14:textId="77777777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884" w:rsidRPr="00DD7B7F" w14:paraId="74A118A1" w14:textId="77777777" w:rsidTr="00845884">
        <w:trPr>
          <w:cantSplit/>
        </w:trPr>
        <w:tc>
          <w:tcPr>
            <w:tcW w:w="710" w:type="dxa"/>
          </w:tcPr>
          <w:p w14:paraId="03E220CA" w14:textId="4CB4D550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110</w:t>
            </w:r>
            <w:r w:rsidRPr="008458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</w:tcPr>
          <w:p w14:paraId="1510A5E6" w14:textId="50684098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AB92B17" w14:textId="4A82DB96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CB6F695" w14:textId="192EF791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21E9B2E" w14:textId="39DC22A2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2B3400AA" w14:textId="4D297A17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050A4224" w14:textId="4B3DAB02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75982462" w14:textId="17D63FB9" w:rsidR="00845884" w:rsidRPr="00845884" w:rsidRDefault="00845884" w:rsidP="0084588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68B8C47A" w14:textId="11576770" w:rsidR="00845884" w:rsidRPr="00845884" w:rsidRDefault="00845884" w:rsidP="00845884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  <w:tc>
          <w:tcPr>
            <w:tcW w:w="850" w:type="dxa"/>
          </w:tcPr>
          <w:p w14:paraId="13566659" w14:textId="6127F540" w:rsidR="00845884" w:rsidRPr="00845884" w:rsidRDefault="00845884" w:rsidP="00845884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78E" w:rsidRPr="00DD7B7F" w14:paraId="0FA3CCE8" w14:textId="77777777" w:rsidTr="00845884">
        <w:trPr>
          <w:cantSplit/>
        </w:trPr>
        <w:tc>
          <w:tcPr>
            <w:tcW w:w="710" w:type="dxa"/>
          </w:tcPr>
          <w:p w14:paraId="5CC42968" w14:textId="3D076300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110</w:t>
            </w:r>
            <w:r w:rsidRPr="009737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" w:type="dxa"/>
          </w:tcPr>
          <w:p w14:paraId="6C75513F" w14:textId="5F6DC9DE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BBACF40" w14:textId="1F91EBB1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45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78ADC3B5" w14:textId="6B289510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D39E187" w14:textId="00F624F2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</w:tcPr>
          <w:p w14:paraId="708DCBBC" w14:textId="7DF411E8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14:paraId="0ACDE762" w14:textId="175FE1C1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8E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1832464A" w14:textId="6A74F755" w:rsidR="0097378E" w:rsidRPr="0097378E" w:rsidRDefault="0097378E" w:rsidP="0097378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820" w:type="dxa"/>
          </w:tcPr>
          <w:p w14:paraId="5BBF3463" w14:textId="28F06226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Доходы от перечисления части прибыли государственных предприятий</w:t>
            </w:r>
          </w:p>
        </w:tc>
        <w:tc>
          <w:tcPr>
            <w:tcW w:w="850" w:type="dxa"/>
          </w:tcPr>
          <w:p w14:paraId="514999F2" w14:textId="28F2257F" w:rsidR="0097378E" w:rsidRPr="0097378E" w:rsidRDefault="0097378E" w:rsidP="0097378E">
            <w:pPr>
              <w:pStyle w:val="afe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7378E">
              <w:rPr>
                <w:rFonts w:ascii="Times New Roman" w:hAnsi="Times New Roman" w:cs="Times New Roman"/>
              </w:rPr>
              <w:t>3</w:t>
            </w:r>
          </w:p>
        </w:tc>
      </w:tr>
      <w:tr w:rsidR="006C456F" w:rsidRPr="00DD7B7F" w14:paraId="21CBFCA3" w14:textId="77777777" w:rsidTr="00845884">
        <w:trPr>
          <w:cantSplit/>
        </w:trPr>
        <w:tc>
          <w:tcPr>
            <w:tcW w:w="710" w:type="dxa"/>
          </w:tcPr>
          <w:p w14:paraId="31A38BB0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83" w:type="dxa"/>
          </w:tcPr>
          <w:p w14:paraId="6A32A91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8EB6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0F18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83DD51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725660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0C889F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860A3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0E6245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14:paraId="6B122FF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50" w:type="dxa"/>
          </w:tcPr>
          <w:p w14:paraId="33C82F5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7E076" w14:textId="77777777" w:rsidTr="00845884">
        <w:trPr>
          <w:cantSplit/>
        </w:trPr>
        <w:tc>
          <w:tcPr>
            <w:tcW w:w="710" w:type="dxa"/>
          </w:tcPr>
          <w:p w14:paraId="29A7B44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83" w:type="dxa"/>
          </w:tcPr>
          <w:p w14:paraId="21BB26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D097C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45C878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CC87A7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20F366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CA7852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B30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F69211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50" w:type="dxa"/>
          </w:tcPr>
          <w:p w14:paraId="6F263EE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DBD163E" w14:textId="77777777" w:rsidTr="00845884">
        <w:trPr>
          <w:cantSplit/>
        </w:trPr>
        <w:tc>
          <w:tcPr>
            <w:tcW w:w="710" w:type="dxa"/>
          </w:tcPr>
          <w:p w14:paraId="457ADFB7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83" w:type="dxa"/>
          </w:tcPr>
          <w:p w14:paraId="15E548F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2C411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4CA96C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08293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320F3E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2389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427A6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E5D6E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50" w:type="dxa"/>
          </w:tcPr>
          <w:p w14:paraId="216D6B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B0E561E" w14:textId="77777777" w:rsidTr="00845884">
        <w:trPr>
          <w:cantSplit/>
        </w:trPr>
        <w:tc>
          <w:tcPr>
            <w:tcW w:w="710" w:type="dxa"/>
          </w:tcPr>
          <w:p w14:paraId="5A0B3698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83" w:type="dxa"/>
          </w:tcPr>
          <w:p w14:paraId="7B3A389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39ABF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2A790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4E3D7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198793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6EDFF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91D3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668E34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50" w:type="dxa"/>
          </w:tcPr>
          <w:p w14:paraId="20E2E23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6B4AC2AD" w14:textId="77777777" w:rsidTr="00845884">
        <w:trPr>
          <w:cantSplit/>
        </w:trPr>
        <w:tc>
          <w:tcPr>
            <w:tcW w:w="710" w:type="dxa"/>
          </w:tcPr>
          <w:p w14:paraId="300A7E76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83" w:type="dxa"/>
          </w:tcPr>
          <w:p w14:paraId="1DA24C3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536BB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95753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2ED67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DE5A0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D45FE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426CD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0C5742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50" w:type="dxa"/>
          </w:tcPr>
          <w:p w14:paraId="0AA8081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A5AC565" w14:textId="77777777" w:rsidTr="00845884">
        <w:trPr>
          <w:cantSplit/>
        </w:trPr>
        <w:tc>
          <w:tcPr>
            <w:tcW w:w="710" w:type="dxa"/>
          </w:tcPr>
          <w:p w14:paraId="2E1B57C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83" w:type="dxa"/>
          </w:tcPr>
          <w:p w14:paraId="6A02C9D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068D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E65E76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66A5C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9616E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9D8CBE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13985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3C719C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50" w:type="dxa"/>
          </w:tcPr>
          <w:p w14:paraId="183452D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F096D4" w14:textId="77777777" w:rsidTr="00845884">
        <w:trPr>
          <w:cantSplit/>
        </w:trPr>
        <w:tc>
          <w:tcPr>
            <w:tcW w:w="710" w:type="dxa"/>
          </w:tcPr>
          <w:p w14:paraId="77536B83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83" w:type="dxa"/>
          </w:tcPr>
          <w:p w14:paraId="565066C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5844A4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F23033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D3EA13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6BB346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D5946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AB167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089FE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</w:tcPr>
          <w:p w14:paraId="78FE9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2A6DFA9" w14:textId="77777777" w:rsidTr="00845884">
        <w:trPr>
          <w:cantSplit/>
        </w:trPr>
        <w:tc>
          <w:tcPr>
            <w:tcW w:w="710" w:type="dxa"/>
          </w:tcPr>
          <w:p w14:paraId="20D72A0B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83" w:type="dxa"/>
          </w:tcPr>
          <w:p w14:paraId="7974B87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5B09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9E407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C05EB4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A20E9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9E350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64DA3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2B13F17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50" w:type="dxa"/>
          </w:tcPr>
          <w:p w14:paraId="3723C77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7483B3E4" w14:textId="77777777" w:rsidTr="00845884">
        <w:trPr>
          <w:cantSplit/>
        </w:trPr>
        <w:tc>
          <w:tcPr>
            <w:tcW w:w="710" w:type="dxa"/>
          </w:tcPr>
          <w:p w14:paraId="06DF5DA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83" w:type="dxa"/>
          </w:tcPr>
          <w:p w14:paraId="4218312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523419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49851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27CF58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E2E53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809E9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E51D4E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460D8D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50" w:type="dxa"/>
          </w:tcPr>
          <w:p w14:paraId="626C6C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495CFF8" w14:textId="77777777" w:rsidTr="00845884">
        <w:trPr>
          <w:cantSplit/>
        </w:trPr>
        <w:tc>
          <w:tcPr>
            <w:tcW w:w="710" w:type="dxa"/>
          </w:tcPr>
          <w:p w14:paraId="7B991D92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83" w:type="dxa"/>
          </w:tcPr>
          <w:p w14:paraId="3C10720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DF390D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6407A2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3E0BD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DDCBE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AE3DE0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A1B4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5E850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50" w:type="dxa"/>
          </w:tcPr>
          <w:p w14:paraId="3062AD0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A0BBAD0" w14:textId="77777777" w:rsidTr="00845884">
        <w:trPr>
          <w:cantSplit/>
        </w:trPr>
        <w:tc>
          <w:tcPr>
            <w:tcW w:w="710" w:type="dxa"/>
          </w:tcPr>
          <w:p w14:paraId="12584D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83" w:type="dxa"/>
          </w:tcPr>
          <w:p w14:paraId="60ACF90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6DB4A2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5B9941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B73E85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8A60A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4F684B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04D758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6A3C1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50" w:type="dxa"/>
          </w:tcPr>
          <w:p w14:paraId="0332AC6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5866C5A2" w14:textId="77777777" w:rsidTr="00845884">
        <w:trPr>
          <w:cantSplit/>
        </w:trPr>
        <w:tc>
          <w:tcPr>
            <w:tcW w:w="710" w:type="dxa"/>
          </w:tcPr>
          <w:p w14:paraId="3F0A928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283" w:type="dxa"/>
          </w:tcPr>
          <w:p w14:paraId="13A45B8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70D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DA047D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F1DA0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1470CB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DBFF38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EEE94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7377EAB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50" w:type="dxa"/>
          </w:tcPr>
          <w:p w14:paraId="5A75130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0831E53" w14:textId="77777777" w:rsidTr="00845884">
        <w:trPr>
          <w:cantSplit/>
        </w:trPr>
        <w:tc>
          <w:tcPr>
            <w:tcW w:w="710" w:type="dxa"/>
          </w:tcPr>
          <w:p w14:paraId="79B8C17F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83" w:type="dxa"/>
          </w:tcPr>
          <w:p w14:paraId="3FE429A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F2004D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7A66F6B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B1383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B9E76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F4A5C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493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199B548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50" w:type="dxa"/>
          </w:tcPr>
          <w:p w14:paraId="77061C9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4C49474" w14:textId="77777777" w:rsidTr="00845884">
        <w:trPr>
          <w:cantSplit/>
        </w:trPr>
        <w:tc>
          <w:tcPr>
            <w:tcW w:w="710" w:type="dxa"/>
          </w:tcPr>
          <w:p w14:paraId="012F37CA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83" w:type="dxa"/>
          </w:tcPr>
          <w:p w14:paraId="0B7BE78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B6CC5E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06F23C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5FA699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2B197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2133F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76DE26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820" w:type="dxa"/>
          </w:tcPr>
          <w:p w14:paraId="3D942C3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50" w:type="dxa"/>
          </w:tcPr>
          <w:p w14:paraId="787111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92CC02E" w14:textId="77777777" w:rsidTr="00845884">
        <w:trPr>
          <w:cantSplit/>
        </w:trPr>
        <w:tc>
          <w:tcPr>
            <w:tcW w:w="710" w:type="dxa"/>
          </w:tcPr>
          <w:p w14:paraId="247FFBC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83" w:type="dxa"/>
          </w:tcPr>
          <w:p w14:paraId="5CEB1919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2EAE1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13D8C82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7E832AF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3A19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2BEF4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868E0C" w14:textId="77777777"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4E04186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50" w:type="dxa"/>
          </w:tcPr>
          <w:p w14:paraId="0E28400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2854AAA7" w14:textId="77777777" w:rsidTr="00845884">
        <w:trPr>
          <w:cantSplit/>
        </w:trPr>
        <w:tc>
          <w:tcPr>
            <w:tcW w:w="710" w:type="dxa"/>
          </w:tcPr>
          <w:p w14:paraId="04D57FA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3" w:type="dxa"/>
          </w:tcPr>
          <w:p w14:paraId="0D8FD6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3636F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54E68F6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C17F95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EC5952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F7365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2EC33D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A8CCA2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50" w:type="dxa"/>
          </w:tcPr>
          <w:p w14:paraId="2633B287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256BCC5B" w14:textId="77777777" w:rsidTr="00845884">
        <w:trPr>
          <w:cantSplit/>
        </w:trPr>
        <w:tc>
          <w:tcPr>
            <w:tcW w:w="710" w:type="dxa"/>
          </w:tcPr>
          <w:p w14:paraId="532398B1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83" w:type="dxa"/>
          </w:tcPr>
          <w:p w14:paraId="17A597D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BEEF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6" w:type="dxa"/>
          </w:tcPr>
          <w:p w14:paraId="25EDED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33C0137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AB8A29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4332B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FD23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0E3A10A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50" w:type="dxa"/>
          </w:tcPr>
          <w:p w14:paraId="649E3BD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33BFFE9B" w14:textId="77777777" w:rsidTr="00845884">
        <w:trPr>
          <w:cantSplit/>
        </w:trPr>
        <w:tc>
          <w:tcPr>
            <w:tcW w:w="710" w:type="dxa"/>
          </w:tcPr>
          <w:p w14:paraId="338B7994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</w:tcPr>
          <w:p w14:paraId="08C3F74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F2812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251F35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CF1043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53C2B0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4C162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FA586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C1EC59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</w:tcPr>
          <w:p w14:paraId="238EAE4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3F1D018D" w14:textId="77777777" w:rsidTr="00845884">
        <w:trPr>
          <w:cantSplit/>
        </w:trPr>
        <w:tc>
          <w:tcPr>
            <w:tcW w:w="710" w:type="dxa"/>
          </w:tcPr>
          <w:p w14:paraId="679757F9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83" w:type="dxa"/>
          </w:tcPr>
          <w:p w14:paraId="3416D93A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9863E1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03C98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FB1CC1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2EF9DC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D845B5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B205F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D9B55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14:paraId="4B2E02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7E0E0A70" w14:textId="77777777" w:rsidTr="00845884">
        <w:trPr>
          <w:cantSplit/>
        </w:trPr>
        <w:tc>
          <w:tcPr>
            <w:tcW w:w="710" w:type="dxa"/>
          </w:tcPr>
          <w:p w14:paraId="56D1434E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83" w:type="dxa"/>
          </w:tcPr>
          <w:p w14:paraId="350FF34F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F5ED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8ADABBF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A29A8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E0FD6B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ADB70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533B04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5B0C007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50" w:type="dxa"/>
          </w:tcPr>
          <w:p w14:paraId="767B94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43EA56CF" w14:textId="77777777" w:rsidTr="00845884">
        <w:trPr>
          <w:cantSplit/>
        </w:trPr>
        <w:tc>
          <w:tcPr>
            <w:tcW w:w="710" w:type="dxa"/>
          </w:tcPr>
          <w:p w14:paraId="7BB354B5" w14:textId="77777777"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83" w:type="dxa"/>
          </w:tcPr>
          <w:p w14:paraId="29C5A4DB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23E3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28FFC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EA03B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39D255A" w14:textId="77777777"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EAEA511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FF5FEE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C1016B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50" w:type="dxa"/>
          </w:tcPr>
          <w:p w14:paraId="10450C0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14:paraId="3EB2EBAF" w14:textId="77777777" w:rsidTr="00845884">
        <w:trPr>
          <w:cantSplit/>
        </w:trPr>
        <w:tc>
          <w:tcPr>
            <w:tcW w:w="710" w:type="dxa"/>
          </w:tcPr>
          <w:p w14:paraId="101111E1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83" w:type="dxa"/>
          </w:tcPr>
          <w:p w14:paraId="79E78D92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32F1A0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0105EE96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B9EAFE1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CE3E34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3532AD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E5CBF8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1CEE0F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50" w:type="dxa"/>
          </w:tcPr>
          <w:p w14:paraId="7899C8A2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14:paraId="15C4C1EB" w14:textId="77777777" w:rsidTr="00845884">
        <w:trPr>
          <w:cantSplit/>
        </w:trPr>
        <w:tc>
          <w:tcPr>
            <w:tcW w:w="710" w:type="dxa"/>
          </w:tcPr>
          <w:p w14:paraId="71087AA7" w14:textId="77777777"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83" w:type="dxa"/>
          </w:tcPr>
          <w:p w14:paraId="6D564FF4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46241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54E2BE0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9A1C7B3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E76E2BC" w14:textId="77777777"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E535CA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4D6B03" w14:textId="77777777"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20F29C3" w14:textId="77777777"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50" w:type="dxa"/>
          </w:tcPr>
          <w:p w14:paraId="1AC1BEE3" w14:textId="77777777"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14:paraId="081479F0" w14:textId="77777777" w:rsidTr="00845884">
        <w:trPr>
          <w:cantSplit/>
        </w:trPr>
        <w:tc>
          <w:tcPr>
            <w:tcW w:w="710" w:type="dxa"/>
          </w:tcPr>
          <w:p w14:paraId="3850085F" w14:textId="77777777"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83" w:type="dxa"/>
          </w:tcPr>
          <w:p w14:paraId="715E0099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E49D07D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0D01C42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AD8E971" w14:textId="77777777"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E80693F" w14:textId="77777777"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0F525D85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5DA83AB" w14:textId="77777777"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AFA147C" w14:textId="77777777"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14:paraId="36F098F6" w14:textId="77777777"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</w:tcPr>
          <w:p w14:paraId="4728ECE2" w14:textId="77777777"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4FCD7A9" w14:textId="77777777" w:rsidTr="00845884">
        <w:trPr>
          <w:cantSplit/>
        </w:trPr>
        <w:tc>
          <w:tcPr>
            <w:tcW w:w="710" w:type="dxa"/>
          </w:tcPr>
          <w:p w14:paraId="01035947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83" w:type="dxa"/>
          </w:tcPr>
          <w:p w14:paraId="7884BC6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73BA8F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66CCBA27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0E687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5ECBB36A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47AEDD3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68B26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3D905708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50" w:type="dxa"/>
          </w:tcPr>
          <w:p w14:paraId="6567AA4A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1888BFF6" w14:textId="77777777" w:rsidTr="00845884">
        <w:trPr>
          <w:cantSplit/>
        </w:trPr>
        <w:tc>
          <w:tcPr>
            <w:tcW w:w="710" w:type="dxa"/>
          </w:tcPr>
          <w:p w14:paraId="02EA5520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83" w:type="dxa"/>
          </w:tcPr>
          <w:p w14:paraId="72D06139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2EB52E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DE97EA6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1AC9773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53AD50B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4D0BDEA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B69FE2B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C488C5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50" w:type="dxa"/>
          </w:tcPr>
          <w:p w14:paraId="563DB65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0DBF16E8" w14:textId="77777777" w:rsidTr="00845884">
        <w:trPr>
          <w:cantSplit/>
        </w:trPr>
        <w:tc>
          <w:tcPr>
            <w:tcW w:w="710" w:type="dxa"/>
          </w:tcPr>
          <w:p w14:paraId="5138F51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83" w:type="dxa"/>
          </w:tcPr>
          <w:p w14:paraId="112054F2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7819C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3DE41244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719D9750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5C2C562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5C1B1B0A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6E931B1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0B240BBA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50" w:type="dxa"/>
          </w:tcPr>
          <w:p w14:paraId="00E2896F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14:paraId="5A2F4C22" w14:textId="77777777" w:rsidTr="00845884">
        <w:trPr>
          <w:cantSplit/>
        </w:trPr>
        <w:tc>
          <w:tcPr>
            <w:tcW w:w="710" w:type="dxa"/>
          </w:tcPr>
          <w:p w14:paraId="76DE82DE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83" w:type="dxa"/>
          </w:tcPr>
          <w:p w14:paraId="514F7A04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08DB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7BD2B9E5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E326F9D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FF0C9C1" w14:textId="77777777"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378C448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0EEFD3" w14:textId="77777777"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7133A2E" w14:textId="77777777"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50" w:type="dxa"/>
          </w:tcPr>
          <w:p w14:paraId="37ABF052" w14:textId="77777777"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14:paraId="1BB208F9" w14:textId="77777777" w:rsidTr="00845884">
        <w:trPr>
          <w:cantSplit/>
        </w:trPr>
        <w:tc>
          <w:tcPr>
            <w:tcW w:w="710" w:type="dxa"/>
          </w:tcPr>
          <w:p w14:paraId="6388A617" w14:textId="77777777"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</w:tcPr>
          <w:p w14:paraId="0C58B639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535178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</w:tcPr>
          <w:p w14:paraId="11693B3E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D127A6A" w14:textId="77777777"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14:paraId="18EEF386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2012C4E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20D70E6" w14:textId="77777777"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</w:tcPr>
          <w:p w14:paraId="78B0E2BF" w14:textId="77777777"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50" w:type="dxa"/>
          </w:tcPr>
          <w:p w14:paraId="34F7A642" w14:textId="77777777"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27C1" w:rsidRPr="007A02A5" w14:paraId="516109E8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80EE784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0ED46921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D1D6FB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31134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BBE730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shd w:val="clear" w:color="auto" w:fill="auto"/>
          </w:tcPr>
          <w:p w14:paraId="745079C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4E5CF979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FDB6EB2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1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32976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приносящей доход деятельности</w:t>
            </w:r>
          </w:p>
        </w:tc>
        <w:tc>
          <w:tcPr>
            <w:tcW w:w="850" w:type="dxa"/>
            <w:shd w:val="clear" w:color="auto" w:fill="auto"/>
          </w:tcPr>
          <w:p w14:paraId="2FE724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E27C1" w:rsidRPr="007A02A5" w14:paraId="3D2AC95F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12C5F94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FF9C7A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6D32D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4449F3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79D393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14:paraId="05A9590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CC893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5E251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651771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20F8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9CE3C4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D7C09BE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A8E9BC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FA443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B1874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2442257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shd w:val="clear" w:color="auto" w:fill="auto"/>
          </w:tcPr>
          <w:p w14:paraId="18A3F45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4E06FB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12B74D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4B2EF58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здравоохранения</w:t>
            </w:r>
          </w:p>
        </w:tc>
        <w:tc>
          <w:tcPr>
            <w:tcW w:w="850" w:type="dxa"/>
            <w:shd w:val="clear" w:color="auto" w:fill="auto"/>
          </w:tcPr>
          <w:p w14:paraId="638E6BE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B0426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EC6FCD" w14:textId="77777777" w:rsidR="00CE27C1" w:rsidRPr="00CE27C1" w:rsidRDefault="00CE27C1" w:rsidP="004C5DE2">
            <w:pPr>
              <w:tabs>
                <w:tab w:val="left" w:pos="709"/>
              </w:tabs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489E1C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A7E5D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837D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DF27CA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shd w:val="clear" w:color="auto" w:fill="auto"/>
          </w:tcPr>
          <w:p w14:paraId="1AA42AA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705B77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215C25C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6722ED9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социальной сфере</w:t>
            </w:r>
          </w:p>
        </w:tc>
        <w:tc>
          <w:tcPr>
            <w:tcW w:w="850" w:type="dxa"/>
            <w:shd w:val="clear" w:color="auto" w:fill="auto"/>
          </w:tcPr>
          <w:p w14:paraId="42014B3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A0BCD3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2EFF15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7A0B3A0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FB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C008E3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7C5C8907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14:paraId="0501C27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F8DF8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7483BD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7CF70CDB" w14:textId="77777777" w:rsidR="00CE27C1" w:rsidRPr="00CE27C1" w:rsidRDefault="00CE27C1" w:rsidP="004C5DE2">
            <w:pPr>
              <w:suppressAutoHyphens/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Услуги в сфере научной деятельности</w:t>
            </w:r>
          </w:p>
        </w:tc>
        <w:tc>
          <w:tcPr>
            <w:tcW w:w="850" w:type="dxa"/>
            <w:shd w:val="clear" w:color="auto" w:fill="auto"/>
          </w:tcPr>
          <w:p w14:paraId="2CB515A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F2B3597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1CD21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57A010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4858B5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24015E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F94EB5A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  <w:shd w:val="clear" w:color="auto" w:fill="auto"/>
          </w:tcPr>
          <w:p w14:paraId="1F15AA8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D3B8D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10AE6C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0E85C17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культуры</w:t>
            </w:r>
          </w:p>
        </w:tc>
        <w:tc>
          <w:tcPr>
            <w:tcW w:w="850" w:type="dxa"/>
            <w:shd w:val="clear" w:color="auto" w:fill="auto"/>
          </w:tcPr>
          <w:p w14:paraId="3C5BF74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871842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27B3BBE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53D0CF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26934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CEDE6B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6DB7AF20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shd w:val="clear" w:color="auto" w:fill="auto"/>
          </w:tcPr>
          <w:p w14:paraId="3AC6508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50BB56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0D3A843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18EEDF0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Библиотечные услуги</w:t>
            </w:r>
          </w:p>
        </w:tc>
        <w:tc>
          <w:tcPr>
            <w:tcW w:w="850" w:type="dxa"/>
            <w:shd w:val="clear" w:color="auto" w:fill="auto"/>
          </w:tcPr>
          <w:p w14:paraId="1EEE564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45912C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5E72D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C75C7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33D47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E69D34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4CDA6D8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  <w:shd w:val="clear" w:color="auto" w:fill="auto"/>
          </w:tcPr>
          <w:p w14:paraId="72A7E89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E92FD4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580BD34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58B52B0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Музейная деятельность</w:t>
            </w:r>
          </w:p>
        </w:tc>
        <w:tc>
          <w:tcPr>
            <w:tcW w:w="850" w:type="dxa"/>
            <w:shd w:val="clear" w:color="auto" w:fill="auto"/>
          </w:tcPr>
          <w:p w14:paraId="393F818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E04835C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shd w:val="clear" w:color="auto" w:fill="auto"/>
          </w:tcPr>
          <w:p w14:paraId="783223F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369BE752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6060E0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0155093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64E972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  <w:shd w:val="clear" w:color="auto" w:fill="auto"/>
          </w:tcPr>
          <w:p w14:paraId="0009CB2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C257A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auto"/>
          </w:tcPr>
          <w:p w14:paraId="44A9710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shd w:val="clear" w:color="auto" w:fill="auto"/>
          </w:tcPr>
          <w:p w14:paraId="33619BA9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14:paraId="429D77A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609784D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544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378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45E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4ED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764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ADFB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3965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AEE9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E49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DE7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уголовно-исполнительной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FC2A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CEE781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F0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43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0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556D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175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E76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32C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E07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301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6136BB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16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B9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10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C0FE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A58B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941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B5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19C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9D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аварийно-спасательного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CC9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3E6995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C05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E0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40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39BA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318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75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CD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1D3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7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гидрометеорологии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A5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2559DF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525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C6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A9F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89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EBFF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6DC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4FF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A22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45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0DE3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2937DC7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318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BF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2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8F8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F52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2ADB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D5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CB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554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техногенно</w:t>
            </w:r>
            <w:proofErr w:type="spellEnd"/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-усиленными источниками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6EDD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16B96CE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B1D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85CE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F26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B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3AB5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51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BE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820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BA9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охраны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D72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48003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2E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A1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53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8FB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73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2D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2A6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5BD1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5C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Экспертная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864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11363AF4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A2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FB4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FB4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CCC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32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89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69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21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927" w14:textId="77777777" w:rsidR="00CE27C1" w:rsidRPr="00CE27C1" w:rsidRDefault="00CE27C1" w:rsidP="004C5DE2">
            <w:pPr>
              <w:spacing w:line="233" w:lineRule="auto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61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D507603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0C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BC3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0CE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D6F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2596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D37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67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AF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B496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по организации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CD5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46201E0D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AB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42D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3EB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FCE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09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0C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D17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EE9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B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01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BB77B91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A05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F69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8C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72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97A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1E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C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F1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77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3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827660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EF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B47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E2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0F0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BC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0C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B3F0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003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C40E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ветеринарии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131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5819D49A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90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005F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A4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86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3F9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3DF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EB22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7EE3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водного и рыбного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00A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63F0176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10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EF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5C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DA81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91C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B05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355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48BD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1B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Рекламная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8F6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3337298B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4A9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AA8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83F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830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9DC1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B26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997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61C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91D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E851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77EC8282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833A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2338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071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EF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5D64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1C2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4AB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AE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490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Арендная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BC31" w14:textId="77777777" w:rsidR="00CE27C1" w:rsidRPr="00CE27C1" w:rsidRDefault="00CE27C1" w:rsidP="004C5DE2">
            <w:pPr>
              <w:spacing w:line="233" w:lineRule="auto"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CE27C1" w:rsidRPr="007A02A5" w14:paraId="0CE87186" w14:textId="77777777" w:rsidTr="00845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5D8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CE27C1">
              <w:rPr>
                <w:rFonts w:ascii="Times New Roman" w:hAnsi="Times New Roman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299C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0CDC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F677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02F3" w14:textId="77777777" w:rsidR="00CE27C1" w:rsidRPr="00CE27C1" w:rsidRDefault="00CE27C1" w:rsidP="004C5DE2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2EAB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E27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42D8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2174" w14:textId="77777777" w:rsidR="00CE27C1" w:rsidRPr="00CE27C1" w:rsidRDefault="00CE27C1" w:rsidP="004C5DE2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0F79" w14:textId="77777777" w:rsidR="00CE27C1" w:rsidRPr="00CE27C1" w:rsidRDefault="00CE27C1" w:rsidP="004C5DE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7C1">
              <w:rPr>
                <w:rFonts w:ascii="Times New Roman" w:hAnsi="Times New Roman"/>
                <w:sz w:val="20"/>
                <w:szCs w:val="20"/>
                <w:lang w:eastAsia="en-US"/>
              </w:rPr>
              <w:t>Услуги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4E80" w14:textId="77777777" w:rsidR="00CE27C1" w:rsidRPr="00CE27C1" w:rsidRDefault="00CE27C1" w:rsidP="004C5DE2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7C1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56974B2C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743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C95C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4AA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EA37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5BA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D340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208F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CD6A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F93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2F6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378E" w:rsidRPr="0097378E" w14:paraId="0D32DEF0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AEB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139</w:t>
            </w:r>
            <w:r w:rsidRPr="005D09A9">
              <w:rPr>
                <w:rFonts w:ascii="Times New Roman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3F1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49B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C21E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17F" w14:textId="77777777" w:rsidR="0097378E" w:rsidRPr="0097378E" w:rsidRDefault="0097378E" w:rsidP="0097378E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4DC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378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8CE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91C" w14:textId="77777777" w:rsidR="0097378E" w:rsidRPr="0097378E" w:rsidRDefault="0097378E" w:rsidP="0097378E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A296" w14:textId="77777777" w:rsidR="0097378E" w:rsidRPr="0097378E" w:rsidRDefault="0097378E" w:rsidP="0097378E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378E">
              <w:rPr>
                <w:rFonts w:ascii="Times New Roman" w:hAnsi="Times New Roman"/>
                <w:sz w:val="20"/>
                <w:szCs w:val="20"/>
                <w:lang w:eastAsia="en-US"/>
              </w:rPr>
              <w:t>Услуги теплоснабжения сторонним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F0B" w14:textId="77777777" w:rsidR="0097378E" w:rsidRPr="0097378E" w:rsidRDefault="0097378E" w:rsidP="0097378E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78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4495D9D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4D10" w14:textId="52E5D78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61A3" w14:textId="02DF27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9C0" w14:textId="5D9A3B9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54ED" w14:textId="16DD5C3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18F" w14:textId="3BED0E5D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8F48" w14:textId="6CBF163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B02C" w14:textId="19570BE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5ADC" w14:textId="45ADA58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95B" w14:textId="6EE0302F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AAB5" w14:textId="4BD62BC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7B0CC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D3A5" w14:textId="78D9DAC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B0C" w14:textId="56C3FB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77D" w14:textId="55114A9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EDD" w14:textId="694008F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6ED" w14:textId="585E3BD4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187D" w14:textId="1492E30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DCF" w14:textId="5E74B06A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A556" w14:textId="5C3693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DDF6" w14:textId="1F1A9D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Другая почтовая и курьерская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AD1" w14:textId="34F6E151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003CBEF6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3ED8" w14:textId="5EC415D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BF35" w14:textId="2E75BA4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CD1" w14:textId="2176F565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297" w14:textId="7CCAC0C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6D95" w14:textId="6529357C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8EA0" w14:textId="08435CC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4B05" w14:textId="2BBE587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FD0" w14:textId="7994734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45F7" w14:textId="3E459BA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E1AF" w14:textId="675A0C6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33F3A5C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F3E0" w14:textId="313D3FD4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B05" w14:textId="796277E5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ED8" w14:textId="487487E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EDD" w14:textId="46CC00A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1CB" w14:textId="4AD87B2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65D0" w14:textId="3CD919E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D3" w14:textId="5350F369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FCA3" w14:textId="2C4F90B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AAAC" w14:textId="0CB2D43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3777" w14:textId="19A83D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769A6" w:rsidRPr="0097378E" w14:paraId="73A23F1E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4532" w14:textId="5A94046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200" w14:textId="7B7A8E14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4BD" w14:textId="27A9963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BF39" w14:textId="2FF4AD0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E25F" w14:textId="589F82D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94E" w14:textId="7A6C72D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8A87" w14:textId="2D7F5790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13D2" w14:textId="094EE9AF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0A4C" w14:textId="3367A52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E97E" w14:textId="2A37CD6B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  <w:t>4</w:t>
            </w:r>
          </w:p>
        </w:tc>
      </w:tr>
      <w:tr w:rsidR="009769A6" w:rsidRPr="0097378E" w14:paraId="5D93A145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1A2D" w14:textId="03B5DD3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FA00" w14:textId="72F4D6A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C10C" w14:textId="35DCBE8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455" w14:textId="708641D8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027B" w14:textId="6998DE86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BF7" w14:textId="289D999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D00F" w14:textId="411AFB32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944F" w14:textId="43237ADD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71C5" w14:textId="432D57FC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Гранты, премии и добровольные пожертвования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4898" w14:textId="3D95475F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6255E64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2BF9" w14:textId="22DFE5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E552" w14:textId="027EA3BE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49FD" w14:textId="4F5C561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4887" w14:textId="245F6E5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1FD0" w14:textId="7C1838F2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2DF5" w14:textId="484D911A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B6BD" w14:textId="62C46F9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6D58" w14:textId="24F97881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860A" w14:textId="1190AA6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</w:rPr>
              <w:t>Гранты, премии и добровольные пожертвования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E288" w14:textId="75E529F2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9769A6" w:rsidRPr="0097378E" w14:paraId="66DB41A3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6971" w14:textId="73871987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0CD5" w14:textId="20EB508C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4016" w14:textId="7E7DD21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7DCF" w14:textId="3BF298C6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4AA" w14:textId="64DBAFAE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F20" w14:textId="5AEF988D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1B9" w14:textId="34BC3A1B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3A8B" w14:textId="340DF25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326" w14:textId="16165629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8BAC" w14:textId="71F42DF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769A6" w:rsidRPr="0097378E" w14:paraId="02C0F83D" w14:textId="77777777" w:rsidTr="00973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F161" w14:textId="3F948372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  <w:r w:rsidRPr="009769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E4FD" w14:textId="3F838C19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9413" w14:textId="34A27333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98C2" w14:textId="572A3661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2E0F" w14:textId="097512B0" w:rsidR="009769A6" w:rsidRPr="009769A6" w:rsidRDefault="009769A6" w:rsidP="009769A6">
            <w:pPr>
              <w:pStyle w:val="afe"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B84A" w14:textId="6B5AAF8B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A343" w14:textId="110D5DE3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F38B" w14:textId="48D780A4" w:rsidR="009769A6" w:rsidRPr="009769A6" w:rsidRDefault="009769A6" w:rsidP="009769A6">
            <w:pPr>
              <w:suppressAutoHyphens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E9CC" w14:textId="0E6EEFBE" w:rsidR="009769A6" w:rsidRPr="009769A6" w:rsidRDefault="009769A6" w:rsidP="009769A6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09D5" w14:textId="50F00F88" w:rsidR="009769A6" w:rsidRPr="009769A6" w:rsidRDefault="009769A6" w:rsidP="009769A6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A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6C456F" w:rsidRPr="00DD7B7F" w14:paraId="6C34F474" w14:textId="77777777" w:rsidTr="00845884">
        <w:trPr>
          <w:cantSplit/>
        </w:trPr>
        <w:tc>
          <w:tcPr>
            <w:tcW w:w="710" w:type="dxa"/>
          </w:tcPr>
          <w:p w14:paraId="4C57E03F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</w:tcPr>
          <w:p w14:paraId="62429E10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B6A91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A82036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8C8EEF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F845930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35E7003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BFA6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5C14C88" w14:textId="77777777"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14:paraId="33A1C976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50" w:type="dxa"/>
          </w:tcPr>
          <w:p w14:paraId="60BA755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14:paraId="29421B82" w14:textId="77777777" w:rsidTr="00845884">
        <w:trPr>
          <w:cantSplit/>
        </w:trPr>
        <w:tc>
          <w:tcPr>
            <w:tcW w:w="710" w:type="dxa"/>
          </w:tcPr>
          <w:p w14:paraId="46930286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3" w:type="dxa"/>
          </w:tcPr>
          <w:p w14:paraId="10D4963D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694678B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65520FA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DEFCB9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6792203E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BEBDEF6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678C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FF23A27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50" w:type="dxa"/>
          </w:tcPr>
          <w:p w14:paraId="6AADD14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14:paraId="5C00B3CE" w14:textId="77777777" w:rsidTr="00845884">
        <w:trPr>
          <w:cantSplit/>
        </w:trPr>
        <w:tc>
          <w:tcPr>
            <w:tcW w:w="710" w:type="dxa"/>
          </w:tcPr>
          <w:p w14:paraId="68262317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3" w:type="dxa"/>
          </w:tcPr>
          <w:p w14:paraId="1A1D1388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8830AA4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63C254D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C6FA7C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2846EF5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DA19BE5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E699CD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78A71FBE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3E79A6CC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14:paraId="0EEEAB9C" w14:textId="77777777" w:rsidTr="00845884">
        <w:trPr>
          <w:cantSplit/>
        </w:trPr>
        <w:tc>
          <w:tcPr>
            <w:tcW w:w="710" w:type="dxa"/>
          </w:tcPr>
          <w:p w14:paraId="21FEBB8E" w14:textId="77777777"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83" w:type="dxa"/>
          </w:tcPr>
          <w:p w14:paraId="446E08A2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C4E04B8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817E6D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FF20A3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1941450" w14:textId="77777777"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8DC07B7" w14:textId="77777777"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2102B3" w14:textId="77777777"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9715363" w14:textId="77777777"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5B98C5F2" w14:textId="77777777"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3B87B6EC" w14:textId="77777777" w:rsidTr="00845884">
        <w:trPr>
          <w:cantSplit/>
        </w:trPr>
        <w:tc>
          <w:tcPr>
            <w:tcW w:w="710" w:type="dxa"/>
          </w:tcPr>
          <w:p w14:paraId="753A3937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</w:tcPr>
          <w:p w14:paraId="55B1E000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EB44E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13C02BA4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4E56E98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7748B2C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008A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DB134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57F54F9" w14:textId="77777777"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10EBA7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F4AFEF4" w14:textId="77777777" w:rsidTr="00845884">
        <w:trPr>
          <w:cantSplit/>
        </w:trPr>
        <w:tc>
          <w:tcPr>
            <w:tcW w:w="710" w:type="dxa"/>
          </w:tcPr>
          <w:p w14:paraId="60814862" w14:textId="77777777"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83" w:type="dxa"/>
          </w:tcPr>
          <w:p w14:paraId="5AC2D0D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D27788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B409BC8" w14:textId="77777777"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14:paraId="28A53FC5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668C22A2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19984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F416E3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101EF1A9" w14:textId="77777777"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50" w:type="dxa"/>
          </w:tcPr>
          <w:p w14:paraId="0E29A92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7AAA7982" w14:textId="77777777" w:rsidTr="00845884">
        <w:trPr>
          <w:cantSplit/>
        </w:trPr>
        <w:tc>
          <w:tcPr>
            <w:tcW w:w="710" w:type="dxa"/>
          </w:tcPr>
          <w:p w14:paraId="2B23C2E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83" w:type="dxa"/>
          </w:tcPr>
          <w:p w14:paraId="15F9509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8968D6D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BC41C6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B342517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4A7FCD3B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3F11D3D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3FB679A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0EC272DD" w14:textId="77777777"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50" w:type="dxa"/>
          </w:tcPr>
          <w:p w14:paraId="54BD3BC3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A854E0F" w14:textId="77777777" w:rsidTr="00845884">
        <w:trPr>
          <w:cantSplit/>
        </w:trPr>
        <w:tc>
          <w:tcPr>
            <w:tcW w:w="710" w:type="dxa"/>
          </w:tcPr>
          <w:p w14:paraId="79046FFA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83" w:type="dxa"/>
          </w:tcPr>
          <w:p w14:paraId="3A48BE7C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3C06DD8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842C64B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4BE086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95468F9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4BFC57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C1C4DF3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64E753E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198A5255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6F439126" w14:textId="77777777" w:rsidTr="00845884">
        <w:trPr>
          <w:cantSplit/>
        </w:trPr>
        <w:tc>
          <w:tcPr>
            <w:tcW w:w="710" w:type="dxa"/>
          </w:tcPr>
          <w:p w14:paraId="171084B8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83" w:type="dxa"/>
          </w:tcPr>
          <w:p w14:paraId="6FC05691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C5DCB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1B0D21E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7796B83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081E7DA7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14C719DB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537A427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32A12B7C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6C0DFA2D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14:paraId="327FCD6D" w14:textId="77777777" w:rsidTr="00845884">
        <w:trPr>
          <w:cantSplit/>
        </w:trPr>
        <w:tc>
          <w:tcPr>
            <w:tcW w:w="710" w:type="dxa"/>
          </w:tcPr>
          <w:p w14:paraId="2709980D" w14:textId="77777777"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83" w:type="dxa"/>
          </w:tcPr>
          <w:p w14:paraId="361AE5F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0F60EC0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AA0AE8C" w14:textId="77777777"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54FFAF" w14:textId="77777777"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74E1B9B5" w14:textId="77777777"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29E4C7E" w14:textId="77777777"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E93B70" w14:textId="77777777"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4820" w:type="dxa"/>
          </w:tcPr>
          <w:p w14:paraId="579A2455" w14:textId="77777777"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50" w:type="dxa"/>
          </w:tcPr>
          <w:p w14:paraId="4F70B941" w14:textId="77777777"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3FDC8C9" w14:textId="77777777" w:rsidTr="00845884">
        <w:trPr>
          <w:cantSplit/>
        </w:trPr>
        <w:tc>
          <w:tcPr>
            <w:tcW w:w="710" w:type="dxa"/>
          </w:tcPr>
          <w:p w14:paraId="6BF8AE21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E3D1888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E2ECA7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49D94F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C67A5F5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5F56A1F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99135AA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2C46A8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438EBCE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50" w:type="dxa"/>
          </w:tcPr>
          <w:p w14:paraId="46BB216A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14:paraId="6C7F9792" w14:textId="77777777" w:rsidTr="00845884">
        <w:trPr>
          <w:cantSplit/>
        </w:trPr>
        <w:tc>
          <w:tcPr>
            <w:tcW w:w="710" w:type="dxa"/>
          </w:tcPr>
          <w:p w14:paraId="0A0C825E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1CF1FE3B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B2EC1D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D18BD60" w14:textId="77777777"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925BF2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082211C2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E0FFEDE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B157BF" w14:textId="77777777"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C803711" w14:textId="77777777"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1DCD6A9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57C47425" w14:textId="77777777" w:rsidTr="00845884">
        <w:trPr>
          <w:cantSplit/>
        </w:trPr>
        <w:tc>
          <w:tcPr>
            <w:tcW w:w="710" w:type="dxa"/>
          </w:tcPr>
          <w:p w14:paraId="75E69F04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2B6F5AB5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F7AE2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E0737E" w14:textId="77777777"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06BB8F8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14:paraId="647CFC76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9EE2857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08E538B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F27CF57" w14:textId="77777777"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50" w:type="dxa"/>
          </w:tcPr>
          <w:p w14:paraId="154A2043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1247BE43" w14:textId="77777777" w:rsidTr="00845884">
        <w:trPr>
          <w:cantSplit/>
        </w:trPr>
        <w:tc>
          <w:tcPr>
            <w:tcW w:w="710" w:type="dxa"/>
          </w:tcPr>
          <w:p w14:paraId="26A8860F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2A2BC664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C66B5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3B3EB14A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6F242DA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59F98F8E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6051386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CAECD3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52EC18C4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67F074C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14:paraId="6EE24F01" w14:textId="77777777" w:rsidTr="00845884">
        <w:trPr>
          <w:cantSplit/>
        </w:trPr>
        <w:tc>
          <w:tcPr>
            <w:tcW w:w="710" w:type="dxa"/>
          </w:tcPr>
          <w:p w14:paraId="655AC709" w14:textId="77777777"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3" w:type="dxa"/>
          </w:tcPr>
          <w:p w14:paraId="66929509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06C6246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7902CF66" w14:textId="77777777"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14:paraId="7BDB7031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14:paraId="2C6BF69F" w14:textId="77777777"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4E0FE1D" w14:textId="77777777"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6817BE6" w14:textId="77777777"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7AE678" w14:textId="77777777"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</w:t>
            </w:r>
            <w:proofErr w:type="gramStart"/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местный бюджет)</w:t>
            </w:r>
          </w:p>
        </w:tc>
        <w:tc>
          <w:tcPr>
            <w:tcW w:w="850" w:type="dxa"/>
          </w:tcPr>
          <w:p w14:paraId="75E8611B" w14:textId="77777777"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6D98B5E" w14:textId="77777777" w:rsidTr="00845884">
        <w:trPr>
          <w:cantSplit/>
        </w:trPr>
        <w:tc>
          <w:tcPr>
            <w:tcW w:w="710" w:type="dxa"/>
          </w:tcPr>
          <w:p w14:paraId="7AFDBF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83" w:type="dxa"/>
          </w:tcPr>
          <w:p w14:paraId="73A80E6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3E5AB8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02B06B5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2DAD1AA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4E37A43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05D64C23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338E7E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19EE3EF5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50" w:type="dxa"/>
          </w:tcPr>
          <w:p w14:paraId="63F205E8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D7B8F5" w14:textId="77777777" w:rsidTr="00845884">
        <w:trPr>
          <w:cantSplit/>
        </w:trPr>
        <w:tc>
          <w:tcPr>
            <w:tcW w:w="710" w:type="dxa"/>
          </w:tcPr>
          <w:p w14:paraId="72C4792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83" w:type="dxa"/>
          </w:tcPr>
          <w:p w14:paraId="76699FFE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D2BBBCC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1D069F0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37CD415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76E116C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343482E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D8E95E2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218E142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4F8678DE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721325D" w14:textId="77777777" w:rsidTr="00845884">
        <w:trPr>
          <w:cantSplit/>
        </w:trPr>
        <w:tc>
          <w:tcPr>
            <w:tcW w:w="710" w:type="dxa"/>
          </w:tcPr>
          <w:p w14:paraId="12DF86D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83" w:type="dxa"/>
          </w:tcPr>
          <w:p w14:paraId="2443C47D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D5AA9A" w14:textId="77777777"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5DFEC2D1" w14:textId="77777777"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184A2D9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86806EC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39DE4607" w14:textId="77777777"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316086" w14:textId="77777777"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4450B053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66892A1B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9807E" w14:textId="77777777" w:rsidTr="00845884">
        <w:trPr>
          <w:cantSplit/>
        </w:trPr>
        <w:tc>
          <w:tcPr>
            <w:tcW w:w="710" w:type="dxa"/>
          </w:tcPr>
          <w:p w14:paraId="0F95EA7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83" w:type="dxa"/>
          </w:tcPr>
          <w:p w14:paraId="05516294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3F7ED7" w14:textId="77777777"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04F1C4FE" w14:textId="77777777"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A1EF14E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01C1D8C" w14:textId="77777777"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71A64006" w14:textId="77777777"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1F320EA" w14:textId="77777777"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374278DD" w14:textId="77777777"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50" w:type="dxa"/>
          </w:tcPr>
          <w:p w14:paraId="0C23978C" w14:textId="77777777"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9EC8D3D" w14:textId="77777777" w:rsidTr="00845884">
        <w:trPr>
          <w:cantSplit/>
        </w:trPr>
        <w:tc>
          <w:tcPr>
            <w:tcW w:w="710" w:type="dxa"/>
          </w:tcPr>
          <w:p w14:paraId="6C43492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C5B10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C8D22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4D6EA250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55B4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FA596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143D7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C231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7F01EDF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14:paraId="081234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50" w:type="dxa"/>
          </w:tcPr>
          <w:p w14:paraId="3D66C0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A586966" w14:textId="77777777" w:rsidTr="00845884">
        <w:trPr>
          <w:cantSplit/>
        </w:trPr>
        <w:tc>
          <w:tcPr>
            <w:tcW w:w="710" w:type="dxa"/>
          </w:tcPr>
          <w:p w14:paraId="72F31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73DD375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A13B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C85EBC3" w14:textId="77777777"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14:paraId="28B275C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5E0A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D0047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89F2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4820" w:type="dxa"/>
          </w:tcPr>
          <w:p w14:paraId="6F0E651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14:paraId="164A3A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50" w:type="dxa"/>
          </w:tcPr>
          <w:p w14:paraId="38BF34C6" w14:textId="77777777"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025953E" w14:textId="77777777" w:rsidTr="00845884">
        <w:trPr>
          <w:cantSplit/>
        </w:trPr>
        <w:tc>
          <w:tcPr>
            <w:tcW w:w="710" w:type="dxa"/>
          </w:tcPr>
          <w:p w14:paraId="4CD01C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66F0F8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56AA3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70CB6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2DC93D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C56ABB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40644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900454" w14:textId="77777777"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1302F3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50" w:type="dxa"/>
          </w:tcPr>
          <w:p w14:paraId="7343EE9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F3D98CE" w14:textId="77777777" w:rsidTr="00845884">
        <w:trPr>
          <w:cantSplit/>
        </w:trPr>
        <w:tc>
          <w:tcPr>
            <w:tcW w:w="710" w:type="dxa"/>
          </w:tcPr>
          <w:p w14:paraId="0CDB126A" w14:textId="77777777"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4B5E2A6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68D663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299834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14:paraId="4F2447B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DDFBF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BCAF5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4313D5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300A75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50" w:type="dxa"/>
          </w:tcPr>
          <w:p w14:paraId="1C4647C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45F5D2" w14:textId="77777777" w:rsidTr="00845884">
        <w:trPr>
          <w:cantSplit/>
        </w:trPr>
        <w:tc>
          <w:tcPr>
            <w:tcW w:w="710" w:type="dxa"/>
          </w:tcPr>
          <w:p w14:paraId="091BF1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0FFB4DE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E74F2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2D4A7FE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133D9BC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8E1FB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062D9E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B4EAF3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4A496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50" w:type="dxa"/>
          </w:tcPr>
          <w:p w14:paraId="49238F86" w14:textId="77777777"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B396610" w14:textId="77777777" w:rsidTr="00845884">
        <w:trPr>
          <w:cantSplit/>
        </w:trPr>
        <w:tc>
          <w:tcPr>
            <w:tcW w:w="710" w:type="dxa"/>
          </w:tcPr>
          <w:p w14:paraId="24588C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740E27D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E1B9C0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</w:tcPr>
          <w:p w14:paraId="643D9D7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14:paraId="2ACEF82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61120DA3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A20587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BAC15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D971FE3" w14:textId="77777777"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49AF0AA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57D56D" w14:textId="77777777" w:rsidTr="00845884">
        <w:trPr>
          <w:cantSplit/>
        </w:trPr>
        <w:tc>
          <w:tcPr>
            <w:tcW w:w="710" w:type="dxa"/>
          </w:tcPr>
          <w:p w14:paraId="440D5E2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4FE134E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B6CFF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954247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C07FA3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6FC0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1CF6FA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FC6F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85ED1C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50" w:type="dxa"/>
          </w:tcPr>
          <w:p w14:paraId="68A1C0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5406508C" w14:textId="77777777" w:rsidTr="00845884">
        <w:trPr>
          <w:cantSplit/>
        </w:trPr>
        <w:tc>
          <w:tcPr>
            <w:tcW w:w="710" w:type="dxa"/>
          </w:tcPr>
          <w:p w14:paraId="64A3691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6C03CE4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90C7C3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F06135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09D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943B6C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5C9121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C7F5F7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820" w:type="dxa"/>
          </w:tcPr>
          <w:p w14:paraId="0B33D701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50" w:type="dxa"/>
          </w:tcPr>
          <w:p w14:paraId="5ECC05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E8D8F7D" w14:textId="77777777" w:rsidTr="00845884">
        <w:trPr>
          <w:cantSplit/>
        </w:trPr>
        <w:tc>
          <w:tcPr>
            <w:tcW w:w="710" w:type="dxa"/>
          </w:tcPr>
          <w:p w14:paraId="114CFF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5204C9A0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CB7D49F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36494E7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B1442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F9044A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CA705F3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E9C0D19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03AF5F6A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50" w:type="dxa"/>
          </w:tcPr>
          <w:p w14:paraId="79EC05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A48B506" w14:textId="77777777" w:rsidTr="00845884">
        <w:trPr>
          <w:cantSplit/>
        </w:trPr>
        <w:tc>
          <w:tcPr>
            <w:tcW w:w="710" w:type="dxa"/>
          </w:tcPr>
          <w:p w14:paraId="47C699C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90672BC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6C7168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6479E31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8C779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BD3F79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DCEA76F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BFA3B04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49B705A8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50" w:type="dxa"/>
          </w:tcPr>
          <w:p w14:paraId="0D60EB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7CB1CB" w14:textId="77777777" w:rsidTr="00845884">
        <w:trPr>
          <w:cantSplit/>
        </w:trPr>
        <w:tc>
          <w:tcPr>
            <w:tcW w:w="710" w:type="dxa"/>
          </w:tcPr>
          <w:p w14:paraId="325588A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1668A14D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700BBA6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022B9D62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E41766A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1068BB19" w14:textId="77777777"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CDE587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F5AC46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23DEAC6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3087F2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2950352" w14:textId="77777777" w:rsidTr="00845884">
        <w:trPr>
          <w:cantSplit/>
        </w:trPr>
        <w:tc>
          <w:tcPr>
            <w:tcW w:w="710" w:type="dxa"/>
          </w:tcPr>
          <w:p w14:paraId="4CBDAAB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</w:tcPr>
          <w:p w14:paraId="234AEC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6093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00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223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916F9D2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17ACA8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B768D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6D3DDF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50" w:type="dxa"/>
          </w:tcPr>
          <w:p w14:paraId="79C200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5172526" w14:textId="77777777" w:rsidTr="00845884">
        <w:trPr>
          <w:cantSplit/>
        </w:trPr>
        <w:tc>
          <w:tcPr>
            <w:tcW w:w="710" w:type="dxa"/>
          </w:tcPr>
          <w:p w14:paraId="49AD2D4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13AF5B2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949D1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00064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A22337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D1CF2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A97F6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D76F4D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5DD5B3A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14:paraId="6A5A6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50" w:type="dxa"/>
          </w:tcPr>
          <w:p w14:paraId="283B46C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324DC6E" w14:textId="77777777" w:rsidTr="00845884">
        <w:trPr>
          <w:cantSplit/>
          <w:trHeight w:val="207"/>
        </w:trPr>
        <w:tc>
          <w:tcPr>
            <w:tcW w:w="710" w:type="dxa"/>
          </w:tcPr>
          <w:p w14:paraId="63F8E90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</w:tcPr>
          <w:p w14:paraId="5F0FF9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2E3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74FFD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2C489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8E4A3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65894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F39EB87" w14:textId="77777777"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820" w:type="dxa"/>
          </w:tcPr>
          <w:p w14:paraId="3C0D57B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50" w:type="dxa"/>
          </w:tcPr>
          <w:p w14:paraId="66EAA7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5E46A02" w14:textId="77777777" w:rsidTr="00845884">
        <w:trPr>
          <w:cantSplit/>
        </w:trPr>
        <w:tc>
          <w:tcPr>
            <w:tcW w:w="710" w:type="dxa"/>
          </w:tcPr>
          <w:p w14:paraId="482942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</w:tcPr>
          <w:p w14:paraId="71F385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653F0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7D3ABF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1CD319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F4A5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F7E27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5BB20B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6E3EFF1" w14:textId="77777777"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14:paraId="1178BF0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50" w:type="dxa"/>
          </w:tcPr>
          <w:p w14:paraId="604443A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5E3FBADD" w14:textId="77777777" w:rsidTr="00845884">
        <w:trPr>
          <w:cantSplit/>
        </w:trPr>
        <w:tc>
          <w:tcPr>
            <w:tcW w:w="710" w:type="dxa"/>
          </w:tcPr>
          <w:p w14:paraId="16C3B0B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6C5FE6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1109C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46B1F4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3404B7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3EEC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BA7BF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D700FA9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F157D7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50" w:type="dxa"/>
          </w:tcPr>
          <w:p w14:paraId="267B2B7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9C38AA1" w14:textId="77777777" w:rsidTr="00845884">
        <w:trPr>
          <w:cantSplit/>
        </w:trPr>
        <w:tc>
          <w:tcPr>
            <w:tcW w:w="710" w:type="dxa"/>
          </w:tcPr>
          <w:p w14:paraId="4DF09E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22FABC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814B85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1DF1D5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618BEF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07C28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1EF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EE37032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653E5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50" w:type="dxa"/>
          </w:tcPr>
          <w:p w14:paraId="2BA23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9C07CE" w14:textId="77777777" w:rsidTr="00845884">
        <w:trPr>
          <w:cantSplit/>
        </w:trPr>
        <w:tc>
          <w:tcPr>
            <w:tcW w:w="710" w:type="dxa"/>
          </w:tcPr>
          <w:p w14:paraId="2DA9FEF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6DA6C6E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228A9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5D0299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7D452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76DD5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B9E20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279C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47D76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50" w:type="dxa"/>
          </w:tcPr>
          <w:p w14:paraId="381FAF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46C1A89" w14:textId="77777777" w:rsidTr="00845884">
        <w:trPr>
          <w:cantSplit/>
        </w:trPr>
        <w:tc>
          <w:tcPr>
            <w:tcW w:w="710" w:type="dxa"/>
          </w:tcPr>
          <w:p w14:paraId="26E448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1ECE4C7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B585D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7F6A42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C050D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F3B3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83492B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14:paraId="13EE069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80D0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50" w:type="dxa"/>
          </w:tcPr>
          <w:p w14:paraId="41D787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BB9F498" w14:textId="77777777" w:rsidTr="00845884">
        <w:trPr>
          <w:cantSplit/>
        </w:trPr>
        <w:tc>
          <w:tcPr>
            <w:tcW w:w="710" w:type="dxa"/>
          </w:tcPr>
          <w:p w14:paraId="4242B86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A968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12B80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32B84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77572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78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9E7FA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7E7A1E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1FA0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50" w:type="dxa"/>
          </w:tcPr>
          <w:p w14:paraId="666D57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8D12F0" w14:textId="77777777" w:rsidTr="00845884">
        <w:trPr>
          <w:cantSplit/>
        </w:trPr>
        <w:tc>
          <w:tcPr>
            <w:tcW w:w="710" w:type="dxa"/>
          </w:tcPr>
          <w:p w14:paraId="77E92E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B288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731953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3436F07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AB404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73005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85A48A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AA32D8D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175B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50" w:type="dxa"/>
          </w:tcPr>
          <w:p w14:paraId="1814AF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91C515" w14:textId="77777777" w:rsidTr="00845884">
        <w:trPr>
          <w:cantSplit/>
        </w:trPr>
        <w:tc>
          <w:tcPr>
            <w:tcW w:w="710" w:type="dxa"/>
          </w:tcPr>
          <w:p w14:paraId="7B1C73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0D83233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99E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</w:tcPr>
          <w:p w14:paraId="6F822C8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FF2456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C5C5F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EB9193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09830F" w14:textId="77777777"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F5D1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50" w:type="dxa"/>
          </w:tcPr>
          <w:p w14:paraId="4A63DF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14:paraId="6C3FE4EA" w14:textId="77777777" w:rsidTr="00845884">
        <w:trPr>
          <w:cantSplit/>
        </w:trPr>
        <w:tc>
          <w:tcPr>
            <w:tcW w:w="710" w:type="dxa"/>
          </w:tcPr>
          <w:p w14:paraId="1742B5D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75477CE1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28EBA46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8CF70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62EEB5F1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AC6C0EE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5E45742" w14:textId="77777777"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3F44EEE" w14:textId="77777777"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1E84ACAC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14:paraId="62E0FC67" w14:textId="77777777"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4268071D" w14:textId="77777777" w:rsidTr="00845884">
        <w:trPr>
          <w:cantSplit/>
        </w:trPr>
        <w:tc>
          <w:tcPr>
            <w:tcW w:w="710" w:type="dxa"/>
          </w:tcPr>
          <w:p w14:paraId="6A3DD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621F2AE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BE50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15359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B5CA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13033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312E874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0917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4CF95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50" w:type="dxa"/>
          </w:tcPr>
          <w:p w14:paraId="1AB23A0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1BB8BCA" w14:textId="77777777" w:rsidTr="00845884">
        <w:trPr>
          <w:cantSplit/>
        </w:trPr>
        <w:tc>
          <w:tcPr>
            <w:tcW w:w="710" w:type="dxa"/>
          </w:tcPr>
          <w:p w14:paraId="2BE5B9B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271203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92BD8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22194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4C51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3CED8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14E291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E8B4D12" w14:textId="77777777"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11186CB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710FF6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50" w:type="dxa"/>
          </w:tcPr>
          <w:p w14:paraId="0C6ECD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6CBBA8D" w14:textId="77777777" w:rsidTr="00845884">
        <w:trPr>
          <w:cantSplit/>
        </w:trPr>
        <w:tc>
          <w:tcPr>
            <w:tcW w:w="710" w:type="dxa"/>
          </w:tcPr>
          <w:p w14:paraId="62EE71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7084AF9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50EB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476D1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D562A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5DBA44A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DE7AF9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487BFD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3C978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50" w:type="dxa"/>
          </w:tcPr>
          <w:p w14:paraId="333296B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C77B8DA" w14:textId="77777777" w:rsidTr="00845884">
        <w:trPr>
          <w:cantSplit/>
          <w:trHeight w:val="207"/>
        </w:trPr>
        <w:tc>
          <w:tcPr>
            <w:tcW w:w="710" w:type="dxa"/>
          </w:tcPr>
          <w:p w14:paraId="40C07A2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331C111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6C7E1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358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F4E7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36C70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220A7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9D5771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D46C67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50" w:type="dxa"/>
          </w:tcPr>
          <w:p w14:paraId="3F376DAF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459E39D" w14:textId="77777777" w:rsidTr="00845884">
        <w:trPr>
          <w:cantSplit/>
        </w:trPr>
        <w:tc>
          <w:tcPr>
            <w:tcW w:w="710" w:type="dxa"/>
          </w:tcPr>
          <w:p w14:paraId="27FB5AB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70D3D7F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106B5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2F25E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258D5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16AC6C0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FB8C9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205445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64D913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58C9B78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50" w:type="dxa"/>
          </w:tcPr>
          <w:p w14:paraId="4D91FB13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9C47C0" w14:textId="77777777" w:rsidTr="00845884">
        <w:trPr>
          <w:cantSplit/>
        </w:trPr>
        <w:tc>
          <w:tcPr>
            <w:tcW w:w="710" w:type="dxa"/>
          </w:tcPr>
          <w:p w14:paraId="377DE47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73B2686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E5BC9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2447F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8CC12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27EEE2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2801A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80ECC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8078913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2422530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14:paraId="53D80510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14:paraId="214728A1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14:paraId="41EE7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50" w:type="dxa"/>
          </w:tcPr>
          <w:p w14:paraId="75894801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0D396F" w14:textId="77777777" w:rsidTr="00845884">
        <w:trPr>
          <w:cantSplit/>
        </w:trPr>
        <w:tc>
          <w:tcPr>
            <w:tcW w:w="710" w:type="dxa"/>
          </w:tcPr>
          <w:p w14:paraId="3C794E1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4B6A5A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FE89F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9003B7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8F764C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55E136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EEE64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705D603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F01A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50" w:type="dxa"/>
          </w:tcPr>
          <w:p w14:paraId="372A83C0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6B63CD7" w14:textId="77777777" w:rsidTr="00845884">
        <w:trPr>
          <w:cantSplit/>
        </w:trPr>
        <w:tc>
          <w:tcPr>
            <w:tcW w:w="710" w:type="dxa"/>
          </w:tcPr>
          <w:p w14:paraId="17614B9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A9E9C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1DE2C4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35498F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F7E51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4BFFA9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A24642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239A24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DDD2CB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14:paraId="090980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50" w:type="dxa"/>
          </w:tcPr>
          <w:p w14:paraId="4C8B4A82" w14:textId="77777777"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687F209" w14:textId="77777777" w:rsidTr="00845884">
        <w:trPr>
          <w:cantSplit/>
        </w:trPr>
        <w:tc>
          <w:tcPr>
            <w:tcW w:w="710" w:type="dxa"/>
          </w:tcPr>
          <w:p w14:paraId="3152F4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83" w:type="dxa"/>
          </w:tcPr>
          <w:p w14:paraId="566D023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EFBACF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8281CB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5E13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567" w:type="dxa"/>
          </w:tcPr>
          <w:p w14:paraId="2C05C5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81DB7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CCE1C2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2FDA99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50" w:type="dxa"/>
          </w:tcPr>
          <w:p w14:paraId="4860D995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01DF7E" w14:textId="77777777" w:rsidTr="00845884">
        <w:trPr>
          <w:cantSplit/>
        </w:trPr>
        <w:tc>
          <w:tcPr>
            <w:tcW w:w="710" w:type="dxa"/>
          </w:tcPr>
          <w:p w14:paraId="685D12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83" w:type="dxa"/>
          </w:tcPr>
          <w:p w14:paraId="55AE7E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2303C9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F9261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DBDC3B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567" w:type="dxa"/>
          </w:tcPr>
          <w:p w14:paraId="140B2F8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C2C4B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4B0416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AE884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50" w:type="dxa"/>
          </w:tcPr>
          <w:p w14:paraId="5529572B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BFA004A" w14:textId="77777777" w:rsidTr="00845884">
        <w:trPr>
          <w:cantSplit/>
        </w:trPr>
        <w:tc>
          <w:tcPr>
            <w:tcW w:w="710" w:type="dxa"/>
          </w:tcPr>
          <w:p w14:paraId="18E7BA9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83" w:type="dxa"/>
          </w:tcPr>
          <w:p w14:paraId="0CED25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0CBC90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4ECB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6AA9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567" w:type="dxa"/>
          </w:tcPr>
          <w:p w14:paraId="4206A6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43DE9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2F47B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DE2B2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50" w:type="dxa"/>
          </w:tcPr>
          <w:p w14:paraId="2C29D5C0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643E638" w14:textId="77777777" w:rsidTr="00845884">
        <w:trPr>
          <w:cantSplit/>
        </w:trPr>
        <w:tc>
          <w:tcPr>
            <w:tcW w:w="710" w:type="dxa"/>
          </w:tcPr>
          <w:p w14:paraId="20E9F30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83" w:type="dxa"/>
          </w:tcPr>
          <w:p w14:paraId="4A1DD6D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5C8F5B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9882D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84659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567" w:type="dxa"/>
          </w:tcPr>
          <w:p w14:paraId="7DDAA63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82888F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61C447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7BCBB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14:paraId="4944268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50" w:type="dxa"/>
          </w:tcPr>
          <w:p w14:paraId="5687794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29AB410" w14:textId="77777777" w:rsidTr="00845884">
        <w:trPr>
          <w:cantSplit/>
        </w:trPr>
        <w:tc>
          <w:tcPr>
            <w:tcW w:w="710" w:type="dxa"/>
          </w:tcPr>
          <w:p w14:paraId="15E3B4E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83" w:type="dxa"/>
          </w:tcPr>
          <w:p w14:paraId="5B9F00F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F4ECC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2C817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E6F466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567" w:type="dxa"/>
          </w:tcPr>
          <w:p w14:paraId="2DEC18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5742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63AB61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B2823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14:paraId="383ACAAE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14:paraId="427E46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50" w:type="dxa"/>
          </w:tcPr>
          <w:p w14:paraId="015E1D67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827B97B" w14:textId="77777777" w:rsidTr="00845884">
        <w:trPr>
          <w:cantSplit/>
        </w:trPr>
        <w:tc>
          <w:tcPr>
            <w:tcW w:w="710" w:type="dxa"/>
          </w:tcPr>
          <w:p w14:paraId="53FA93C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83" w:type="dxa"/>
          </w:tcPr>
          <w:p w14:paraId="4F03B64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C73E1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496892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18A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567" w:type="dxa"/>
          </w:tcPr>
          <w:p w14:paraId="1231AD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D945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45E589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8384D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50" w:type="dxa"/>
          </w:tcPr>
          <w:p w14:paraId="7C8B5423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CC5F9AB" w14:textId="77777777" w:rsidTr="00845884">
        <w:trPr>
          <w:cantSplit/>
        </w:trPr>
        <w:tc>
          <w:tcPr>
            <w:tcW w:w="710" w:type="dxa"/>
          </w:tcPr>
          <w:p w14:paraId="77035369" w14:textId="77777777"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83" w:type="dxa"/>
          </w:tcPr>
          <w:p w14:paraId="55A3D80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9A392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394D4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55E5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567" w:type="dxa"/>
          </w:tcPr>
          <w:p w14:paraId="025AB0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C37538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8C349E" w14:textId="77777777"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ACB626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50" w:type="dxa"/>
          </w:tcPr>
          <w:p w14:paraId="078AA41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65A038" w14:textId="77777777" w:rsidTr="00845884">
        <w:trPr>
          <w:cantSplit/>
        </w:trPr>
        <w:tc>
          <w:tcPr>
            <w:tcW w:w="710" w:type="dxa"/>
          </w:tcPr>
          <w:p w14:paraId="020803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83" w:type="dxa"/>
          </w:tcPr>
          <w:p w14:paraId="0889211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C7F14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7F69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08D4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567" w:type="dxa"/>
          </w:tcPr>
          <w:p w14:paraId="18C1FB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4DCA0A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F0B5CD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1F4F77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50" w:type="dxa"/>
          </w:tcPr>
          <w:p w14:paraId="5DC5C6B9" w14:textId="77777777"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C0DC212" w14:textId="77777777" w:rsidTr="00845884">
        <w:trPr>
          <w:cantSplit/>
        </w:trPr>
        <w:tc>
          <w:tcPr>
            <w:tcW w:w="710" w:type="dxa"/>
          </w:tcPr>
          <w:p w14:paraId="60C045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B2CCDD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E075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DFC77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96DF6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567" w:type="dxa"/>
          </w:tcPr>
          <w:p w14:paraId="7A8AA2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38F77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E478D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4FDBD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50" w:type="dxa"/>
          </w:tcPr>
          <w:p w14:paraId="25543F5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D994678" w14:textId="77777777" w:rsidTr="00845884">
        <w:trPr>
          <w:cantSplit/>
        </w:trPr>
        <w:tc>
          <w:tcPr>
            <w:tcW w:w="710" w:type="dxa"/>
          </w:tcPr>
          <w:p w14:paraId="26DAF67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392F245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0917B3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830B88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02330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567" w:type="dxa"/>
          </w:tcPr>
          <w:p w14:paraId="310EB0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9B56F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646EAB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4F652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50" w:type="dxa"/>
          </w:tcPr>
          <w:p w14:paraId="28BFB54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B9DBBF8" w14:textId="77777777" w:rsidTr="00845884">
        <w:trPr>
          <w:cantSplit/>
        </w:trPr>
        <w:tc>
          <w:tcPr>
            <w:tcW w:w="710" w:type="dxa"/>
          </w:tcPr>
          <w:p w14:paraId="5C314AD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83" w:type="dxa"/>
          </w:tcPr>
          <w:p w14:paraId="6A115E3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757653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ED248D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4414E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567" w:type="dxa"/>
          </w:tcPr>
          <w:p w14:paraId="687AC68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91E1D6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59D5E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86FB3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50" w:type="dxa"/>
          </w:tcPr>
          <w:p w14:paraId="003B3CF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AEDD54D" w14:textId="77777777" w:rsidTr="00845884">
        <w:trPr>
          <w:cantSplit/>
        </w:trPr>
        <w:tc>
          <w:tcPr>
            <w:tcW w:w="710" w:type="dxa"/>
          </w:tcPr>
          <w:p w14:paraId="6D4111C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83" w:type="dxa"/>
          </w:tcPr>
          <w:p w14:paraId="7454E5A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FBEF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7237AA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72529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567" w:type="dxa"/>
          </w:tcPr>
          <w:p w14:paraId="77C205E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96933A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E70B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D6621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50" w:type="dxa"/>
          </w:tcPr>
          <w:p w14:paraId="022F481B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1B06908" w14:textId="77777777" w:rsidTr="00845884">
        <w:trPr>
          <w:cantSplit/>
        </w:trPr>
        <w:tc>
          <w:tcPr>
            <w:tcW w:w="710" w:type="dxa"/>
          </w:tcPr>
          <w:p w14:paraId="411CCC3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83" w:type="dxa"/>
          </w:tcPr>
          <w:p w14:paraId="08D3DB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298EF8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029FE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60474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567" w:type="dxa"/>
          </w:tcPr>
          <w:p w14:paraId="53F5E6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AA1D6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837789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31A60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50" w:type="dxa"/>
          </w:tcPr>
          <w:p w14:paraId="15F6A1F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4CBDC99" w14:textId="77777777" w:rsidTr="00845884">
        <w:trPr>
          <w:cantSplit/>
        </w:trPr>
        <w:tc>
          <w:tcPr>
            <w:tcW w:w="710" w:type="dxa"/>
          </w:tcPr>
          <w:p w14:paraId="57BA2B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83" w:type="dxa"/>
          </w:tcPr>
          <w:p w14:paraId="1C2D486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03F87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0415C1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7777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567" w:type="dxa"/>
          </w:tcPr>
          <w:p w14:paraId="00215E6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B2EE76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170931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6C8C45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50" w:type="dxa"/>
          </w:tcPr>
          <w:p w14:paraId="5F1FDF71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E488FB4" w14:textId="77777777" w:rsidTr="00845884">
        <w:trPr>
          <w:cantSplit/>
        </w:trPr>
        <w:tc>
          <w:tcPr>
            <w:tcW w:w="710" w:type="dxa"/>
          </w:tcPr>
          <w:p w14:paraId="7BDABEA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83" w:type="dxa"/>
          </w:tcPr>
          <w:p w14:paraId="11D1348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8344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E5A1B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1CF6F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567" w:type="dxa"/>
          </w:tcPr>
          <w:p w14:paraId="6DEA940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B3DC4D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BB4F59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3FB13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50" w:type="dxa"/>
          </w:tcPr>
          <w:p w14:paraId="5E7EB73D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9FA1F1A" w14:textId="77777777" w:rsidTr="00845884">
        <w:trPr>
          <w:cantSplit/>
        </w:trPr>
        <w:tc>
          <w:tcPr>
            <w:tcW w:w="710" w:type="dxa"/>
          </w:tcPr>
          <w:p w14:paraId="00BDBF7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83" w:type="dxa"/>
          </w:tcPr>
          <w:p w14:paraId="0A67E2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E72860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1A8D0C0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01266C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567" w:type="dxa"/>
          </w:tcPr>
          <w:p w14:paraId="4CFD56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E5A84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E75D534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981202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50" w:type="dxa"/>
          </w:tcPr>
          <w:p w14:paraId="19BC5AF5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A64971A" w14:textId="77777777" w:rsidTr="00845884">
        <w:trPr>
          <w:cantSplit/>
        </w:trPr>
        <w:tc>
          <w:tcPr>
            <w:tcW w:w="710" w:type="dxa"/>
          </w:tcPr>
          <w:p w14:paraId="3B8807D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83" w:type="dxa"/>
          </w:tcPr>
          <w:p w14:paraId="6CA132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F1FD9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3D87E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36AAC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567" w:type="dxa"/>
          </w:tcPr>
          <w:p w14:paraId="4E6A4F6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75D6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C2084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C453A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32C9E8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50" w:type="dxa"/>
          </w:tcPr>
          <w:p w14:paraId="06EBAD50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D5855" w14:textId="77777777" w:rsidTr="00845884">
        <w:trPr>
          <w:cantSplit/>
        </w:trPr>
        <w:tc>
          <w:tcPr>
            <w:tcW w:w="710" w:type="dxa"/>
          </w:tcPr>
          <w:p w14:paraId="20058D6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83" w:type="dxa"/>
          </w:tcPr>
          <w:p w14:paraId="100E4A7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F4A700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5B764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789EFD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567" w:type="dxa"/>
          </w:tcPr>
          <w:p w14:paraId="61C272AD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BB64E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FA2D9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7B4FF1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14:paraId="25ABA0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50" w:type="dxa"/>
          </w:tcPr>
          <w:p w14:paraId="443B10B9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D71BB8" w14:textId="77777777" w:rsidTr="00845884">
        <w:trPr>
          <w:cantSplit/>
        </w:trPr>
        <w:tc>
          <w:tcPr>
            <w:tcW w:w="710" w:type="dxa"/>
          </w:tcPr>
          <w:p w14:paraId="1A32878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F8606E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C4BD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B3B1B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1B617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567" w:type="dxa"/>
          </w:tcPr>
          <w:p w14:paraId="51B01E54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C88696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3FD1E2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363998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50" w:type="dxa"/>
          </w:tcPr>
          <w:p w14:paraId="2F0696E2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EE98F2" w14:textId="77777777" w:rsidTr="00845884">
        <w:trPr>
          <w:cantSplit/>
        </w:trPr>
        <w:tc>
          <w:tcPr>
            <w:tcW w:w="710" w:type="dxa"/>
          </w:tcPr>
          <w:p w14:paraId="194F1D7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B2B0E5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D2EA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F74DC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13467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567" w:type="dxa"/>
          </w:tcPr>
          <w:p w14:paraId="028166BA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94E8E2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B0BBA0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381AB5D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50" w:type="dxa"/>
          </w:tcPr>
          <w:p w14:paraId="73BF4608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71769F1" w14:textId="77777777" w:rsidTr="00845884">
        <w:trPr>
          <w:cantSplit/>
        </w:trPr>
        <w:tc>
          <w:tcPr>
            <w:tcW w:w="710" w:type="dxa"/>
          </w:tcPr>
          <w:p w14:paraId="5B6E2F1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83" w:type="dxa"/>
          </w:tcPr>
          <w:p w14:paraId="2D116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ED6EED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69507B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E56DD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567" w:type="dxa"/>
          </w:tcPr>
          <w:p w14:paraId="658A38F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2B7E88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460F8A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302E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50" w:type="dxa"/>
          </w:tcPr>
          <w:p w14:paraId="0E845E04" w14:textId="77777777"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D71BAE" w14:textId="77777777" w:rsidTr="00845884">
        <w:trPr>
          <w:cantSplit/>
        </w:trPr>
        <w:tc>
          <w:tcPr>
            <w:tcW w:w="710" w:type="dxa"/>
          </w:tcPr>
          <w:p w14:paraId="2847F5A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83" w:type="dxa"/>
          </w:tcPr>
          <w:p w14:paraId="6BA7DC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1D0D1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311F0B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24CC69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567" w:type="dxa"/>
          </w:tcPr>
          <w:p w14:paraId="166A8EF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0FAFE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7F5245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280E9D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50" w:type="dxa"/>
          </w:tcPr>
          <w:p w14:paraId="06979FB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A389DC4" w14:textId="77777777" w:rsidTr="00845884">
        <w:trPr>
          <w:cantSplit/>
        </w:trPr>
        <w:tc>
          <w:tcPr>
            <w:tcW w:w="710" w:type="dxa"/>
          </w:tcPr>
          <w:p w14:paraId="344DA0C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83" w:type="dxa"/>
          </w:tcPr>
          <w:p w14:paraId="211DBF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4752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4437E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C52D26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567" w:type="dxa"/>
          </w:tcPr>
          <w:p w14:paraId="005FA55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057039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530F9BE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52E9C01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50" w:type="dxa"/>
          </w:tcPr>
          <w:p w14:paraId="6C7A486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375CF8E" w14:textId="77777777" w:rsidTr="00845884">
        <w:trPr>
          <w:cantSplit/>
        </w:trPr>
        <w:tc>
          <w:tcPr>
            <w:tcW w:w="710" w:type="dxa"/>
          </w:tcPr>
          <w:p w14:paraId="590935E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83" w:type="dxa"/>
          </w:tcPr>
          <w:p w14:paraId="5165C69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881843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BBA5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78D5C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567" w:type="dxa"/>
          </w:tcPr>
          <w:p w14:paraId="7531D65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3F8D24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BA88FD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A309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50" w:type="dxa"/>
          </w:tcPr>
          <w:p w14:paraId="35C220EC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5E02FE2" w14:textId="77777777" w:rsidTr="00845884">
        <w:trPr>
          <w:cantSplit/>
        </w:trPr>
        <w:tc>
          <w:tcPr>
            <w:tcW w:w="710" w:type="dxa"/>
          </w:tcPr>
          <w:p w14:paraId="09A861E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83" w:type="dxa"/>
          </w:tcPr>
          <w:p w14:paraId="1BC114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2BA3A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A31D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53CD5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567" w:type="dxa"/>
          </w:tcPr>
          <w:p w14:paraId="69D00C71" w14:textId="77777777"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7A359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46713A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16A1596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14:paraId="5DCAD12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50" w:type="dxa"/>
          </w:tcPr>
          <w:p w14:paraId="48C62E04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E4D2E" w14:textId="77777777" w:rsidTr="00845884">
        <w:trPr>
          <w:cantSplit/>
        </w:trPr>
        <w:tc>
          <w:tcPr>
            <w:tcW w:w="710" w:type="dxa"/>
          </w:tcPr>
          <w:p w14:paraId="36DE815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83" w:type="dxa"/>
          </w:tcPr>
          <w:p w14:paraId="111512B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07BD91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A43FC5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340C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567" w:type="dxa"/>
          </w:tcPr>
          <w:p w14:paraId="50D1E4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F4337D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C2ACEA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7707D7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50" w:type="dxa"/>
          </w:tcPr>
          <w:p w14:paraId="318A7D86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1843987" w14:textId="77777777" w:rsidTr="00845884">
        <w:trPr>
          <w:cantSplit/>
        </w:trPr>
        <w:tc>
          <w:tcPr>
            <w:tcW w:w="710" w:type="dxa"/>
          </w:tcPr>
          <w:p w14:paraId="3EE3A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83" w:type="dxa"/>
          </w:tcPr>
          <w:p w14:paraId="3F6A60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F009D3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59C2C5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5E96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567" w:type="dxa"/>
          </w:tcPr>
          <w:p w14:paraId="6EB1EEC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3B2298D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94D773F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BE4863F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38FF215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50" w:type="dxa"/>
          </w:tcPr>
          <w:p w14:paraId="2EAEC339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A0977AF" w14:textId="77777777" w:rsidTr="00845884">
        <w:trPr>
          <w:cantSplit/>
        </w:trPr>
        <w:tc>
          <w:tcPr>
            <w:tcW w:w="710" w:type="dxa"/>
          </w:tcPr>
          <w:p w14:paraId="489F9F0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83" w:type="dxa"/>
          </w:tcPr>
          <w:p w14:paraId="2EA47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9F5B5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7F553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F6207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567" w:type="dxa"/>
          </w:tcPr>
          <w:p w14:paraId="3F4923A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3E9285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BC67D1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0E7A65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14:paraId="71E593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50" w:type="dxa"/>
          </w:tcPr>
          <w:p w14:paraId="0F6AAA07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D3651F5" w14:textId="77777777" w:rsidTr="00845884">
        <w:trPr>
          <w:cantSplit/>
        </w:trPr>
        <w:tc>
          <w:tcPr>
            <w:tcW w:w="710" w:type="dxa"/>
          </w:tcPr>
          <w:p w14:paraId="28411D5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650F3EE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EC71B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DD35ED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0EAEE8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567" w:type="dxa"/>
          </w:tcPr>
          <w:p w14:paraId="0FCE35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4E42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062E177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C708F97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14:paraId="254142F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50" w:type="dxa"/>
          </w:tcPr>
          <w:p w14:paraId="53B3A10D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7A0BDF2C" w14:textId="77777777" w:rsidTr="00845884">
        <w:trPr>
          <w:cantSplit/>
        </w:trPr>
        <w:tc>
          <w:tcPr>
            <w:tcW w:w="710" w:type="dxa"/>
          </w:tcPr>
          <w:p w14:paraId="17F2DC8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B01F2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C8421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19D869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4114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567" w:type="dxa"/>
          </w:tcPr>
          <w:p w14:paraId="02CC287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6D39B77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41618C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4823A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50" w:type="dxa"/>
          </w:tcPr>
          <w:p w14:paraId="7F8DB2A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215434" w14:textId="77777777" w:rsidTr="00845884">
        <w:trPr>
          <w:cantSplit/>
        </w:trPr>
        <w:tc>
          <w:tcPr>
            <w:tcW w:w="710" w:type="dxa"/>
          </w:tcPr>
          <w:p w14:paraId="347D9CD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83" w:type="dxa"/>
          </w:tcPr>
          <w:p w14:paraId="51F68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AE5C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5D4411E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76F234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567" w:type="dxa"/>
          </w:tcPr>
          <w:p w14:paraId="1DA957A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0493602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4DBA503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9562175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184E56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50" w:type="dxa"/>
          </w:tcPr>
          <w:p w14:paraId="1050B44B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31A9414" w14:textId="77777777" w:rsidTr="00845884">
        <w:trPr>
          <w:cantSplit/>
        </w:trPr>
        <w:tc>
          <w:tcPr>
            <w:tcW w:w="710" w:type="dxa"/>
          </w:tcPr>
          <w:p w14:paraId="30A7EFC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83" w:type="dxa"/>
          </w:tcPr>
          <w:p w14:paraId="35A6C1E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96950C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84D7D7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D2685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67" w:type="dxa"/>
          </w:tcPr>
          <w:p w14:paraId="15FA8B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7C5C36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8E61878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456318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14:paraId="46F796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50" w:type="dxa"/>
          </w:tcPr>
          <w:p w14:paraId="2344D7E1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A3EE1FF" w14:textId="77777777" w:rsidTr="00845884">
        <w:trPr>
          <w:cantSplit/>
        </w:trPr>
        <w:tc>
          <w:tcPr>
            <w:tcW w:w="710" w:type="dxa"/>
          </w:tcPr>
          <w:p w14:paraId="4DAF85B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83" w:type="dxa"/>
          </w:tcPr>
          <w:p w14:paraId="61AA0E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407C8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997A5D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9C2F39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567" w:type="dxa"/>
          </w:tcPr>
          <w:p w14:paraId="2708B03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135C1FB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38A59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83649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50" w:type="dxa"/>
          </w:tcPr>
          <w:p w14:paraId="45ADDE88" w14:textId="77777777"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64377A7" w14:textId="77777777" w:rsidTr="00845884">
        <w:trPr>
          <w:cantSplit/>
        </w:trPr>
        <w:tc>
          <w:tcPr>
            <w:tcW w:w="710" w:type="dxa"/>
          </w:tcPr>
          <w:p w14:paraId="1970BE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83" w:type="dxa"/>
          </w:tcPr>
          <w:p w14:paraId="15400D4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548FBD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BF2F5D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CD5D6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67" w:type="dxa"/>
          </w:tcPr>
          <w:p w14:paraId="7B84B8F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2DB7D9C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2B8F2D" w14:textId="77777777"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F2074E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50" w:type="dxa"/>
          </w:tcPr>
          <w:p w14:paraId="1B32C886" w14:textId="77777777"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22DAEC0" w14:textId="77777777" w:rsidTr="00845884">
        <w:trPr>
          <w:cantSplit/>
        </w:trPr>
        <w:tc>
          <w:tcPr>
            <w:tcW w:w="710" w:type="dxa"/>
          </w:tcPr>
          <w:p w14:paraId="6551F34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83" w:type="dxa"/>
          </w:tcPr>
          <w:p w14:paraId="13EE815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FE500A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F57184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B4A4C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567" w:type="dxa"/>
          </w:tcPr>
          <w:p w14:paraId="4C6C8B9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</w:tcPr>
          <w:p w14:paraId="7B3444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F47D15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37B7D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50" w:type="dxa"/>
          </w:tcPr>
          <w:p w14:paraId="7193E7BA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3B83489" w14:textId="77777777" w:rsidTr="00845884">
        <w:trPr>
          <w:cantSplit/>
        </w:trPr>
        <w:tc>
          <w:tcPr>
            <w:tcW w:w="710" w:type="dxa"/>
          </w:tcPr>
          <w:p w14:paraId="3D95D00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83" w:type="dxa"/>
          </w:tcPr>
          <w:p w14:paraId="375B1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D781F8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5E308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C792EA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567" w:type="dxa"/>
          </w:tcPr>
          <w:p w14:paraId="00003EBA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47308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C1C4F7B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522212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14:paraId="595E14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14:paraId="09457C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50" w:type="dxa"/>
          </w:tcPr>
          <w:p w14:paraId="49B584E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A34724A" w14:textId="77777777" w:rsidTr="00845884">
        <w:trPr>
          <w:cantSplit/>
        </w:trPr>
        <w:tc>
          <w:tcPr>
            <w:tcW w:w="710" w:type="dxa"/>
          </w:tcPr>
          <w:p w14:paraId="5CC4427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83" w:type="dxa"/>
          </w:tcPr>
          <w:p w14:paraId="703688C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72A00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21734F3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FB271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567" w:type="dxa"/>
          </w:tcPr>
          <w:p w14:paraId="5BB9461E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6DC3C8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ADFD002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473B924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14:paraId="536868F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50" w:type="dxa"/>
          </w:tcPr>
          <w:p w14:paraId="678EBEA3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88E0AA8" w14:textId="77777777" w:rsidTr="00845884">
        <w:trPr>
          <w:cantSplit/>
        </w:trPr>
        <w:tc>
          <w:tcPr>
            <w:tcW w:w="710" w:type="dxa"/>
          </w:tcPr>
          <w:p w14:paraId="7911837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83" w:type="dxa"/>
          </w:tcPr>
          <w:p w14:paraId="2FEDF68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571761C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0FB74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0F64B3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567" w:type="dxa"/>
          </w:tcPr>
          <w:p w14:paraId="33B19BC9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3FB2371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2F7B190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363BD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50" w:type="dxa"/>
          </w:tcPr>
          <w:p w14:paraId="045A557B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5198702" w14:textId="77777777" w:rsidTr="00845884">
        <w:trPr>
          <w:cantSplit/>
        </w:trPr>
        <w:tc>
          <w:tcPr>
            <w:tcW w:w="710" w:type="dxa"/>
          </w:tcPr>
          <w:p w14:paraId="1C3B80A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1C2AA2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405A7A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7FE831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9F7209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567" w:type="dxa"/>
          </w:tcPr>
          <w:p w14:paraId="58AAB6B2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282FA31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6901CFE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1B5173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50" w:type="dxa"/>
          </w:tcPr>
          <w:p w14:paraId="3B494645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983905" w14:textId="77777777" w:rsidTr="00845884">
        <w:trPr>
          <w:cantSplit/>
        </w:trPr>
        <w:tc>
          <w:tcPr>
            <w:tcW w:w="710" w:type="dxa"/>
          </w:tcPr>
          <w:p w14:paraId="3F5D053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9DA5E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0F2A57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67C2037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90BF28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567" w:type="dxa"/>
          </w:tcPr>
          <w:p w14:paraId="7A630584" w14:textId="77777777"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43D7A42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2C1F258" w14:textId="77777777"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57AE2F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14:paraId="76615AF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50" w:type="dxa"/>
          </w:tcPr>
          <w:p w14:paraId="0FEBBC01" w14:textId="77777777"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AC5A788" w14:textId="77777777" w:rsidTr="00845884">
        <w:trPr>
          <w:cantSplit/>
        </w:trPr>
        <w:tc>
          <w:tcPr>
            <w:tcW w:w="710" w:type="dxa"/>
          </w:tcPr>
          <w:p w14:paraId="27D059A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83" w:type="dxa"/>
          </w:tcPr>
          <w:p w14:paraId="7F0CE1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C3B24B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73FC12A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865C91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567" w:type="dxa"/>
          </w:tcPr>
          <w:p w14:paraId="63E091E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94B4D19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D998AB" w14:textId="77777777"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EC290C4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9389555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40795675" w14:textId="77777777" w:rsidTr="00845884">
        <w:trPr>
          <w:cantSplit/>
        </w:trPr>
        <w:tc>
          <w:tcPr>
            <w:tcW w:w="710" w:type="dxa"/>
          </w:tcPr>
          <w:p w14:paraId="1BB8FB7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83" w:type="dxa"/>
          </w:tcPr>
          <w:p w14:paraId="22934BF6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7D5E666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3F49C3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A19B68F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</w:tcPr>
          <w:p w14:paraId="577D57DA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7EA0201B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FCAACF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B31C2E7" w14:textId="77777777"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3F0F13DA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23737DB" w14:textId="77777777" w:rsidTr="00845884">
        <w:trPr>
          <w:cantSplit/>
        </w:trPr>
        <w:tc>
          <w:tcPr>
            <w:tcW w:w="710" w:type="dxa"/>
          </w:tcPr>
          <w:p w14:paraId="09F68C3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83" w:type="dxa"/>
          </w:tcPr>
          <w:p w14:paraId="526CE46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6842561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069AD6C7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D2E504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567" w:type="dxa"/>
          </w:tcPr>
          <w:p w14:paraId="74CAB8A3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201A475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30A842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04B3ADE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C23BDD9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28FB177" w14:textId="77777777" w:rsidTr="00845884">
        <w:trPr>
          <w:cantSplit/>
        </w:trPr>
        <w:tc>
          <w:tcPr>
            <w:tcW w:w="710" w:type="dxa"/>
          </w:tcPr>
          <w:p w14:paraId="5E274E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83" w:type="dxa"/>
          </w:tcPr>
          <w:p w14:paraId="24F54A75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1361EBA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4445B690" w14:textId="77777777"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17988DB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567" w:type="dxa"/>
          </w:tcPr>
          <w:p w14:paraId="6E840B87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5ABB2F4E" w14:textId="77777777"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A12A784" w14:textId="77777777"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18B1472D" w14:textId="77777777"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04431E" w14:textId="77777777"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0D94976B" w14:textId="77777777" w:rsidTr="00845884">
        <w:trPr>
          <w:cantSplit/>
        </w:trPr>
        <w:tc>
          <w:tcPr>
            <w:tcW w:w="710" w:type="dxa"/>
          </w:tcPr>
          <w:p w14:paraId="2D97D45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83" w:type="dxa"/>
          </w:tcPr>
          <w:p w14:paraId="34BA94C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4E986F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14:paraId="3DEB2C7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21675F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8C4F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56A47E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9561F0D" w14:textId="77777777"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20" w:type="dxa"/>
          </w:tcPr>
          <w:p w14:paraId="47F1E20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50" w:type="dxa"/>
          </w:tcPr>
          <w:p w14:paraId="2578279E" w14:textId="77777777"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0DB4D5BE" w14:textId="77777777" w:rsidTr="00845884">
        <w:trPr>
          <w:cantSplit/>
        </w:trPr>
        <w:tc>
          <w:tcPr>
            <w:tcW w:w="710" w:type="dxa"/>
          </w:tcPr>
          <w:p w14:paraId="18818E22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</w:tcPr>
          <w:p w14:paraId="3D3672E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E33633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3A32F6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065E330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</w:tcPr>
          <w:p w14:paraId="66D928C7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33FE36D5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3A8A495E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662D79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50" w:type="dxa"/>
          </w:tcPr>
          <w:p w14:paraId="79A0179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4DB479C" w14:textId="77777777" w:rsidTr="00845884">
        <w:trPr>
          <w:cantSplit/>
        </w:trPr>
        <w:tc>
          <w:tcPr>
            <w:tcW w:w="710" w:type="dxa"/>
          </w:tcPr>
          <w:p w14:paraId="6D78992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83" w:type="dxa"/>
          </w:tcPr>
          <w:p w14:paraId="4699A4F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F5BAD7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4B1A9E7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573E658B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567" w:type="dxa"/>
          </w:tcPr>
          <w:p w14:paraId="0FCA5A51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14:paraId="60F7A094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16D82EBA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7E85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14:paraId="5A8F602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14:paraId="4969DCE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7D4BED4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3F76D261" w14:textId="77777777" w:rsidTr="00845884">
        <w:trPr>
          <w:cantSplit/>
        </w:trPr>
        <w:tc>
          <w:tcPr>
            <w:tcW w:w="710" w:type="dxa"/>
          </w:tcPr>
          <w:p w14:paraId="4B57252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83" w:type="dxa"/>
          </w:tcPr>
          <w:p w14:paraId="69384DAF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0092597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14:paraId="69F3E4B9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14:paraId="4C9A895D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567" w:type="dxa"/>
          </w:tcPr>
          <w:p w14:paraId="5F948DCC" w14:textId="77777777"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10C338" w14:textId="77777777"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14:paraId="5B1E1BB3" w14:textId="77777777"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820" w:type="dxa"/>
          </w:tcPr>
          <w:p w14:paraId="2D19927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14:paraId="4915DE4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14:paraId="66FC9F2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50" w:type="dxa"/>
          </w:tcPr>
          <w:p w14:paraId="0472B42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14:paraId="628A1A50" w14:textId="77777777" w:rsidTr="00845884">
        <w:trPr>
          <w:cantSplit/>
        </w:trPr>
        <w:tc>
          <w:tcPr>
            <w:tcW w:w="710" w:type="dxa"/>
          </w:tcPr>
          <w:p w14:paraId="4C71974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3CC52F9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3BED76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B5A11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4970D7B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10B2B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0A40C03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06DB58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5BD96E68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</w:tcPr>
          <w:p w14:paraId="3F6D635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14:paraId="41E6033F" w14:textId="77777777" w:rsidTr="00845884">
        <w:trPr>
          <w:cantSplit/>
        </w:trPr>
        <w:tc>
          <w:tcPr>
            <w:tcW w:w="710" w:type="dxa"/>
          </w:tcPr>
          <w:p w14:paraId="672050F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5DD0099F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10E017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159F60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533FA0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AEF50C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9F9E77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33265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F5B77D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50" w:type="dxa"/>
          </w:tcPr>
          <w:p w14:paraId="131258D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14:paraId="39E88F03" w14:textId="77777777" w:rsidTr="00845884">
        <w:trPr>
          <w:cantSplit/>
          <w:trHeight w:val="279"/>
        </w:trPr>
        <w:tc>
          <w:tcPr>
            <w:tcW w:w="710" w:type="dxa"/>
          </w:tcPr>
          <w:p w14:paraId="3017600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83" w:type="dxa"/>
          </w:tcPr>
          <w:p w14:paraId="0BCAD13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EC916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036E3F9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78994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3404E339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A8DD9C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EE75EA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265C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50" w:type="dxa"/>
          </w:tcPr>
          <w:p w14:paraId="03B4608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75883A3" w14:textId="77777777" w:rsidTr="00845884">
        <w:trPr>
          <w:cantSplit/>
          <w:trHeight w:val="284"/>
        </w:trPr>
        <w:tc>
          <w:tcPr>
            <w:tcW w:w="710" w:type="dxa"/>
          </w:tcPr>
          <w:p w14:paraId="29C329C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83" w:type="dxa"/>
          </w:tcPr>
          <w:p w14:paraId="3F25856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D7C051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9DCAF3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23B3CC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5979009" w14:textId="77777777"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27D78C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8EEC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01B14F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50" w:type="dxa"/>
          </w:tcPr>
          <w:p w14:paraId="39FF6F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38588642" w14:textId="77777777" w:rsidTr="00845884">
        <w:trPr>
          <w:cantSplit/>
        </w:trPr>
        <w:tc>
          <w:tcPr>
            <w:tcW w:w="710" w:type="dxa"/>
          </w:tcPr>
          <w:p w14:paraId="39BED4D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83" w:type="dxa"/>
          </w:tcPr>
          <w:p w14:paraId="68F800A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D3E5B5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C41F8E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9F7BF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3083AA7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462FC4B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19980E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8F23BF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14:paraId="2FF4233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50" w:type="dxa"/>
          </w:tcPr>
          <w:p w14:paraId="43F8BC3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194E2F8B" w14:textId="77777777" w:rsidTr="00845884">
        <w:trPr>
          <w:cantSplit/>
        </w:trPr>
        <w:tc>
          <w:tcPr>
            <w:tcW w:w="710" w:type="dxa"/>
          </w:tcPr>
          <w:p w14:paraId="37235F61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83" w:type="dxa"/>
          </w:tcPr>
          <w:p w14:paraId="630ED810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4B83D71F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BE09D0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2F4C41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5312DF0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602C6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736352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B5E8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50" w:type="dxa"/>
          </w:tcPr>
          <w:p w14:paraId="69A27AC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5DB02E55" w14:textId="77777777" w:rsidTr="00845884">
        <w:trPr>
          <w:cantSplit/>
        </w:trPr>
        <w:tc>
          <w:tcPr>
            <w:tcW w:w="710" w:type="dxa"/>
          </w:tcPr>
          <w:p w14:paraId="6782A0E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83" w:type="dxa"/>
          </w:tcPr>
          <w:p w14:paraId="196329EA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C4BBCBE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948A7B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6D917922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00E0EF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042C6D7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CD2F7A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472B268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14:paraId="2F330E3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50" w:type="dxa"/>
          </w:tcPr>
          <w:p w14:paraId="54B5CE17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61ACB035" w14:textId="77777777" w:rsidTr="00845884">
        <w:trPr>
          <w:cantSplit/>
        </w:trPr>
        <w:tc>
          <w:tcPr>
            <w:tcW w:w="710" w:type="dxa"/>
          </w:tcPr>
          <w:p w14:paraId="4AEE54E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83" w:type="dxa"/>
          </w:tcPr>
          <w:p w14:paraId="343B526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2D5B76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BEAA14C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333AAC23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6CEA9826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EDBD70C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2D5E144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FDBEB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14:paraId="3114CDFE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50" w:type="dxa"/>
          </w:tcPr>
          <w:p w14:paraId="062F5A6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14:paraId="2F59C718" w14:textId="77777777" w:rsidTr="00845884">
        <w:trPr>
          <w:cantSplit/>
        </w:trPr>
        <w:tc>
          <w:tcPr>
            <w:tcW w:w="710" w:type="dxa"/>
          </w:tcPr>
          <w:p w14:paraId="38F0CC54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83" w:type="dxa"/>
          </w:tcPr>
          <w:p w14:paraId="08DB7BA6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7234D91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5063B1B4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BA5342A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567" w:type="dxa"/>
          </w:tcPr>
          <w:p w14:paraId="2BCEE6B5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3B75711D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3814AB1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21B2405" w14:textId="77777777"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50" w:type="dxa"/>
          </w:tcPr>
          <w:p w14:paraId="5641A4BD" w14:textId="77777777"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8F2097A" w14:textId="77777777" w:rsidTr="00845884">
        <w:trPr>
          <w:cantSplit/>
        </w:trPr>
        <w:tc>
          <w:tcPr>
            <w:tcW w:w="710" w:type="dxa"/>
          </w:tcPr>
          <w:p w14:paraId="2237B4C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83" w:type="dxa"/>
          </w:tcPr>
          <w:p w14:paraId="4E1F97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D0D8FF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7C57FF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6F82B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9A0E27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7C1DA8E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E4A6E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6E43D7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50" w:type="dxa"/>
          </w:tcPr>
          <w:p w14:paraId="4D17E67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4BD26C3" w14:textId="77777777" w:rsidTr="00845884">
        <w:trPr>
          <w:cantSplit/>
        </w:trPr>
        <w:tc>
          <w:tcPr>
            <w:tcW w:w="710" w:type="dxa"/>
          </w:tcPr>
          <w:p w14:paraId="68624C6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1E1A2FB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6DA626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1A106F0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037FAF8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47D243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5FE3DDF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3C875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C4D9EC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48D028E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5590C5E" w14:textId="77777777" w:rsidTr="00845884">
        <w:trPr>
          <w:cantSplit/>
        </w:trPr>
        <w:tc>
          <w:tcPr>
            <w:tcW w:w="710" w:type="dxa"/>
          </w:tcPr>
          <w:p w14:paraId="1784FDA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404B2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23533EE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4BA1A1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2B3F2F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C7C91A0" w14:textId="77777777"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1EB5AD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D08373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F3B9F8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50" w:type="dxa"/>
          </w:tcPr>
          <w:p w14:paraId="5D64212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43B2E1D" w14:textId="77777777" w:rsidTr="00845884">
        <w:trPr>
          <w:cantSplit/>
        </w:trPr>
        <w:tc>
          <w:tcPr>
            <w:tcW w:w="710" w:type="dxa"/>
          </w:tcPr>
          <w:p w14:paraId="243C5043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83" w:type="dxa"/>
          </w:tcPr>
          <w:p w14:paraId="38DFD33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7DB6934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03D3B1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28111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2B9DFC4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FCA36A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B9F4CF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590863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50" w:type="dxa"/>
          </w:tcPr>
          <w:p w14:paraId="07A3713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1D1268F0" w14:textId="77777777" w:rsidTr="00845884">
        <w:trPr>
          <w:cantSplit/>
        </w:trPr>
        <w:tc>
          <w:tcPr>
            <w:tcW w:w="710" w:type="dxa"/>
          </w:tcPr>
          <w:p w14:paraId="0D64CDE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83" w:type="dxa"/>
          </w:tcPr>
          <w:p w14:paraId="6F3CCA3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0A25DCD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69962D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6BABD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5AAB53E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9BEC31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4F6B6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FD90A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50" w:type="dxa"/>
          </w:tcPr>
          <w:p w14:paraId="546AB7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DB761D" w14:textId="77777777" w:rsidTr="00845884">
        <w:trPr>
          <w:cantSplit/>
        </w:trPr>
        <w:tc>
          <w:tcPr>
            <w:tcW w:w="710" w:type="dxa"/>
          </w:tcPr>
          <w:p w14:paraId="6650786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83" w:type="dxa"/>
          </w:tcPr>
          <w:p w14:paraId="38290B7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19A9EF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2766688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1EC518E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A59143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166826B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4A30E6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E6D6FC5" w14:textId="77777777"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7765C2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FD50C51" w14:textId="77777777" w:rsidTr="00845884">
        <w:trPr>
          <w:cantSplit/>
        </w:trPr>
        <w:tc>
          <w:tcPr>
            <w:tcW w:w="710" w:type="dxa"/>
          </w:tcPr>
          <w:p w14:paraId="1F4EF94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83" w:type="dxa"/>
          </w:tcPr>
          <w:p w14:paraId="33BEAC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4E7E1E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ED30F0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1F42F6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FCC1EB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64C2720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29E18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630971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2120512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FCD9087" w14:textId="77777777" w:rsidTr="00845884">
        <w:trPr>
          <w:cantSplit/>
        </w:trPr>
        <w:tc>
          <w:tcPr>
            <w:tcW w:w="710" w:type="dxa"/>
          </w:tcPr>
          <w:p w14:paraId="7810A05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83" w:type="dxa"/>
          </w:tcPr>
          <w:p w14:paraId="30E42EE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14:paraId="3CE8332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6" w:type="dxa"/>
          </w:tcPr>
          <w:p w14:paraId="32FF33D7" w14:textId="77777777"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03747C5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6D23EF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6AC74AA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A879AD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F4D2B7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50" w:type="dxa"/>
          </w:tcPr>
          <w:p w14:paraId="0E892E9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1543E25" w14:textId="77777777" w:rsidTr="00845884">
        <w:trPr>
          <w:cantSplit/>
        </w:trPr>
        <w:tc>
          <w:tcPr>
            <w:tcW w:w="710" w:type="dxa"/>
          </w:tcPr>
          <w:p w14:paraId="4C2E68E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83" w:type="dxa"/>
          </w:tcPr>
          <w:p w14:paraId="2B7C3CC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834F26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26" w:type="dxa"/>
          </w:tcPr>
          <w:p w14:paraId="0244AE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FF9072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2F936F2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1D21A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A1241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4EF25C1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</w:tcPr>
          <w:p w14:paraId="42C316F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14:paraId="5033CB7E" w14:textId="77777777" w:rsidTr="00845884">
        <w:trPr>
          <w:cantSplit/>
        </w:trPr>
        <w:tc>
          <w:tcPr>
            <w:tcW w:w="710" w:type="dxa"/>
          </w:tcPr>
          <w:p w14:paraId="27E0F16D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83" w:type="dxa"/>
          </w:tcPr>
          <w:p w14:paraId="7B9AB0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8675B7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02BC4B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1A2638A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7595EC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A94C909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F13D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4820" w:type="dxa"/>
          </w:tcPr>
          <w:p w14:paraId="69D432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14:paraId="0C9E78E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50" w:type="dxa"/>
          </w:tcPr>
          <w:p w14:paraId="369012F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ACE52D" w14:textId="77777777" w:rsidTr="00845884">
        <w:trPr>
          <w:cantSplit/>
        </w:trPr>
        <w:tc>
          <w:tcPr>
            <w:tcW w:w="710" w:type="dxa"/>
          </w:tcPr>
          <w:p w14:paraId="6E128B1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83" w:type="dxa"/>
          </w:tcPr>
          <w:p w14:paraId="586F0E4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82BB3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D55F50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5A57CD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8B2E42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11E8624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B0FD02F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8B254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50" w:type="dxa"/>
          </w:tcPr>
          <w:p w14:paraId="7C737DC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1734943" w14:textId="77777777" w:rsidTr="00845884">
        <w:trPr>
          <w:cantSplit/>
        </w:trPr>
        <w:tc>
          <w:tcPr>
            <w:tcW w:w="710" w:type="dxa"/>
          </w:tcPr>
          <w:p w14:paraId="04E0DDD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41AC647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97FD42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1ADB8B6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737F60E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78B66FFC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9F31B8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E748D38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85A827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50" w:type="dxa"/>
          </w:tcPr>
          <w:p w14:paraId="734D24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3250B6DE" w14:textId="77777777" w:rsidTr="00845884">
        <w:trPr>
          <w:cantSplit/>
        </w:trPr>
        <w:tc>
          <w:tcPr>
            <w:tcW w:w="710" w:type="dxa"/>
          </w:tcPr>
          <w:p w14:paraId="6ECE9622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06628DDE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DE926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4707CE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A752EBF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6C8F1406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480024B0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88C4D2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9799E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50" w:type="dxa"/>
          </w:tcPr>
          <w:p w14:paraId="59AF39F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73F5743" w14:textId="77777777" w:rsidTr="00845884">
        <w:trPr>
          <w:cantSplit/>
        </w:trPr>
        <w:tc>
          <w:tcPr>
            <w:tcW w:w="710" w:type="dxa"/>
          </w:tcPr>
          <w:p w14:paraId="5D842436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83" w:type="dxa"/>
          </w:tcPr>
          <w:p w14:paraId="316E02F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754F7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375905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</w:tcPr>
          <w:p w14:paraId="502F6831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45BD130A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01904E6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81CDB94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620708B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50" w:type="dxa"/>
          </w:tcPr>
          <w:p w14:paraId="458A57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EED480E" w14:textId="77777777" w:rsidTr="00845884">
        <w:trPr>
          <w:cantSplit/>
        </w:trPr>
        <w:tc>
          <w:tcPr>
            <w:tcW w:w="710" w:type="dxa"/>
          </w:tcPr>
          <w:p w14:paraId="04039BE1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83" w:type="dxa"/>
          </w:tcPr>
          <w:p w14:paraId="197FC7D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622CA1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FB0A5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06BCDB9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164093C3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46714EE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3EC83B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3865CED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74A7A83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0ACBFC5C" w14:textId="77777777" w:rsidTr="00845884">
        <w:trPr>
          <w:cantSplit/>
        </w:trPr>
        <w:tc>
          <w:tcPr>
            <w:tcW w:w="710" w:type="dxa"/>
          </w:tcPr>
          <w:p w14:paraId="4FF22783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83" w:type="dxa"/>
          </w:tcPr>
          <w:p w14:paraId="17E2B20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ED5279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5C8C4C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337EFB2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976D6B3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4F176A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057793A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46D275F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303908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0017547" w14:textId="77777777" w:rsidTr="00845884">
        <w:trPr>
          <w:cantSplit/>
        </w:trPr>
        <w:tc>
          <w:tcPr>
            <w:tcW w:w="710" w:type="dxa"/>
          </w:tcPr>
          <w:p w14:paraId="4E9D182F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83" w:type="dxa"/>
          </w:tcPr>
          <w:p w14:paraId="7BB596D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068B92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4C940188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650B9B9E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95DE321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14:paraId="71DF1D96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77EF0F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BEEF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95654D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BA891D2" w14:textId="77777777" w:rsidTr="00845884">
        <w:trPr>
          <w:cantSplit/>
        </w:trPr>
        <w:tc>
          <w:tcPr>
            <w:tcW w:w="710" w:type="dxa"/>
          </w:tcPr>
          <w:p w14:paraId="72FCEEF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83" w:type="dxa"/>
          </w:tcPr>
          <w:p w14:paraId="6C68998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03D7A100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02482A5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258CD49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26C4C3A2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6591E45B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8F27457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865FC0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14:paraId="7B8385BD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7FAEB026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68A1DD05" w14:textId="77777777" w:rsidTr="00845884">
        <w:trPr>
          <w:cantSplit/>
        </w:trPr>
        <w:tc>
          <w:tcPr>
            <w:tcW w:w="710" w:type="dxa"/>
          </w:tcPr>
          <w:p w14:paraId="3CEF146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83" w:type="dxa"/>
          </w:tcPr>
          <w:p w14:paraId="3AEEC202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495939A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4C62B9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</w:tcPr>
          <w:p w14:paraId="72741CB5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6B7E5339" w14:textId="77777777"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684B9B2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78B30B5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71D862EC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557E967" w14:textId="77777777"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B8079EC" w14:textId="77777777" w:rsidTr="00845884">
        <w:trPr>
          <w:cantSplit/>
        </w:trPr>
        <w:tc>
          <w:tcPr>
            <w:tcW w:w="710" w:type="dxa"/>
          </w:tcPr>
          <w:p w14:paraId="24A90965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83" w:type="dxa"/>
          </w:tcPr>
          <w:p w14:paraId="03DA35D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550644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5822E1B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D39E3A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40DE492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2AA9BA8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C64D66E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5383258F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50" w:type="dxa"/>
          </w:tcPr>
          <w:p w14:paraId="6944B27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C80F23C" w14:textId="77777777" w:rsidTr="00845884">
        <w:trPr>
          <w:cantSplit/>
        </w:trPr>
        <w:tc>
          <w:tcPr>
            <w:tcW w:w="710" w:type="dxa"/>
          </w:tcPr>
          <w:p w14:paraId="5AD206A9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83" w:type="dxa"/>
          </w:tcPr>
          <w:p w14:paraId="46565683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941C69D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6B6D6BDE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5FD0272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4F7AAE40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307BB81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55271AC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16DF9E1E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BC1951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514E64E" w14:textId="77777777" w:rsidTr="00845884">
        <w:trPr>
          <w:cantSplit/>
        </w:trPr>
        <w:tc>
          <w:tcPr>
            <w:tcW w:w="710" w:type="dxa"/>
          </w:tcPr>
          <w:p w14:paraId="29D9DD10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26026CA1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60E30B5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296F6FE3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33243307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EC66C09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6D2B5C99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38C56C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29EA4AF1" w14:textId="77777777"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1C49C4F0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2EB64021" w14:textId="77777777" w:rsidTr="00845884">
        <w:trPr>
          <w:cantSplit/>
        </w:trPr>
        <w:tc>
          <w:tcPr>
            <w:tcW w:w="710" w:type="dxa"/>
          </w:tcPr>
          <w:p w14:paraId="1DD4243E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6E7F1332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1C10599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</w:tcPr>
          <w:p w14:paraId="3A4A4D4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4F835896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7CEA4A61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43346DEA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4D697B74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</w:tcPr>
          <w:p w14:paraId="62B1FBFD" w14:textId="77777777"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</w:tcPr>
          <w:p w14:paraId="611CF37F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390F465" w14:textId="77777777" w:rsidTr="00845884">
        <w:trPr>
          <w:cantSplit/>
          <w:trHeight w:val="645"/>
        </w:trPr>
        <w:tc>
          <w:tcPr>
            <w:tcW w:w="710" w:type="dxa"/>
            <w:tcBorders>
              <w:bottom w:val="single" w:sz="4" w:space="0" w:color="auto"/>
            </w:tcBorders>
          </w:tcPr>
          <w:p w14:paraId="20C70888" w14:textId="77777777"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9F1B62" w14:textId="21911670" w:rsidR="005F4247" w:rsidRPr="0019072F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EA2724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EC4DD2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723E8B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61863" w14:textId="77777777"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26928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D92D" w14:textId="77777777"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5F095A7" w14:textId="06BDAC2A" w:rsidR="00E60190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9D659" w14:textId="77777777"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E60190" w:rsidRPr="00DD7B7F" w14:paraId="4095354B" w14:textId="77777777" w:rsidTr="00845884">
        <w:trPr>
          <w:cantSplit/>
          <w:trHeight w:val="6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2A21844F" w14:textId="5F93719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DD93AD" w14:textId="454D484C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7750E7" w14:textId="3A4F721A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1678DD4" w14:textId="7E297EE6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CB8C4AD" w14:textId="1D521CD4" w:rsid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5DDF56" w14:textId="107CE2DD" w:rsid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DD2D0" w14:textId="0E87FDCE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D570C" w14:textId="0B39C765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22126E6" w14:textId="626908AA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DE2099" w14:textId="716306CE" w:rsidR="00E60190" w:rsidRDefault="00E60190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6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60190" w:rsidRPr="00DD7B7F" w14:paraId="13B436AC" w14:textId="77777777" w:rsidTr="00845884">
        <w:trPr>
          <w:cantSplit/>
          <w:trHeight w:val="3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71849D2" w14:textId="4EA21E3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9D4D8DA" w14:textId="6181608A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58FFBAF" w14:textId="3B61723D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FB75646" w14:textId="24685B6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7756BE9" w14:textId="5287AF66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B99120" w14:textId="3A60B73E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15D67" w14:textId="2B62A189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91E04" w14:textId="01DBE0B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B313FE" w14:textId="14E376FF" w:rsidR="00E60190" w:rsidRDefault="00E60190" w:rsidP="00E601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  <w:p w14:paraId="7EB18B57" w14:textId="7777777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B8D9A" w14:textId="6E37C1B5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6082CEE3" w14:textId="77777777" w:rsidTr="00845884">
        <w:trPr>
          <w:cantSplit/>
          <w:trHeight w:val="11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C693337" w14:textId="2716C746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E60190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DE9096" w14:textId="580C2B31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5D8889" w14:textId="6445229A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A4BB289" w14:textId="4B4D68D4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0CDF2D" w14:textId="73BB62A8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DA9E09" w14:textId="76C4B878" w:rsidR="00E60190" w:rsidRPr="00E60190" w:rsidRDefault="00E60190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D8D33" w14:textId="73E5D418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4E8D68" w14:textId="53068A57" w:rsidR="00E60190" w:rsidRPr="00E60190" w:rsidRDefault="00E60190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693AB3E" w14:textId="6EE8121F" w:rsidR="00E60190" w:rsidRDefault="00E60190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E601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1D48E8" w14:textId="7B813CE9" w:rsidR="00E60190" w:rsidRPr="00E60190" w:rsidRDefault="00E60190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60190" w:rsidRPr="00DD7B7F" w14:paraId="415B619B" w14:textId="77777777" w:rsidTr="00845884">
        <w:trPr>
          <w:cantSplit/>
          <w:trHeight w:val="11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1CD25A3" w14:textId="0DBE856E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91672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298926" w14:textId="4A8491DA" w:rsidR="00E60190" w:rsidRPr="00E60190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7F53B7" w14:textId="0DECE523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9BB8D51" w14:textId="541F3360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291D63" w14:textId="4C02C48A" w:rsidR="00E60190" w:rsidRP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594B51" w14:textId="213AB3BB" w:rsidR="00E60190" w:rsidRPr="00E60190" w:rsidRDefault="00916722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0891" w14:textId="640DDF5A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9D" w14:textId="033E7869" w:rsidR="00E60190" w:rsidRPr="00E60190" w:rsidRDefault="00916722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B7A9B5" w14:textId="7C8F1823" w:rsidR="00836456" w:rsidRPr="00E60190" w:rsidRDefault="00916722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Фонду социального страхования от несчастных случаев на производстве и профессиональных заболеваний Донецкой Народной </w:t>
            </w:r>
            <w:proofErr w:type="gramStart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9167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F65D04" w14:textId="5F76EE8E" w:rsidR="00E60190" w:rsidRDefault="0091672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6456" w:rsidRPr="00DD7B7F" w14:paraId="3B7F16A8" w14:textId="77777777" w:rsidTr="00845884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</w:tcBorders>
          </w:tcPr>
          <w:p w14:paraId="15813C56" w14:textId="4032F2D7" w:rsidR="00836456" w:rsidRPr="00916722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270</w:t>
            </w:r>
            <w:r w:rsidRPr="0083645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F47CF2" w14:textId="3FA60EBB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6A1140" w14:textId="608FEF7A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724AD14" w14:textId="0CE30978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10902A" w14:textId="7CEEF484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776211" w14:textId="7627676F" w:rsidR="00836456" w:rsidRDefault="00836456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F9F29B" w14:textId="60B7F459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DCE245" w14:textId="0C25F13F" w:rsidR="00836456" w:rsidRDefault="00836456" w:rsidP="00F64E68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8E17996" w14:textId="6D982789" w:rsidR="00836456" w:rsidRPr="00916722" w:rsidRDefault="00836456" w:rsidP="00836456">
            <w:pPr>
              <w:tabs>
                <w:tab w:val="left" w:pos="4078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>Республики  из</w:t>
            </w:r>
            <w:proofErr w:type="gramEnd"/>
            <w:r w:rsidRPr="00836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бюджетов государственных внебюджетных фондов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4788" w14:textId="26A4BB7B" w:rsidR="00836456" w:rsidRDefault="00836456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4247" w:rsidRPr="00DD7B7F" w14:paraId="6529335E" w14:textId="77777777" w:rsidTr="00845884">
        <w:trPr>
          <w:cantSplit/>
        </w:trPr>
        <w:tc>
          <w:tcPr>
            <w:tcW w:w="710" w:type="dxa"/>
          </w:tcPr>
          <w:p w14:paraId="3AFC74E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83" w:type="dxa"/>
          </w:tcPr>
          <w:p w14:paraId="021E5E5A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16434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0B20484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70808B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0E86CFA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64D9582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01173D7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39CBBC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50" w:type="dxa"/>
          </w:tcPr>
          <w:p w14:paraId="5EDD26D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75C13021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78A48EB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83" w:type="dxa"/>
            <w:shd w:val="clear" w:color="auto" w:fill="FFFFFF" w:themeFill="background1"/>
          </w:tcPr>
          <w:p w14:paraId="5C04D096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3FC2E1EF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326266B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040A581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shd w:val="clear" w:color="auto" w:fill="FFFFFF" w:themeFill="background1"/>
          </w:tcPr>
          <w:p w14:paraId="1BE312C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53FF4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566B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15FC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50" w:type="dxa"/>
            <w:shd w:val="clear" w:color="auto" w:fill="FFFFFF" w:themeFill="background1"/>
          </w:tcPr>
          <w:p w14:paraId="1EF3459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49C51B69" w14:textId="77777777" w:rsidTr="00845884">
        <w:trPr>
          <w:cantSplit/>
        </w:trPr>
        <w:tc>
          <w:tcPr>
            <w:tcW w:w="710" w:type="dxa"/>
            <w:shd w:val="clear" w:color="auto" w:fill="FFFFFF" w:themeFill="background1"/>
          </w:tcPr>
          <w:p w14:paraId="0F605B6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83" w:type="dxa"/>
            <w:shd w:val="clear" w:color="auto" w:fill="FFFFFF" w:themeFill="background1"/>
          </w:tcPr>
          <w:p w14:paraId="7E9E2F3D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15872E4D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</w:tcPr>
          <w:p w14:paraId="7E07EC4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</w:tcPr>
          <w:p w14:paraId="10FF60D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3E3D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</w:tcPr>
          <w:p w14:paraId="51B7811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E164F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shd w:val="clear" w:color="auto" w:fill="FFFFFF" w:themeFill="background1"/>
          </w:tcPr>
          <w:p w14:paraId="6CEA53DB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749FDE6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3423501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15CFDB2" w14:textId="77777777" w:rsidTr="00845884">
        <w:trPr>
          <w:cantSplit/>
        </w:trPr>
        <w:tc>
          <w:tcPr>
            <w:tcW w:w="710" w:type="dxa"/>
          </w:tcPr>
          <w:p w14:paraId="29B971CC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83" w:type="dxa"/>
          </w:tcPr>
          <w:p w14:paraId="4A4F731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4FF9E0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3D5EA732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734100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1FBE334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5EC2FF5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79CA9BCC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6CC7D03A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14:paraId="488C294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</w:tcPr>
          <w:p w14:paraId="441915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031D0A00" w14:textId="77777777" w:rsidTr="00845884">
        <w:trPr>
          <w:cantSplit/>
        </w:trPr>
        <w:tc>
          <w:tcPr>
            <w:tcW w:w="710" w:type="dxa"/>
          </w:tcPr>
          <w:p w14:paraId="377D5AF9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83" w:type="dxa"/>
          </w:tcPr>
          <w:p w14:paraId="5F17DCF8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185001E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662599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612BAE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67994F1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7F7B118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5C0D0F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96DC818" w14:textId="77777777"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50" w:type="dxa"/>
          </w:tcPr>
          <w:p w14:paraId="03A244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8C3D302" w14:textId="77777777" w:rsidTr="00845884">
        <w:trPr>
          <w:cantSplit/>
        </w:trPr>
        <w:tc>
          <w:tcPr>
            <w:tcW w:w="710" w:type="dxa"/>
          </w:tcPr>
          <w:p w14:paraId="0C154B37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83" w:type="dxa"/>
          </w:tcPr>
          <w:p w14:paraId="27F32CB7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70727A3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888678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13F876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DF8C22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0B3D9655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4BD02E2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7224874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50" w:type="dxa"/>
          </w:tcPr>
          <w:p w14:paraId="7E67375C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67B600FF" w14:textId="77777777" w:rsidTr="00845884">
        <w:trPr>
          <w:cantSplit/>
        </w:trPr>
        <w:tc>
          <w:tcPr>
            <w:tcW w:w="710" w:type="dxa"/>
          </w:tcPr>
          <w:p w14:paraId="68DD3DC6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83" w:type="dxa"/>
          </w:tcPr>
          <w:p w14:paraId="0A97C04E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AB92EF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2D4C00F7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57CDDCF8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FA2FCC0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7AC6FF61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3F401DD4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9C535F2" w14:textId="77777777"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14:paraId="3DB335E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50" w:type="dxa"/>
          </w:tcPr>
          <w:p w14:paraId="1F284A4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49DFDEF6" w14:textId="77777777" w:rsidTr="00845884">
        <w:trPr>
          <w:cantSplit/>
        </w:trPr>
        <w:tc>
          <w:tcPr>
            <w:tcW w:w="710" w:type="dxa"/>
          </w:tcPr>
          <w:p w14:paraId="4C511EDD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3" w:type="dxa"/>
          </w:tcPr>
          <w:p w14:paraId="5F19D129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7C79F9AB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6E6C04E9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14:paraId="41055F26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061FFC11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1415C1B0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1B4488B" w14:textId="77777777"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C4FBA8A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50" w:type="dxa"/>
          </w:tcPr>
          <w:p w14:paraId="39B402E5" w14:textId="77777777"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59FB0ACF" w14:textId="77777777" w:rsidTr="00845884">
        <w:trPr>
          <w:cantSplit/>
        </w:trPr>
        <w:tc>
          <w:tcPr>
            <w:tcW w:w="710" w:type="dxa"/>
          </w:tcPr>
          <w:p w14:paraId="2C79600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83" w:type="dxa"/>
          </w:tcPr>
          <w:p w14:paraId="4766C703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CED9455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51605D57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78E9B1FC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385E1984" w14:textId="77777777"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14:paraId="0D05B84B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7BD8D5" w14:textId="77777777"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3D3A3713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</w:tcPr>
          <w:p w14:paraId="7D5FA99E" w14:textId="77777777"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14:paraId="75504E8A" w14:textId="77777777" w:rsidTr="00845884">
        <w:trPr>
          <w:cantSplit/>
        </w:trPr>
        <w:tc>
          <w:tcPr>
            <w:tcW w:w="710" w:type="dxa"/>
          </w:tcPr>
          <w:p w14:paraId="0EDA7D25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83" w:type="dxa"/>
          </w:tcPr>
          <w:p w14:paraId="6EFFB50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2D0BD69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6" w:type="dxa"/>
          </w:tcPr>
          <w:p w14:paraId="7CFF465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14:paraId="6839CE8B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0CB59606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2D490A65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6209097" w14:textId="77777777"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A57F123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50" w:type="dxa"/>
          </w:tcPr>
          <w:p w14:paraId="6ACA7DFD" w14:textId="77777777"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14:paraId="1549AC29" w14:textId="77777777" w:rsidTr="00845884">
        <w:trPr>
          <w:cantSplit/>
        </w:trPr>
        <w:tc>
          <w:tcPr>
            <w:tcW w:w="710" w:type="dxa"/>
          </w:tcPr>
          <w:p w14:paraId="24E1F93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83" w:type="dxa"/>
          </w:tcPr>
          <w:p w14:paraId="0C23BC2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51F51A7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3048D2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14:paraId="20A8408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</w:tcPr>
          <w:p w14:paraId="71BF49D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14:paraId="528080B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6D5DA2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</w:tcPr>
          <w:p w14:paraId="751EA11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31705E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14:paraId="6F8C3F5B" w14:textId="77777777" w:rsidTr="00845884">
        <w:trPr>
          <w:cantSplit/>
        </w:trPr>
        <w:tc>
          <w:tcPr>
            <w:tcW w:w="710" w:type="dxa"/>
          </w:tcPr>
          <w:p w14:paraId="465E5A70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83" w:type="dxa"/>
          </w:tcPr>
          <w:p w14:paraId="2CC067B6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C576F9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16179E1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438D8E3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</w:tcPr>
          <w:p w14:paraId="2895E0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14:paraId="18CB8BC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3BEDB1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BE6D95D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422DBBD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1CB92BAB" w14:textId="77777777" w:rsidTr="00845884">
        <w:trPr>
          <w:cantSplit/>
        </w:trPr>
        <w:tc>
          <w:tcPr>
            <w:tcW w:w="710" w:type="dxa"/>
          </w:tcPr>
          <w:p w14:paraId="726789DB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83" w:type="dxa"/>
          </w:tcPr>
          <w:p w14:paraId="092083E2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3F70292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4CE8866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0F78FC3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567" w:type="dxa"/>
          </w:tcPr>
          <w:p w14:paraId="2F70281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14:paraId="7CBFB679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61C84D4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C494015" w14:textId="77777777"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012C54AD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092594A" w14:textId="77777777" w:rsidTr="00845884">
        <w:trPr>
          <w:cantSplit/>
        </w:trPr>
        <w:tc>
          <w:tcPr>
            <w:tcW w:w="710" w:type="dxa"/>
          </w:tcPr>
          <w:p w14:paraId="06CD0928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83" w:type="dxa"/>
          </w:tcPr>
          <w:p w14:paraId="02E4EDD5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2384B93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35C34BD7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04154CE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567" w:type="dxa"/>
          </w:tcPr>
          <w:p w14:paraId="055F2EF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14:paraId="2F998230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2F2437B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1B7A3DE0" w14:textId="77777777"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BA47E6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22228927" w14:textId="77777777" w:rsidTr="00845884">
        <w:trPr>
          <w:cantSplit/>
        </w:trPr>
        <w:tc>
          <w:tcPr>
            <w:tcW w:w="710" w:type="dxa"/>
          </w:tcPr>
          <w:p w14:paraId="797828DF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83" w:type="dxa"/>
          </w:tcPr>
          <w:p w14:paraId="11C4EDAC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4ADEA04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59B86205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1952E9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567" w:type="dxa"/>
          </w:tcPr>
          <w:p w14:paraId="23280E80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14:paraId="52C1033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1A53018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4932DDC3" w14:textId="77777777"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</w:tcPr>
          <w:p w14:paraId="3F7261E6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39E8F55A" w14:textId="77777777" w:rsidTr="00845884">
        <w:trPr>
          <w:cantSplit/>
        </w:trPr>
        <w:tc>
          <w:tcPr>
            <w:tcW w:w="710" w:type="dxa"/>
          </w:tcPr>
          <w:p w14:paraId="67682CFA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83" w:type="dxa"/>
          </w:tcPr>
          <w:p w14:paraId="22926DB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687680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73AEEC5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18ADEC53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567" w:type="dxa"/>
          </w:tcPr>
          <w:p w14:paraId="634FE578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14:paraId="0B232B14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5F3842C1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0C65D19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14:paraId="392546EC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14:paraId="661E9BC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3F4A3B04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1DC6E49E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23D44E8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33896B5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14:paraId="76EB3333" w14:textId="77777777" w:rsidTr="00845884">
        <w:trPr>
          <w:cantSplit/>
        </w:trPr>
        <w:tc>
          <w:tcPr>
            <w:tcW w:w="710" w:type="dxa"/>
          </w:tcPr>
          <w:p w14:paraId="39194F5E" w14:textId="77777777"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83" w:type="dxa"/>
          </w:tcPr>
          <w:p w14:paraId="1B06A28A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14:paraId="6896565B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</w:tcPr>
          <w:p w14:paraId="6A7BD32C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14:paraId="2B613154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</w:tcPr>
          <w:p w14:paraId="4AAE1E09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09" w:type="dxa"/>
          </w:tcPr>
          <w:p w14:paraId="14C313CB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</w:tcPr>
          <w:p w14:paraId="1ADB0207" w14:textId="77777777"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</w:tcPr>
          <w:p w14:paraId="5EE9919F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845AC0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14:paraId="0D9A575D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14:paraId="75163591" w14:textId="77777777"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14:paraId="7011F103" w14:textId="77777777"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50" w:type="dxa"/>
          </w:tcPr>
          <w:p w14:paraId="7B57EB4F" w14:textId="77777777"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30E78" w:rsidRPr="009446BA" w14:paraId="429220C5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2B2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Par4492"/>
            <w:bookmarkEnd w:id="0"/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08B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7ADC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3C4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C182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97FB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67C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D5C5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E6C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67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E30E78" w:rsidRPr="009446BA" w14:paraId="61A5FC19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CF7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530B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BD0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0D33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5A70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65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E062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C960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1D12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выделенных из республиканского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3A66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30E78" w:rsidRPr="009446BA" w14:paraId="1C4CE0F6" w14:textId="77777777" w:rsidTr="00E30E78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8E5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9C8E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261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EF5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DEE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4D88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2B7C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D5B1" w14:textId="77777777" w:rsidR="00E30E78" w:rsidRPr="00E30E78" w:rsidRDefault="00E30E78" w:rsidP="00C5430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021" w14:textId="77777777" w:rsidR="00E30E78" w:rsidRPr="00E30E78" w:rsidRDefault="00E30E78" w:rsidP="00E30E7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0E78">
              <w:rPr>
                <w:rFonts w:ascii="Times New Roman" w:hAnsi="Times New Roman"/>
                <w:sz w:val="20"/>
                <w:szCs w:val="20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11C" w14:textId="77777777" w:rsidR="00E30E78" w:rsidRPr="00E30E78" w:rsidRDefault="00E30E78" w:rsidP="00C5430D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E30E7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14:paraId="13C26621" w14:textId="77777777" w:rsidR="00210ED6" w:rsidRPr="00210ED6" w:rsidRDefault="00210ED6" w:rsidP="00BE6DD9">
      <w:pPr>
        <w:pStyle w:val="ConsPlusNormal"/>
        <w:suppressAutoHyphens/>
      </w:pPr>
    </w:p>
    <w:sectPr w:rsidR="00210ED6" w:rsidRPr="00210ED6" w:rsidSect="00455849">
      <w:headerReference w:type="default" r:id="rId16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0482" w14:textId="77777777" w:rsidR="00A32B97" w:rsidRDefault="00A32B97">
      <w:r>
        <w:separator/>
      </w:r>
    </w:p>
  </w:endnote>
  <w:endnote w:type="continuationSeparator" w:id="0">
    <w:p w14:paraId="1A3F45D3" w14:textId="77777777" w:rsidR="00A32B97" w:rsidRDefault="00A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584F" w14:textId="77777777" w:rsidR="00A32B97" w:rsidRDefault="00A32B97">
      <w:r>
        <w:separator/>
      </w:r>
    </w:p>
  </w:footnote>
  <w:footnote w:type="continuationSeparator" w:id="0">
    <w:p w14:paraId="355BD489" w14:textId="77777777" w:rsidR="00A32B97" w:rsidRDefault="00A3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A947" w14:textId="77777777" w:rsidR="0097378E" w:rsidRPr="006C456F" w:rsidRDefault="0097378E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>
      <w:rPr>
        <w:rFonts w:ascii="Times New Roman" w:hAnsi="Times New Roman"/>
        <w:noProof/>
        <w:sz w:val="20"/>
        <w:szCs w:val="24"/>
      </w:rPr>
      <w:t>16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770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3C6D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1AFA"/>
    <w:rsid w:val="004C1FB7"/>
    <w:rsid w:val="004C5DE2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09A9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0BEA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0518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96108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7F48D2"/>
    <w:rsid w:val="00801509"/>
    <w:rsid w:val="008017BC"/>
    <w:rsid w:val="008067A7"/>
    <w:rsid w:val="00812268"/>
    <w:rsid w:val="00815FD3"/>
    <w:rsid w:val="0082197D"/>
    <w:rsid w:val="008278E1"/>
    <w:rsid w:val="00827BE3"/>
    <w:rsid w:val="00836456"/>
    <w:rsid w:val="00837563"/>
    <w:rsid w:val="008403C1"/>
    <w:rsid w:val="008450BD"/>
    <w:rsid w:val="00845884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1072"/>
    <w:rsid w:val="008F3171"/>
    <w:rsid w:val="008F50C3"/>
    <w:rsid w:val="008F75B4"/>
    <w:rsid w:val="00902889"/>
    <w:rsid w:val="0090378D"/>
    <w:rsid w:val="00905654"/>
    <w:rsid w:val="00907A7E"/>
    <w:rsid w:val="00912AA3"/>
    <w:rsid w:val="00916722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378E"/>
    <w:rsid w:val="00975802"/>
    <w:rsid w:val="009769A6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D1CEF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32B97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6DD9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734A2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27C1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577F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0E78"/>
    <w:rsid w:val="00E31751"/>
    <w:rsid w:val="00E32F86"/>
    <w:rsid w:val="00E331C2"/>
    <w:rsid w:val="00E36DEB"/>
    <w:rsid w:val="00E37421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0190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2A6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B362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4C5DE2"/>
    <w:rPr>
      <w:color w:val="605E5C"/>
      <w:shd w:val="clear" w:color="auto" w:fill="E1DFDD"/>
    </w:rPr>
  </w:style>
  <w:style w:type="character" w:styleId="aff8">
    <w:name w:val="Unresolved Mention"/>
    <w:basedOn w:val="a0"/>
    <w:uiPriority w:val="99"/>
    <w:semiHidden/>
    <w:unhideWhenUsed/>
    <w:rsid w:val="00973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13" Type="http://schemas.openxmlformats.org/officeDocument/2006/relationships/hyperlink" Target="https://gisnpa-dnr.ru/npa/0025-137-202005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72-2020031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65-202003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278-20201021/" TargetMode="External"/><Relationship Id="rId10" Type="http://schemas.openxmlformats.org/officeDocument/2006/relationships/hyperlink" Target="https://gisnpa-dnr.ru/npa/0025-36-202002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227-20191230/" TargetMode="External"/><Relationship Id="rId14" Type="http://schemas.openxmlformats.org/officeDocument/2006/relationships/hyperlink" Target="https://gisnpa-dnr.ru/npa/0025-175-20200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08F-DFA9-4C26-B5AB-71EEBEB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6494</Words>
  <Characters>37019</Characters>
  <Application>Microsoft Office Word</Application>
  <DocSecurity>2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43427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Глав.спец.сектора гос.рег. инф. сист. НПА Сарбей В.С.</cp:lastModifiedBy>
  <cp:revision>16</cp:revision>
  <cp:lastPrinted>2019-10-23T08:10:00Z</cp:lastPrinted>
  <dcterms:created xsi:type="dcterms:W3CDTF">2019-10-31T13:52:00Z</dcterms:created>
  <dcterms:modified xsi:type="dcterms:W3CDTF">2020-11-06T11:41:00Z</dcterms:modified>
</cp:coreProperties>
</file>