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54" w:rsidRPr="0030270E" w:rsidRDefault="00BC1854" w:rsidP="00BC1854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4820" w:firstLine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C63CDC">
        <w:rPr>
          <w:rFonts w:ascii="Times New Roman" w:eastAsia="Times New Roman" w:hAnsi="Times New Roman" w:cs="Times New Roman"/>
          <w:sz w:val="24"/>
          <w:szCs w:val="27"/>
          <w:lang w:eastAsia="ru-RU"/>
        </w:rPr>
        <w:t>10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 Нормам и правилам в области промышленной безопасности «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>равила безопасной эксплуатации электроустановок»</w:t>
      </w:r>
    </w:p>
    <w:p w:rsidR="00BC1854" w:rsidRDefault="00BC1854" w:rsidP="00BC1854">
      <w:pPr>
        <w:tabs>
          <w:tab w:val="left" w:pos="0"/>
        </w:tabs>
        <w:spacing w:after="0"/>
        <w:ind w:left="4820"/>
        <w:jc w:val="both"/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 xml:space="preserve">(пункт </w:t>
      </w:r>
      <w:r w:rsidRPr="00BC1854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16.</w:t>
      </w:r>
      <w:r w:rsidR="00C63CDC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63</w:t>
      </w: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)</w:t>
      </w:r>
    </w:p>
    <w:p w:rsidR="00456501" w:rsidRDefault="00456501" w:rsidP="008125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1854" w:rsidRDefault="00BC1854" w:rsidP="008125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A47686" w:rsidRDefault="00A47686" w:rsidP="008125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1854" w:rsidRPr="00BC1854" w:rsidRDefault="00BC1854" w:rsidP="00BC185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Минимально допустимые расстояния по струе воды </w:t>
      </w:r>
      <w:proofErr w:type="gramStart"/>
      <w:r w:rsidRPr="00BC1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</w:t>
      </w:r>
      <w:proofErr w:type="gramEnd"/>
    </w:p>
    <w:p w:rsidR="00BC1854" w:rsidRDefault="00BC1854" w:rsidP="00BC185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насадкой и обмываемым изолятором</w:t>
      </w:r>
    </w:p>
    <w:p w:rsidR="00BC1854" w:rsidRPr="00BC1854" w:rsidRDefault="00BC1854" w:rsidP="00BC185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04"/>
        <w:gridCol w:w="1367"/>
        <w:gridCol w:w="1367"/>
        <w:gridCol w:w="1536"/>
        <w:gridCol w:w="1198"/>
        <w:gridCol w:w="1368"/>
        <w:gridCol w:w="1368"/>
      </w:tblGrid>
      <w:tr w:rsidR="00BC1854" w:rsidRPr="00BC1854" w:rsidTr="00A4681F">
        <w:tc>
          <w:tcPr>
            <w:tcW w:w="1367" w:type="dxa"/>
            <w:vMerge w:val="restart"/>
          </w:tcPr>
          <w:p w:rsidR="00BC1854" w:rsidRPr="00BC1854" w:rsidRDefault="0095245D" w:rsidP="00BC185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выходного отверстия на</w:t>
            </w:r>
            <w:r w:rsidR="00BC1854" w:rsidRPr="00BC1854">
              <w:rPr>
                <w:rFonts w:ascii="Times New Roman" w:hAnsi="Times New Roman" w:cs="Times New Roman"/>
                <w:sz w:val="28"/>
                <w:szCs w:val="28"/>
              </w:rPr>
              <w:t xml:space="preserve">садки, </w:t>
            </w:r>
            <w:proofErr w:type="gramStart"/>
            <w:r w:rsidR="00BC1854" w:rsidRPr="00BC185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8204" w:type="dxa"/>
            <w:gridSpan w:val="6"/>
          </w:tcPr>
          <w:p w:rsidR="00BC1854" w:rsidRPr="00BC1854" w:rsidRDefault="00BC1854" w:rsidP="00BC185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 допустимое расстояние по струе, </w:t>
            </w:r>
            <w:proofErr w:type="gramStart"/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854" w:rsidRPr="00BC1854" w:rsidRDefault="00BC1854" w:rsidP="00BC185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 xml:space="preserve">при напряжении </w:t>
            </w:r>
            <w:proofErr w:type="gramStart"/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</w:p>
        </w:tc>
      </w:tr>
      <w:tr w:rsidR="00BC1854" w:rsidRPr="00BC1854" w:rsidTr="00A4681F">
        <w:tc>
          <w:tcPr>
            <w:tcW w:w="1367" w:type="dxa"/>
            <w:vMerge/>
          </w:tcPr>
          <w:p w:rsidR="00BC1854" w:rsidRPr="00BC1854" w:rsidRDefault="00BC1854" w:rsidP="00BC185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5C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C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536" w:type="dxa"/>
            <w:vAlign w:val="center"/>
          </w:tcPr>
          <w:p w:rsidR="00A47686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5C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68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5C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19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5C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36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5C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36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C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</w:tr>
      <w:tr w:rsidR="00BC1854" w:rsidRPr="00BC1854" w:rsidTr="00A47686">
        <w:trPr>
          <w:trHeight w:val="601"/>
        </w:trPr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36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9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6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36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C1854" w:rsidRPr="00BC1854" w:rsidTr="00A47686">
        <w:trPr>
          <w:trHeight w:val="601"/>
        </w:trPr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36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9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6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6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C1854" w:rsidRPr="00BC1854" w:rsidTr="00A47686">
        <w:trPr>
          <w:trHeight w:val="601"/>
        </w:trPr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6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19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6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6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BC1854" w:rsidRPr="00BC1854" w:rsidTr="00A47686">
        <w:trPr>
          <w:trHeight w:val="601"/>
        </w:trPr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367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36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9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6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68" w:type="dxa"/>
            <w:vAlign w:val="center"/>
          </w:tcPr>
          <w:p w:rsidR="00BC1854" w:rsidRPr="00BC1854" w:rsidRDefault="00BC1854" w:rsidP="00A4768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85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BC1854" w:rsidRPr="00BC1854" w:rsidRDefault="00BC1854" w:rsidP="00BC185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1854" w:rsidRPr="00BC1854" w:rsidSect="0081252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2A" w:rsidRDefault="00CD212A" w:rsidP="00812524">
      <w:pPr>
        <w:spacing w:after="0" w:line="240" w:lineRule="auto"/>
      </w:pPr>
      <w:r>
        <w:separator/>
      </w:r>
    </w:p>
  </w:endnote>
  <w:endnote w:type="continuationSeparator" w:id="0">
    <w:p w:rsidR="00CD212A" w:rsidRDefault="00CD212A" w:rsidP="0081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2A" w:rsidRDefault="00CD212A" w:rsidP="00812524">
      <w:pPr>
        <w:spacing w:after="0" w:line="240" w:lineRule="auto"/>
      </w:pPr>
      <w:r>
        <w:separator/>
      </w:r>
    </w:p>
  </w:footnote>
  <w:footnote w:type="continuationSeparator" w:id="0">
    <w:p w:rsidR="00CD212A" w:rsidRDefault="00CD212A" w:rsidP="0081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936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2524" w:rsidRPr="00812524" w:rsidRDefault="0016472C">
        <w:pPr>
          <w:pStyle w:val="a3"/>
          <w:jc w:val="center"/>
          <w:rPr>
            <w:rFonts w:ascii="Times New Roman" w:hAnsi="Times New Roman" w:cs="Times New Roman"/>
          </w:rPr>
        </w:pPr>
        <w:r w:rsidRPr="00812524">
          <w:rPr>
            <w:rFonts w:ascii="Times New Roman" w:hAnsi="Times New Roman" w:cs="Times New Roman"/>
          </w:rPr>
          <w:fldChar w:fldCharType="begin"/>
        </w:r>
        <w:r w:rsidR="00812524" w:rsidRPr="00812524">
          <w:rPr>
            <w:rFonts w:ascii="Times New Roman" w:hAnsi="Times New Roman" w:cs="Times New Roman"/>
          </w:rPr>
          <w:instrText>PAGE   \* MERGEFORMAT</w:instrText>
        </w:r>
        <w:r w:rsidRPr="00812524">
          <w:rPr>
            <w:rFonts w:ascii="Times New Roman" w:hAnsi="Times New Roman" w:cs="Times New Roman"/>
          </w:rPr>
          <w:fldChar w:fldCharType="separate"/>
        </w:r>
        <w:r w:rsidR="00812524">
          <w:rPr>
            <w:rFonts w:ascii="Times New Roman" w:hAnsi="Times New Roman" w:cs="Times New Roman"/>
            <w:noProof/>
          </w:rPr>
          <w:t>1</w:t>
        </w:r>
        <w:r w:rsidRPr="00812524">
          <w:rPr>
            <w:rFonts w:ascii="Times New Roman" w:hAnsi="Times New Roman" w:cs="Times New Roman"/>
          </w:rPr>
          <w:fldChar w:fldCharType="end"/>
        </w:r>
      </w:p>
    </w:sdtContent>
  </w:sdt>
  <w:p w:rsidR="00812524" w:rsidRDefault="008125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E6F"/>
    <w:rsid w:val="00014A4E"/>
    <w:rsid w:val="00106E6F"/>
    <w:rsid w:val="0016472C"/>
    <w:rsid w:val="001940D1"/>
    <w:rsid w:val="00456501"/>
    <w:rsid w:val="005C7217"/>
    <w:rsid w:val="00812524"/>
    <w:rsid w:val="0095245D"/>
    <w:rsid w:val="00A47686"/>
    <w:rsid w:val="00B05CF3"/>
    <w:rsid w:val="00BC1854"/>
    <w:rsid w:val="00C2561C"/>
    <w:rsid w:val="00C63CDC"/>
    <w:rsid w:val="00CD212A"/>
    <w:rsid w:val="00D1462D"/>
    <w:rsid w:val="00E3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524"/>
  </w:style>
  <w:style w:type="paragraph" w:styleId="a5">
    <w:name w:val="footer"/>
    <w:basedOn w:val="a"/>
    <w:link w:val="a6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24"/>
  </w:style>
  <w:style w:type="table" w:customStyle="1" w:styleId="1">
    <w:name w:val="Сетка таблицы1"/>
    <w:basedOn w:val="a1"/>
    <w:next w:val="a7"/>
    <w:uiPriority w:val="59"/>
    <w:rsid w:val="00BC18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C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2524"/>
  </w:style>
  <w:style w:type="paragraph" w:styleId="a5">
    <w:name w:val="footer"/>
    <w:basedOn w:val="a"/>
    <w:link w:val="a6"/>
    <w:uiPriority w:val="99"/>
    <w:unhideWhenUsed/>
    <w:rsid w:val="0081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2524"/>
  </w:style>
  <w:style w:type="table" w:customStyle="1" w:styleId="1">
    <w:name w:val="Сетка таблицы1"/>
    <w:basedOn w:val="a1"/>
    <w:next w:val="a7"/>
    <w:uiPriority w:val="59"/>
    <w:rsid w:val="00BC185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C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diakov.net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6</cp:revision>
  <dcterms:created xsi:type="dcterms:W3CDTF">2019-03-30T16:10:00Z</dcterms:created>
  <dcterms:modified xsi:type="dcterms:W3CDTF">2020-10-08T06:53:00Z</dcterms:modified>
</cp:coreProperties>
</file>