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0" w:rsidRPr="00B33E94" w:rsidRDefault="0062106C" w:rsidP="00B33E94">
      <w:pPr>
        <w:ind w:left="5245"/>
        <w:jc w:val="both"/>
      </w:pPr>
      <w:r w:rsidRPr="005F582D">
        <w:rPr>
          <w:iCs/>
          <w:szCs w:val="27"/>
        </w:rPr>
        <w:t xml:space="preserve">Приложение </w:t>
      </w:r>
      <w:r w:rsidR="00494A7D" w:rsidRPr="005F582D">
        <w:rPr>
          <w:iCs/>
          <w:szCs w:val="27"/>
        </w:rPr>
        <w:t>1</w:t>
      </w:r>
      <w:r w:rsidR="004E7DFA" w:rsidRPr="005F582D">
        <w:rPr>
          <w:iCs/>
          <w:szCs w:val="27"/>
        </w:rPr>
        <w:t>2</w:t>
      </w:r>
      <w:r w:rsidRPr="005F582D">
        <w:rPr>
          <w:iCs/>
          <w:szCs w:val="27"/>
        </w:rPr>
        <w:t xml:space="preserve"> </w:t>
      </w:r>
      <w:r w:rsidR="005F582D" w:rsidRPr="005F582D">
        <w:rPr>
          <w:iCs/>
          <w:szCs w:val="27"/>
        </w:rPr>
        <w:t xml:space="preserve">к </w:t>
      </w:r>
      <w:r w:rsidR="00B33E94" w:rsidRPr="00B33E94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B33E94">
        <w:rPr>
          <w:color w:val="000000"/>
        </w:rPr>
        <w:t xml:space="preserve"> (</w:t>
      </w:r>
      <w:r w:rsidR="005F582D" w:rsidRPr="005F582D">
        <w:rPr>
          <w:iCs/>
          <w:szCs w:val="27"/>
        </w:rPr>
        <w:t>пункт 4.21</w:t>
      </w:r>
      <w:r w:rsidR="00A5355C">
        <w:rPr>
          <w:iCs/>
          <w:szCs w:val="27"/>
        </w:rPr>
        <w:t>5</w:t>
      </w:r>
      <w:bookmarkStart w:id="0" w:name="_GoBack"/>
      <w:bookmarkEnd w:id="0"/>
      <w:r w:rsidR="005F582D" w:rsidRPr="005F582D">
        <w:rPr>
          <w:iCs/>
          <w:szCs w:val="27"/>
        </w:rPr>
        <w:t xml:space="preserve">. </w:t>
      </w:r>
      <w:r w:rsidR="00B33E94">
        <w:rPr>
          <w:iCs/>
          <w:szCs w:val="27"/>
        </w:rPr>
        <w:t xml:space="preserve">раздела </w:t>
      </w:r>
      <w:r w:rsidR="00B33E94">
        <w:rPr>
          <w:iCs/>
          <w:szCs w:val="27"/>
          <w:lang w:val="en-US"/>
        </w:rPr>
        <w:t>IV</w:t>
      </w:r>
      <w:r w:rsidR="00B33E94">
        <w:rPr>
          <w:iCs/>
          <w:szCs w:val="27"/>
        </w:rPr>
        <w:t>)</w:t>
      </w: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4817C5" w:rsidRPr="004E7DFA" w:rsidRDefault="004E7DFA" w:rsidP="004E7DFA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</w:rPr>
      </w:pPr>
      <w:r w:rsidRPr="004E7DFA">
        <w:rPr>
          <w:b/>
          <w:color w:val="000000"/>
          <w:sz w:val="28"/>
          <w:szCs w:val="28"/>
        </w:rPr>
        <w:t>Внешний вид штабелеров с ручным передвижением и грузоподъемностью до 1000</w:t>
      </w:r>
    </w:p>
    <w:p w:rsidR="004E7DFA" w:rsidRPr="004E7DFA" w:rsidRDefault="004E7DFA" w:rsidP="004E7DFA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E7DFA" w:rsidRPr="004E7DFA" w:rsidRDefault="004E7DFA" w:rsidP="004E7DFA">
      <w:pPr>
        <w:ind w:left="57" w:right="57" w:firstLine="284"/>
        <w:jc w:val="center"/>
        <w:rPr>
          <w:color w:val="000000"/>
          <w:sz w:val="28"/>
          <w:szCs w:val="28"/>
        </w:rPr>
      </w:pPr>
      <w:r w:rsidRPr="004E7DFA">
        <w:rPr>
          <w:noProof/>
          <w:sz w:val="28"/>
          <w:szCs w:val="28"/>
        </w:rPr>
        <w:drawing>
          <wp:inline distT="0" distB="0" distL="0" distR="0" wp14:anchorId="13F93220" wp14:editId="5A049F95">
            <wp:extent cx="2156460" cy="2593340"/>
            <wp:effectExtent l="0" t="0" r="0" b="0"/>
            <wp:docPr id="2" name="Рисунок 2" descr="D:\Рабочий стол\2018-12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2018-12-2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3" t="11731" r="26404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FA" w:rsidRPr="004E7DFA" w:rsidRDefault="004E7DFA" w:rsidP="004E7DFA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E7DFA" w:rsidRPr="004E7DFA" w:rsidRDefault="004E7DFA" w:rsidP="004E7DFA">
      <w:pPr>
        <w:ind w:left="57" w:right="57" w:firstLine="284"/>
        <w:jc w:val="center"/>
        <w:rPr>
          <w:i/>
          <w:color w:val="000000"/>
          <w:sz w:val="28"/>
          <w:szCs w:val="28"/>
        </w:rPr>
      </w:pPr>
      <w:r w:rsidRPr="004E7DFA">
        <w:rPr>
          <w:i/>
          <w:color w:val="000000"/>
          <w:sz w:val="28"/>
          <w:szCs w:val="28"/>
        </w:rPr>
        <w:t>Рисунок 12.1</w:t>
      </w:r>
    </w:p>
    <w:sectPr w:rsidR="004E7DFA" w:rsidRPr="004E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2E2418"/>
    <w:rsid w:val="003419CE"/>
    <w:rsid w:val="00437EFE"/>
    <w:rsid w:val="0047675D"/>
    <w:rsid w:val="004817C5"/>
    <w:rsid w:val="00494A7D"/>
    <w:rsid w:val="004C108E"/>
    <w:rsid w:val="004E7DFA"/>
    <w:rsid w:val="00563DE0"/>
    <w:rsid w:val="005F582D"/>
    <w:rsid w:val="0062106C"/>
    <w:rsid w:val="006B66C1"/>
    <w:rsid w:val="0076358A"/>
    <w:rsid w:val="00777A28"/>
    <w:rsid w:val="00807A2B"/>
    <w:rsid w:val="00953F05"/>
    <w:rsid w:val="009653D1"/>
    <w:rsid w:val="00A5355C"/>
    <w:rsid w:val="00A94B80"/>
    <w:rsid w:val="00AD6893"/>
    <w:rsid w:val="00B33E94"/>
    <w:rsid w:val="00BE4D8D"/>
    <w:rsid w:val="00BF3CE9"/>
    <w:rsid w:val="00CE0947"/>
    <w:rsid w:val="00DB771F"/>
    <w:rsid w:val="00DC23D6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dcterms:created xsi:type="dcterms:W3CDTF">2019-09-03T12:14:00Z</dcterms:created>
  <dcterms:modified xsi:type="dcterms:W3CDTF">2020-10-09T07:03:00Z</dcterms:modified>
</cp:coreProperties>
</file>