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DC" w:rsidRDefault="002B6158" w:rsidP="00885DC2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CD78A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="00184A2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D78A6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br/>
      </w:r>
      <w:r w:rsidRPr="00CD78A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D78A6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</w:t>
      </w:r>
      <w:r w:rsidR="008924DC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Порядку ведения</w:t>
      </w:r>
      <w:r w:rsidRPr="00CD78A6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племенного учета в свиноводстве </w:t>
      </w:r>
    </w:p>
    <w:p w:rsidR="002B6158" w:rsidRPr="00CD78A6" w:rsidRDefault="002B6158" w:rsidP="00885DC2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CD78A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D78A6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пункт</w:t>
      </w:r>
      <w:r w:rsidR="008924DC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2.</w:t>
      </w:r>
      <w:r w:rsidR="000306C7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5</w:t>
      </w:r>
      <w:r w:rsidRPr="00CD78A6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)</w:t>
      </w:r>
    </w:p>
    <w:p w:rsidR="002B6158" w:rsidRPr="00CD78A6" w:rsidRDefault="002B6158" w:rsidP="002B6158">
      <w:pPr>
        <w:shd w:val="clear" w:color="auto" w:fill="FFFFFF"/>
        <w:spacing w:after="0" w:line="240" w:lineRule="auto"/>
        <w:ind w:left="10773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bookmarkStart w:id="0" w:name="_GoBack"/>
      <w:bookmarkEnd w:id="0"/>
    </w:p>
    <w:p w:rsidR="002B6158" w:rsidRPr="00CD78A6" w:rsidRDefault="002B6158" w:rsidP="002B6158">
      <w:pPr>
        <w:shd w:val="clear" w:color="auto" w:fill="FFFFFF"/>
        <w:spacing w:after="0" w:line="240" w:lineRule="auto"/>
        <w:ind w:left="10773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p w:rsidR="002B6158" w:rsidRPr="00A201EE" w:rsidRDefault="002B6158" w:rsidP="002B61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  <w:t xml:space="preserve">Цифровой </w:t>
      </w:r>
      <w:r w:rsidRPr="00A201EE">
        <w:rPr>
          <w:rFonts w:ascii="Times New Roman" w:eastAsia="Times New Roman" w:hAnsi="Times New Roman"/>
          <w:b/>
          <w:sz w:val="24"/>
          <w:szCs w:val="24"/>
          <w:lang w:eastAsia="ru-RU"/>
        </w:rPr>
        <w:t>ключ</w:t>
      </w:r>
      <w:r w:rsidRPr="00A201EE"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  <w:t xml:space="preserve"> для </w:t>
      </w:r>
      <w:r w:rsidRPr="00A201EE">
        <w:rPr>
          <w:rFonts w:ascii="Times New Roman" w:eastAsia="Times New Roman" w:hAnsi="Times New Roman"/>
          <w:b/>
          <w:sz w:val="24"/>
          <w:szCs w:val="24"/>
          <w:lang w:eastAsia="ru-RU"/>
        </w:rPr>
        <w:t>мечения</w:t>
      </w:r>
      <w:r w:rsidRPr="00A201EE"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  <w:t xml:space="preserve"> свиней </w:t>
      </w:r>
      <w:proofErr w:type="spellStart"/>
      <w:r w:rsidRPr="00A201EE">
        <w:rPr>
          <w:rFonts w:ascii="Times New Roman" w:eastAsia="Times New Roman" w:hAnsi="Times New Roman"/>
          <w:b/>
          <w:sz w:val="24"/>
          <w:szCs w:val="24"/>
          <w:lang w:eastAsia="ru-RU"/>
        </w:rPr>
        <w:t>выщипами</w:t>
      </w:r>
      <w:proofErr w:type="spellEnd"/>
    </w:p>
    <w:p w:rsidR="002B6158" w:rsidRPr="00A201EE" w:rsidRDefault="002B6158" w:rsidP="002B61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p w:rsidR="002B6158" w:rsidRPr="00DE6C9A" w:rsidRDefault="002B6158" w:rsidP="002B61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lang w:eastAsia="ru-RU"/>
        </w:rPr>
      </w:pPr>
    </w:p>
    <w:p w:rsidR="002B6158" w:rsidRPr="00DE6C9A" w:rsidRDefault="002B6158" w:rsidP="002B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  <w:r>
        <w:rPr>
          <w:rFonts w:ascii="Times New Roman" w:eastAsia="Times New Roman" w:hAnsi="Times New Roman"/>
          <w:noProof/>
          <w:color w:val="2A2928"/>
          <w:lang w:eastAsia="ru-RU"/>
        </w:rPr>
        <w:drawing>
          <wp:inline distT="0" distB="0" distL="0" distR="0">
            <wp:extent cx="3192780" cy="2293620"/>
            <wp:effectExtent l="0" t="0" r="0" b="0"/>
            <wp:docPr id="1" name="Рисунок 1" descr="reg7316_img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7316_img_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58" w:rsidRPr="00DE6C9A" w:rsidRDefault="002B6158" w:rsidP="002B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lang w:eastAsia="ru-RU"/>
        </w:rPr>
      </w:pP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Цифровой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ключ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, с помощью которого проводится </w:t>
      </w:r>
      <w:r w:rsidR="00C87E17">
        <w:rPr>
          <w:rFonts w:ascii="Times New Roman" w:eastAsia="Times New Roman" w:hAnsi="Times New Roman"/>
          <w:sz w:val="24"/>
          <w:szCs w:val="24"/>
          <w:lang w:eastAsia="ru-RU"/>
        </w:rPr>
        <w:t>мечение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свиней </w:t>
      </w:r>
      <w:proofErr w:type="spellStart"/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выщипами</w:t>
      </w:r>
      <w:proofErr w:type="spellEnd"/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:</w:t>
      </w: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b/>
          <w:sz w:val="24"/>
          <w:szCs w:val="24"/>
          <w:lang w:eastAsia="ru-RU"/>
        </w:rPr>
        <w:t>правое</w:t>
      </w:r>
      <w:r w:rsidRPr="00A201EE"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  <w:t xml:space="preserve"> ухо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:</w:t>
      </w: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полукруглый </w:t>
      </w:r>
      <w:proofErr w:type="spellStart"/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выщип</w:t>
      </w:r>
      <w:proofErr w:type="spellEnd"/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: на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100, в верхнем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краю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1, в нижнем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краю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внутри 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3, в нижнем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краю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возле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6000;</w:t>
      </w: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круглый</w:t>
      </w:r>
      <w:r w:rsidR="00833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выщип</w:t>
      </w:r>
      <w:proofErr w:type="spellEnd"/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: в центре уха 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400, в середине уха возле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1600;</w:t>
      </w: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  <w:t>левое ухо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:</w:t>
      </w: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полукруглый </w:t>
      </w:r>
      <w:proofErr w:type="spellStart"/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выщип</w:t>
      </w:r>
      <w:proofErr w:type="spellEnd"/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: на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200, на верхнем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крае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10, в нижнем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краю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внутри 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30, в нижнем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краю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возле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12000;</w:t>
      </w:r>
    </w:p>
    <w:p w:rsidR="002B6158" w:rsidRPr="00A201EE" w:rsidRDefault="002B6158" w:rsidP="002B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круглый</w:t>
      </w:r>
      <w:r w:rsidR="00833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выщип</w:t>
      </w:r>
      <w:proofErr w:type="spellEnd"/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: в центре уха 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800, в середине уха возле </w:t>
      </w:r>
      <w:r w:rsidRPr="00A201EE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–</w:t>
      </w:r>
      <w:r w:rsidRPr="00A201EE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3200.</w:t>
      </w:r>
    </w:p>
    <w:p w:rsidR="0074453D" w:rsidRDefault="0074453D" w:rsidP="002B6158"/>
    <w:sectPr w:rsidR="0074453D" w:rsidSect="002152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58"/>
    <w:rsid w:val="000306C7"/>
    <w:rsid w:val="00184A2B"/>
    <w:rsid w:val="002152A7"/>
    <w:rsid w:val="0027405D"/>
    <w:rsid w:val="002B6158"/>
    <w:rsid w:val="006E3A2C"/>
    <w:rsid w:val="0070618B"/>
    <w:rsid w:val="0073566A"/>
    <w:rsid w:val="0074453D"/>
    <w:rsid w:val="008337B8"/>
    <w:rsid w:val="00885DC2"/>
    <w:rsid w:val="008924DC"/>
    <w:rsid w:val="00955546"/>
    <w:rsid w:val="00A93C68"/>
    <w:rsid w:val="00C87E17"/>
    <w:rsid w:val="00CD78A6"/>
    <w:rsid w:val="00E7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FD361-F14E-439B-ABF5-314D774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B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2017-09-13T07:00:00Z</dcterms:created>
  <dcterms:modified xsi:type="dcterms:W3CDTF">2020-10-14T07:22:00Z</dcterms:modified>
</cp:coreProperties>
</file>