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D8159F" w:rsidRDefault="0062106C" w:rsidP="00D8159F">
      <w:pPr>
        <w:ind w:left="5245"/>
        <w:jc w:val="both"/>
        <w:rPr>
          <w:szCs w:val="28"/>
        </w:rPr>
      </w:pPr>
      <w:bookmarkStart w:id="0" w:name="_GoBack"/>
      <w:bookmarkEnd w:id="0"/>
      <w:r w:rsidRPr="00D32D73">
        <w:rPr>
          <w:iCs/>
          <w:szCs w:val="27"/>
        </w:rPr>
        <w:t xml:space="preserve">Приложение </w:t>
      </w:r>
      <w:r w:rsidR="00E5617A" w:rsidRPr="00D32D73">
        <w:rPr>
          <w:iCs/>
          <w:szCs w:val="27"/>
        </w:rPr>
        <w:t>2</w:t>
      </w:r>
      <w:r w:rsidRPr="00D32D73">
        <w:rPr>
          <w:iCs/>
          <w:szCs w:val="27"/>
        </w:rPr>
        <w:t xml:space="preserve"> к </w:t>
      </w:r>
      <w:r w:rsidR="00D8159F" w:rsidRPr="00D8159F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 (</w:t>
      </w:r>
      <w:r w:rsidR="00D32D73" w:rsidRPr="00D8159F">
        <w:rPr>
          <w:iCs/>
          <w:szCs w:val="27"/>
        </w:rPr>
        <w:t>пункт 2.1.</w:t>
      </w:r>
      <w:r w:rsidR="00D8159F" w:rsidRPr="00D8159F">
        <w:rPr>
          <w:iCs/>
          <w:szCs w:val="27"/>
        </w:rPr>
        <w:t xml:space="preserve"> </w:t>
      </w:r>
      <w:r w:rsidR="00D8159F">
        <w:rPr>
          <w:iCs/>
          <w:szCs w:val="27"/>
        </w:rPr>
        <w:t xml:space="preserve">раздела </w:t>
      </w:r>
      <w:r w:rsidR="00D8159F">
        <w:rPr>
          <w:iCs/>
          <w:szCs w:val="27"/>
          <w:lang w:val="en-US"/>
        </w:rPr>
        <w:t>II</w:t>
      </w:r>
      <w:r w:rsidR="00D8159F">
        <w:rPr>
          <w:iCs/>
          <w:szCs w:val="27"/>
        </w:rPr>
        <w:t>; пункты</w:t>
      </w:r>
      <w:r w:rsidR="00D32D73" w:rsidRPr="00D8159F">
        <w:rPr>
          <w:iCs/>
          <w:szCs w:val="27"/>
        </w:rPr>
        <w:t xml:space="preserve"> 4.32., 4.33., 4.34., 4.35., 4.37</w:t>
      </w:r>
      <w:r w:rsidR="00D8159F">
        <w:rPr>
          <w:iCs/>
          <w:szCs w:val="27"/>
        </w:rPr>
        <w:t xml:space="preserve"> раздела </w:t>
      </w:r>
      <w:r w:rsidR="00D8159F">
        <w:rPr>
          <w:iCs/>
          <w:szCs w:val="27"/>
          <w:lang w:val="en-US"/>
        </w:rPr>
        <w:t>IV</w:t>
      </w:r>
      <w:r w:rsidR="00D8159F" w:rsidRPr="004067FB">
        <w:rPr>
          <w:iCs/>
          <w:szCs w:val="27"/>
        </w:rPr>
        <w:t>)</w:t>
      </w:r>
      <w:r w:rsidR="00D32D73" w:rsidRPr="00D8159F">
        <w:rPr>
          <w:iCs/>
          <w:szCs w:val="27"/>
        </w:rPr>
        <w:t xml:space="preserve">. </w:t>
      </w:r>
    </w:p>
    <w:p w:rsidR="004067FB" w:rsidRDefault="004067FB" w:rsidP="00E5617A">
      <w:pPr>
        <w:ind w:left="57" w:right="57" w:firstLine="284"/>
        <w:jc w:val="center"/>
        <w:rPr>
          <w:b/>
          <w:color w:val="000000"/>
          <w:sz w:val="28"/>
          <w:szCs w:val="28"/>
        </w:rPr>
      </w:pPr>
    </w:p>
    <w:p w:rsidR="00E5617A" w:rsidRPr="00E5617A" w:rsidRDefault="00E5617A" w:rsidP="00E5617A">
      <w:pPr>
        <w:ind w:left="57" w:right="57" w:firstLine="284"/>
        <w:jc w:val="center"/>
        <w:rPr>
          <w:b/>
          <w:color w:val="000000"/>
          <w:sz w:val="28"/>
          <w:szCs w:val="28"/>
        </w:rPr>
      </w:pPr>
      <w:r w:rsidRPr="00E5617A">
        <w:rPr>
          <w:b/>
          <w:color w:val="000000"/>
          <w:sz w:val="28"/>
          <w:szCs w:val="28"/>
        </w:rPr>
        <w:t>Минимальный коэффициент торможения с грузом в транспортном положении</w:t>
      </w:r>
      <w:r w:rsidR="00903FA4">
        <w:rPr>
          <w:b/>
          <w:color w:val="000000"/>
          <w:sz w:val="28"/>
          <w:szCs w:val="28"/>
        </w:rPr>
        <w:t>, путь торможения</w:t>
      </w:r>
    </w:p>
    <w:p w:rsidR="00E5617A" w:rsidRPr="00E5617A" w:rsidRDefault="00E5617A" w:rsidP="00E5617A">
      <w:pPr>
        <w:ind w:left="57" w:right="57" w:firstLine="284"/>
        <w:jc w:val="right"/>
        <w:rPr>
          <w:i/>
          <w:color w:val="000000"/>
          <w:sz w:val="28"/>
          <w:szCs w:val="28"/>
        </w:rPr>
      </w:pPr>
      <w:r w:rsidRPr="00E5617A">
        <w:rPr>
          <w:i/>
          <w:color w:val="000000"/>
          <w:sz w:val="28"/>
          <w:szCs w:val="28"/>
        </w:rPr>
        <w:t xml:space="preserve">Таблица </w:t>
      </w:r>
      <w:r w:rsidR="00B80787">
        <w:rPr>
          <w:i/>
          <w:color w:val="000000"/>
          <w:sz w:val="28"/>
          <w:szCs w:val="28"/>
        </w:rPr>
        <w:t>2.</w:t>
      </w:r>
      <w:r w:rsidRPr="00E5617A">
        <w:rPr>
          <w:i/>
          <w:color w:val="000000"/>
          <w:sz w:val="28"/>
          <w:szCs w:val="28"/>
        </w:rPr>
        <w:t>1</w:t>
      </w:r>
    </w:p>
    <w:p w:rsidR="00E5617A" w:rsidRPr="00E5617A" w:rsidRDefault="00E5617A" w:rsidP="00E5617A">
      <w:pPr>
        <w:ind w:left="57" w:right="57" w:firstLine="284"/>
        <w:rPr>
          <w:color w:val="000000"/>
          <w:sz w:val="28"/>
          <w:szCs w:val="28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582"/>
        <w:gridCol w:w="2831"/>
        <w:gridCol w:w="848"/>
        <w:gridCol w:w="1411"/>
        <w:gridCol w:w="1217"/>
      </w:tblGrid>
      <w:tr w:rsidR="00E5617A" w:rsidRPr="00E5617A" w:rsidTr="00903FA4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E5617A">
              <w:rPr>
                <w:b/>
                <w:color w:val="000000"/>
                <w:sz w:val="28"/>
                <w:szCs w:val="28"/>
              </w:rPr>
              <w:t>Группа согласно НД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E5617A">
              <w:rPr>
                <w:b/>
                <w:color w:val="000000"/>
                <w:sz w:val="28"/>
                <w:szCs w:val="28"/>
              </w:rPr>
              <w:t>Тип погрузчика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E5617A">
              <w:rPr>
                <w:b/>
                <w:color w:val="000000"/>
                <w:sz w:val="28"/>
                <w:szCs w:val="28"/>
              </w:rPr>
              <w:t>Номинальная грузоподъемность, кг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E5617A">
              <w:rPr>
                <w:b/>
                <w:color w:val="000000"/>
                <w:sz w:val="28"/>
                <w:szCs w:val="28"/>
              </w:rPr>
              <w:t>Минимальный коэффициент торможения С</w:t>
            </w:r>
            <w:r w:rsidRPr="00E5617A">
              <w:rPr>
                <w:b/>
                <w:color w:val="000000"/>
                <w:sz w:val="28"/>
                <w:szCs w:val="28"/>
                <w:vertAlign w:val="subscript"/>
              </w:rPr>
              <w:t>b</w:t>
            </w:r>
            <w:r w:rsidRPr="00E5617A">
              <w:rPr>
                <w:b/>
                <w:color w:val="000000"/>
                <w:sz w:val="28"/>
                <w:szCs w:val="28"/>
              </w:rPr>
              <w:t>, %</w:t>
            </w:r>
          </w:p>
        </w:tc>
      </w:tr>
      <w:tr w:rsidR="00E5617A" w:rsidRPr="00E5617A" w:rsidTr="00903FA4">
        <w:trPr>
          <w:jc w:val="center"/>
        </w:trPr>
        <w:tc>
          <w:tcPr>
            <w:tcW w:w="5935" w:type="dxa"/>
            <w:gridSpan w:val="3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а) Для скорости погрузчика, км/ч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υ ≤ 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5 ≤ υ ≤ 13,4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υ ≥ 13,4</w:t>
            </w:r>
          </w:p>
        </w:tc>
      </w:tr>
      <w:tr w:rsidR="00E5617A" w:rsidRPr="00E5617A" w:rsidTr="00903FA4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Все погрузчики, кроме C и D</w:t>
            </w:r>
          </w:p>
        </w:tc>
        <w:tc>
          <w:tcPr>
            <w:tcW w:w="2831" w:type="dxa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До 16000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1,86υ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5617A" w:rsidRPr="00E5617A" w:rsidTr="00903FA4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А2</w:t>
            </w:r>
          </w:p>
        </w:tc>
        <w:tc>
          <w:tcPr>
            <w:tcW w:w="1582" w:type="dxa"/>
            <w:vMerge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От 16000 до 50000 включительно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1,49υ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5617A" w:rsidRPr="00E5617A" w:rsidTr="00903FA4">
        <w:trPr>
          <w:jc w:val="center"/>
        </w:trPr>
        <w:tc>
          <w:tcPr>
            <w:tcW w:w="5935" w:type="dxa"/>
            <w:gridSpan w:val="3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б) Для скорости погрузчика, км/ч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υ ≤ 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4 ≤ υ ≤ 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υ ≥ 4</w:t>
            </w:r>
          </w:p>
        </w:tc>
      </w:tr>
      <w:tr w:rsidR="00E5617A" w:rsidRPr="00E5617A" w:rsidTr="00903FA4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4413" w:type="dxa"/>
            <w:gridSpan w:val="2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Погрузчики с поднимающимся местом водителя, погрузчики с боковым взятием груза (одно- и двусторонние, фронтально-боковые) и комплектовщики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1,0υ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9</w:t>
            </w:r>
          </w:p>
        </w:tc>
      </w:tr>
      <w:tr w:rsidR="00E5617A" w:rsidRPr="00E5617A" w:rsidTr="00903FA4">
        <w:trPr>
          <w:jc w:val="center"/>
        </w:trPr>
        <w:tc>
          <w:tcPr>
            <w:tcW w:w="5935" w:type="dxa"/>
            <w:gridSpan w:val="3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в) Для скорости погрузчика, км/ч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Все скорости</w:t>
            </w:r>
          </w:p>
        </w:tc>
      </w:tr>
      <w:tr w:rsidR="00E5617A" w:rsidRPr="00E5617A" w:rsidTr="00903FA4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4413" w:type="dxa"/>
            <w:gridSpan w:val="2"/>
            <w:shd w:val="clear" w:color="auto" w:fill="auto"/>
          </w:tcPr>
          <w:p w:rsidR="00E5617A" w:rsidRPr="00E5617A" w:rsidRDefault="00E5617A" w:rsidP="00E5617A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Погрузчики улучшенной проходимости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5617A" w:rsidRPr="00E5617A" w:rsidRDefault="00E5617A" w:rsidP="00E5617A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E5617A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903FA4" w:rsidRPr="00903FA4" w:rsidRDefault="00903FA4" w:rsidP="00903FA4">
      <w:pPr>
        <w:tabs>
          <w:tab w:val="left" w:pos="1560"/>
        </w:tabs>
        <w:ind w:right="57" w:firstLine="567"/>
        <w:jc w:val="both"/>
        <w:rPr>
          <w:color w:val="000000"/>
          <w:sz w:val="28"/>
          <w:szCs w:val="28"/>
        </w:rPr>
      </w:pPr>
    </w:p>
    <w:p w:rsidR="00903FA4" w:rsidRPr="00903FA4" w:rsidRDefault="00903FA4" w:rsidP="00903FA4">
      <w:pPr>
        <w:tabs>
          <w:tab w:val="left" w:pos="1560"/>
        </w:tabs>
        <w:ind w:right="57" w:firstLine="567"/>
        <w:jc w:val="both"/>
        <w:rPr>
          <w:color w:val="000000"/>
          <w:sz w:val="28"/>
          <w:szCs w:val="28"/>
        </w:rPr>
      </w:pPr>
      <w:r w:rsidRPr="00903FA4">
        <w:rPr>
          <w:b/>
          <w:i/>
          <w:color w:val="000000"/>
          <w:sz w:val="28"/>
          <w:szCs w:val="28"/>
        </w:rPr>
        <w:t>Коэффициент торможения С</w:t>
      </w:r>
      <w:r w:rsidRPr="00903FA4">
        <w:rPr>
          <w:b/>
          <w:i/>
          <w:color w:val="000000"/>
          <w:sz w:val="28"/>
          <w:szCs w:val="28"/>
          <w:vertAlign w:val="subscript"/>
        </w:rPr>
        <w:t>b</w:t>
      </w:r>
      <w:r w:rsidRPr="00903FA4">
        <w:rPr>
          <w:b/>
          <w:i/>
          <w:color w:val="000000"/>
          <w:sz w:val="28"/>
          <w:szCs w:val="28"/>
        </w:rPr>
        <w:t xml:space="preserve"> </w:t>
      </w:r>
      <w:r w:rsidRPr="00903FA4">
        <w:rPr>
          <w:color w:val="000000"/>
          <w:sz w:val="28"/>
          <w:szCs w:val="28"/>
        </w:rPr>
        <w:t>– отношение, выраженное в процентах</w:t>
      </w:r>
      <w:r>
        <w:rPr>
          <w:color w:val="000000"/>
          <w:sz w:val="28"/>
          <w:szCs w:val="28"/>
        </w:rPr>
        <w:t>:</w:t>
      </w:r>
      <w:r w:rsidRPr="00903FA4">
        <w:rPr>
          <w:color w:val="000000"/>
          <w:sz w:val="28"/>
          <w:szCs w:val="28"/>
        </w:rPr>
        <w:t xml:space="preserve"> </w:t>
      </w:r>
    </w:p>
    <w:p w:rsidR="00903FA4" w:rsidRPr="00903FA4" w:rsidRDefault="00903FA4" w:rsidP="00903FA4">
      <w:pPr>
        <w:tabs>
          <w:tab w:val="left" w:pos="1560"/>
        </w:tabs>
        <w:ind w:right="57" w:firstLine="567"/>
        <w:jc w:val="both"/>
        <w:rPr>
          <w:color w:val="000000"/>
          <w:sz w:val="28"/>
          <w:szCs w:val="28"/>
        </w:rPr>
      </w:pPr>
    </w:p>
    <w:p w:rsidR="00903FA4" w:rsidRPr="00903FA4" w:rsidRDefault="00903FA4" w:rsidP="00903FA4">
      <w:pPr>
        <w:tabs>
          <w:tab w:val="left" w:pos="1560"/>
        </w:tabs>
        <w:ind w:right="57" w:firstLine="567"/>
        <w:jc w:val="both"/>
        <w:rPr>
          <w:color w:val="000000"/>
          <w:sz w:val="28"/>
          <w:szCs w:val="28"/>
        </w:rPr>
      </w:pPr>
      <w:r w:rsidRPr="00903FA4">
        <w:rPr>
          <w:color w:val="000000"/>
          <w:sz w:val="28"/>
          <w:szCs w:val="28"/>
        </w:rPr>
        <w:t>замедления а, м/с</w:t>
      </w:r>
      <w:r w:rsidRPr="00903FA4">
        <w:rPr>
          <w:color w:val="000000"/>
          <w:sz w:val="28"/>
          <w:szCs w:val="28"/>
          <w:vertAlign w:val="superscript"/>
        </w:rPr>
        <w:t>2</w:t>
      </w:r>
      <w:r w:rsidRPr="00903FA4">
        <w:rPr>
          <w:color w:val="000000"/>
          <w:sz w:val="28"/>
          <w:szCs w:val="28"/>
        </w:rPr>
        <w:t>, необходимого для полного торможения погрузчика, к ускорению свободного падения g, м/с</w:t>
      </w:r>
      <w:r w:rsidRPr="00903FA4">
        <w:rPr>
          <w:color w:val="000000"/>
          <w:sz w:val="28"/>
          <w:szCs w:val="28"/>
          <w:vertAlign w:val="superscript"/>
        </w:rPr>
        <w:t>2</w:t>
      </w:r>
      <w:r w:rsidRPr="00903FA4">
        <w:rPr>
          <w:color w:val="000000"/>
          <w:sz w:val="28"/>
          <w:szCs w:val="28"/>
        </w:rPr>
        <w:t>:</w:t>
      </w:r>
    </w:p>
    <w:p w:rsidR="00903FA4" w:rsidRPr="00903FA4" w:rsidRDefault="00903FA4" w:rsidP="00903FA4">
      <w:pPr>
        <w:tabs>
          <w:tab w:val="right" w:pos="10135"/>
        </w:tabs>
        <w:ind w:left="3597" w:right="57" w:firstLine="567"/>
        <w:jc w:val="both"/>
        <w:rPr>
          <w:color w:val="000000"/>
          <w:sz w:val="28"/>
          <w:szCs w:val="28"/>
        </w:rPr>
      </w:pPr>
      <w:r w:rsidRPr="00903FA4">
        <w:rPr>
          <w:color w:val="000000"/>
          <w:position w:val="-28"/>
          <w:sz w:val="28"/>
          <w:szCs w:val="28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33.5pt" o:ole="">
            <v:imagedata r:id="rId8" o:title=""/>
          </v:shape>
          <o:OLEObject Type="Embed" ProgID="Equation.3" ShapeID="_x0000_i1025" DrawAspect="Content" ObjectID="_1665233078" r:id="rId9"/>
        </w:object>
      </w:r>
      <w:r w:rsidRPr="00903FA4">
        <w:rPr>
          <w:color w:val="000000"/>
          <w:sz w:val="28"/>
          <w:szCs w:val="28"/>
        </w:rPr>
        <w:t>, (1)</w:t>
      </w:r>
    </w:p>
    <w:p w:rsidR="00903FA4" w:rsidRPr="00903FA4" w:rsidRDefault="00903FA4" w:rsidP="00903FA4">
      <w:pPr>
        <w:ind w:left="57" w:right="57" w:firstLine="840"/>
        <w:jc w:val="center"/>
        <w:rPr>
          <w:b/>
          <w:color w:val="000000"/>
          <w:sz w:val="28"/>
          <w:szCs w:val="28"/>
        </w:rPr>
      </w:pPr>
    </w:p>
    <w:p w:rsidR="00903FA4" w:rsidRPr="00903FA4" w:rsidRDefault="00903FA4" w:rsidP="00903FA4">
      <w:pPr>
        <w:tabs>
          <w:tab w:val="left" w:pos="1560"/>
        </w:tabs>
        <w:ind w:right="57" w:firstLine="567"/>
        <w:jc w:val="both"/>
        <w:rPr>
          <w:color w:val="000000"/>
          <w:sz w:val="28"/>
          <w:szCs w:val="28"/>
        </w:rPr>
      </w:pPr>
      <w:r w:rsidRPr="00903FA4">
        <w:rPr>
          <w:color w:val="000000"/>
          <w:sz w:val="28"/>
          <w:szCs w:val="28"/>
        </w:rPr>
        <w:t>силы торможения F</w:t>
      </w:r>
      <w:r w:rsidRPr="00903FA4">
        <w:rPr>
          <w:color w:val="000000"/>
          <w:sz w:val="28"/>
          <w:szCs w:val="28"/>
          <w:vertAlign w:val="subscript"/>
        </w:rPr>
        <w:t>b</w:t>
      </w:r>
      <w:r w:rsidRPr="00903FA4">
        <w:rPr>
          <w:color w:val="000000"/>
          <w:sz w:val="28"/>
          <w:szCs w:val="28"/>
        </w:rPr>
        <w:t>, Н, развиваемой погрузчиком, к силе тяжести массы m этого погрузчика:</w:t>
      </w:r>
    </w:p>
    <w:p w:rsidR="00903FA4" w:rsidRPr="00903FA4" w:rsidRDefault="00903FA4" w:rsidP="00903FA4">
      <w:pPr>
        <w:tabs>
          <w:tab w:val="right" w:pos="10135"/>
        </w:tabs>
        <w:ind w:left="3597" w:right="57" w:firstLine="840"/>
        <w:rPr>
          <w:color w:val="000000"/>
          <w:sz w:val="28"/>
          <w:szCs w:val="28"/>
        </w:rPr>
      </w:pPr>
      <w:r w:rsidRPr="00903FA4">
        <w:rPr>
          <w:color w:val="000000"/>
          <w:position w:val="-28"/>
          <w:sz w:val="28"/>
          <w:szCs w:val="28"/>
        </w:rPr>
        <w:object w:dxaOrig="1400" w:dyaOrig="660">
          <v:shape id="_x0000_i1026" type="#_x0000_t75" style="width:69.5pt;height:33.5pt" o:ole="">
            <v:imagedata r:id="rId10" o:title=""/>
          </v:shape>
          <o:OLEObject Type="Embed" ProgID="Equation.3" ShapeID="_x0000_i1026" DrawAspect="Content" ObjectID="_1665233079" r:id="rId11"/>
        </w:object>
      </w:r>
      <w:r w:rsidRPr="00903FA4">
        <w:rPr>
          <w:color w:val="000000"/>
          <w:sz w:val="28"/>
          <w:szCs w:val="28"/>
        </w:rPr>
        <w:t>,(2)</w:t>
      </w:r>
    </w:p>
    <w:p w:rsidR="00903FA4" w:rsidRPr="00903FA4" w:rsidRDefault="00903FA4" w:rsidP="00903FA4">
      <w:pPr>
        <w:ind w:left="57" w:right="57" w:firstLine="840"/>
        <w:jc w:val="center"/>
        <w:rPr>
          <w:b/>
          <w:color w:val="000000"/>
          <w:sz w:val="28"/>
          <w:szCs w:val="28"/>
        </w:rPr>
      </w:pPr>
    </w:p>
    <w:p w:rsidR="00903FA4" w:rsidRPr="00903FA4" w:rsidRDefault="00903FA4" w:rsidP="00903FA4">
      <w:pPr>
        <w:tabs>
          <w:tab w:val="left" w:pos="1560"/>
        </w:tabs>
        <w:ind w:right="57" w:firstLine="840"/>
        <w:jc w:val="both"/>
        <w:rPr>
          <w:color w:val="000000"/>
          <w:sz w:val="28"/>
          <w:szCs w:val="28"/>
        </w:rPr>
      </w:pPr>
      <w:r w:rsidRPr="00903FA4">
        <w:rPr>
          <w:color w:val="000000"/>
          <w:sz w:val="28"/>
          <w:szCs w:val="28"/>
        </w:rPr>
        <w:t>где m, кг – масса погрузчика с номинальным грузом.</w:t>
      </w:r>
    </w:p>
    <w:p w:rsidR="00903FA4" w:rsidRPr="00903FA4" w:rsidRDefault="00903FA4" w:rsidP="00903FA4">
      <w:pPr>
        <w:tabs>
          <w:tab w:val="left" w:pos="1560"/>
        </w:tabs>
        <w:ind w:right="57" w:firstLine="840"/>
        <w:jc w:val="both"/>
        <w:rPr>
          <w:color w:val="000000"/>
          <w:sz w:val="28"/>
          <w:szCs w:val="28"/>
        </w:rPr>
      </w:pPr>
    </w:p>
    <w:p w:rsidR="004067FB" w:rsidRDefault="00903FA4" w:rsidP="00903FA4">
      <w:pPr>
        <w:tabs>
          <w:tab w:val="left" w:pos="1560"/>
        </w:tabs>
        <w:ind w:right="57" w:firstLine="567"/>
        <w:jc w:val="both"/>
        <w:rPr>
          <w:sz w:val="28"/>
          <w:szCs w:val="28"/>
        </w:rPr>
      </w:pPr>
      <w:r w:rsidRPr="00903FA4">
        <w:rPr>
          <w:b/>
          <w:i/>
          <w:sz w:val="28"/>
          <w:szCs w:val="28"/>
        </w:rPr>
        <w:t>Путь торможения S</w:t>
      </w:r>
      <w:r w:rsidRPr="00903FA4">
        <w:rPr>
          <w:sz w:val="28"/>
          <w:szCs w:val="28"/>
        </w:rPr>
        <w:t xml:space="preserve">, м, должен быть не более определенного по </w:t>
      </w:r>
    </w:p>
    <w:p w:rsidR="004067FB" w:rsidRPr="004067FB" w:rsidRDefault="004067FB" w:rsidP="004067FB">
      <w:pPr>
        <w:tabs>
          <w:tab w:val="left" w:pos="1560"/>
        </w:tabs>
        <w:ind w:right="57"/>
        <w:jc w:val="right"/>
        <w:rPr>
          <w:i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7FB">
        <w:rPr>
          <w:i/>
        </w:rPr>
        <w:t>Продолжение приложения</w:t>
      </w:r>
      <w:r>
        <w:rPr>
          <w:i/>
        </w:rPr>
        <w:t xml:space="preserve"> 2</w:t>
      </w:r>
    </w:p>
    <w:p w:rsidR="004067FB" w:rsidRDefault="004067FB" w:rsidP="004067FB">
      <w:pPr>
        <w:tabs>
          <w:tab w:val="left" w:pos="1560"/>
        </w:tabs>
        <w:ind w:right="57"/>
        <w:jc w:val="both"/>
        <w:rPr>
          <w:sz w:val="28"/>
          <w:szCs w:val="28"/>
        </w:rPr>
      </w:pPr>
    </w:p>
    <w:p w:rsidR="00903FA4" w:rsidRPr="00903FA4" w:rsidRDefault="00903FA4" w:rsidP="004067FB">
      <w:pPr>
        <w:tabs>
          <w:tab w:val="left" w:pos="1560"/>
        </w:tabs>
        <w:ind w:right="57"/>
        <w:jc w:val="both"/>
        <w:rPr>
          <w:sz w:val="28"/>
          <w:szCs w:val="28"/>
        </w:rPr>
      </w:pPr>
      <w:r w:rsidRPr="00903FA4">
        <w:rPr>
          <w:sz w:val="28"/>
          <w:szCs w:val="28"/>
        </w:rPr>
        <w:t>формуле:</w:t>
      </w:r>
    </w:p>
    <w:p w:rsidR="00903FA4" w:rsidRPr="00903FA4" w:rsidRDefault="00903FA4" w:rsidP="00903FA4">
      <w:pPr>
        <w:ind w:left="57" w:right="57" w:firstLine="567"/>
        <w:rPr>
          <w:sz w:val="28"/>
          <w:szCs w:val="28"/>
        </w:rPr>
      </w:pPr>
    </w:p>
    <w:p w:rsidR="00903FA4" w:rsidRPr="00903FA4" w:rsidRDefault="00903FA4" w:rsidP="00903FA4">
      <w:pPr>
        <w:ind w:left="3597" w:right="57" w:firstLine="651"/>
        <w:rPr>
          <w:sz w:val="28"/>
          <w:szCs w:val="28"/>
        </w:rPr>
      </w:pPr>
      <w:r w:rsidRPr="00903FA4">
        <w:rPr>
          <w:position w:val="-30"/>
          <w:sz w:val="28"/>
          <w:szCs w:val="28"/>
        </w:rPr>
        <w:object w:dxaOrig="1320" w:dyaOrig="720">
          <v:shape id="_x0000_i1027" type="#_x0000_t75" style="width:65.3pt;height:36.85pt" o:ole="">
            <v:imagedata r:id="rId12" o:title=""/>
          </v:shape>
          <o:OLEObject Type="Embed" ProgID="Equation.3" ShapeID="_x0000_i1027" DrawAspect="Content" ObjectID="_1665233080" r:id="rId13"/>
        </w:object>
      </w:r>
      <w:r w:rsidRPr="00903FA4">
        <w:rPr>
          <w:sz w:val="28"/>
          <w:szCs w:val="28"/>
        </w:rPr>
        <w:t>, (3)</w:t>
      </w:r>
    </w:p>
    <w:p w:rsidR="00903FA4" w:rsidRPr="00903FA4" w:rsidRDefault="00903FA4" w:rsidP="00903FA4">
      <w:pPr>
        <w:ind w:left="3597" w:right="57" w:firstLine="651"/>
        <w:rPr>
          <w:sz w:val="28"/>
          <w:szCs w:val="28"/>
        </w:rPr>
      </w:pPr>
    </w:p>
    <w:p w:rsidR="00903FA4" w:rsidRPr="00903FA4" w:rsidRDefault="00903FA4" w:rsidP="00903FA4">
      <w:pPr>
        <w:ind w:right="57" w:firstLine="567"/>
        <w:jc w:val="both"/>
        <w:rPr>
          <w:sz w:val="28"/>
          <w:szCs w:val="28"/>
        </w:rPr>
      </w:pPr>
      <w:r w:rsidRPr="00903FA4">
        <w:rPr>
          <w:sz w:val="28"/>
          <w:szCs w:val="28"/>
        </w:rPr>
        <w:t xml:space="preserve">где </w:t>
      </w:r>
      <w:r w:rsidRPr="00903FA4">
        <w:rPr>
          <w:i/>
          <w:sz w:val="28"/>
          <w:szCs w:val="28"/>
        </w:rPr>
        <w:t>υ</w:t>
      </w:r>
      <w:r w:rsidRPr="00903FA4">
        <w:rPr>
          <w:sz w:val="28"/>
          <w:szCs w:val="28"/>
        </w:rPr>
        <w:t xml:space="preserve"> – скорость, км/ч; </w:t>
      </w:r>
      <w:r w:rsidRPr="00903FA4">
        <w:rPr>
          <w:i/>
          <w:sz w:val="28"/>
          <w:szCs w:val="28"/>
        </w:rPr>
        <w:t>С</w:t>
      </w:r>
      <w:r w:rsidRPr="00903FA4">
        <w:rPr>
          <w:i/>
          <w:sz w:val="28"/>
          <w:szCs w:val="28"/>
          <w:vertAlign w:val="subscript"/>
        </w:rPr>
        <w:t>b</w:t>
      </w:r>
      <w:r w:rsidRPr="00903FA4">
        <w:rPr>
          <w:sz w:val="28"/>
          <w:szCs w:val="28"/>
        </w:rPr>
        <w:t xml:space="preserve"> – коэффициент торможения, %, рассчитанный в зависимости от скорости </w:t>
      </w:r>
      <w:r w:rsidRPr="00903FA4">
        <w:rPr>
          <w:i/>
          <w:sz w:val="28"/>
          <w:szCs w:val="28"/>
        </w:rPr>
        <w:t>υ</w:t>
      </w:r>
      <w:r w:rsidRPr="00903FA4">
        <w:rPr>
          <w:sz w:val="28"/>
          <w:szCs w:val="28"/>
        </w:rPr>
        <w:t>, указанной в таблице 2.1, приведенной в приложении 2 к настоящим Правилам.</w:t>
      </w:r>
    </w:p>
    <w:p w:rsidR="00563DE0" w:rsidRPr="00903FA4" w:rsidRDefault="00563DE0" w:rsidP="0062106C">
      <w:pPr>
        <w:shd w:val="clear" w:color="auto" w:fill="FFFFFF"/>
        <w:spacing w:before="195" w:after="195"/>
        <w:jc w:val="center"/>
        <w:outlineLvl w:val="3"/>
        <w:rPr>
          <w:b/>
          <w:bCs/>
          <w:sz w:val="27"/>
          <w:szCs w:val="27"/>
        </w:rPr>
      </w:pPr>
    </w:p>
    <w:sectPr w:rsidR="00563DE0" w:rsidRPr="00903FA4" w:rsidSect="004067F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F" w:rsidRDefault="00D54CCF" w:rsidP="004067FB">
      <w:r>
        <w:separator/>
      </w:r>
    </w:p>
  </w:endnote>
  <w:endnote w:type="continuationSeparator" w:id="0">
    <w:p w:rsidR="00D54CCF" w:rsidRDefault="00D54CCF" w:rsidP="004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F" w:rsidRDefault="00D54CCF" w:rsidP="004067FB">
      <w:r>
        <w:separator/>
      </w:r>
    </w:p>
  </w:footnote>
  <w:footnote w:type="continuationSeparator" w:id="0">
    <w:p w:rsidR="00D54CCF" w:rsidRDefault="00D54CCF" w:rsidP="0040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55205"/>
      <w:docPartObj>
        <w:docPartGallery w:val="Page Numbers (Top of Page)"/>
        <w:docPartUnique/>
      </w:docPartObj>
    </w:sdtPr>
    <w:sdtEndPr/>
    <w:sdtContent>
      <w:p w:rsidR="004067FB" w:rsidRDefault="004067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C9">
          <w:rPr>
            <w:noProof/>
          </w:rPr>
          <w:t>2</w:t>
        </w:r>
        <w:r>
          <w:fldChar w:fldCharType="end"/>
        </w:r>
      </w:p>
    </w:sdtContent>
  </w:sdt>
  <w:p w:rsidR="004067FB" w:rsidRDefault="004067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E2418"/>
    <w:rsid w:val="003419CE"/>
    <w:rsid w:val="004067FB"/>
    <w:rsid w:val="00563DE0"/>
    <w:rsid w:val="0062106C"/>
    <w:rsid w:val="006B66C1"/>
    <w:rsid w:val="0076358A"/>
    <w:rsid w:val="00807A2B"/>
    <w:rsid w:val="00903FA4"/>
    <w:rsid w:val="00953F05"/>
    <w:rsid w:val="009653D1"/>
    <w:rsid w:val="00A91AC9"/>
    <w:rsid w:val="00A94B80"/>
    <w:rsid w:val="00B80787"/>
    <w:rsid w:val="00BE4D8D"/>
    <w:rsid w:val="00BF3CE9"/>
    <w:rsid w:val="00CE0947"/>
    <w:rsid w:val="00D32D73"/>
    <w:rsid w:val="00D54CCF"/>
    <w:rsid w:val="00D8159F"/>
    <w:rsid w:val="00DC23D6"/>
    <w:rsid w:val="00E5617A"/>
    <w:rsid w:val="00E67C68"/>
    <w:rsid w:val="00F227D1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6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6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6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6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спец. отд.гос.рег. НПА Никитюк Д.И.</cp:lastModifiedBy>
  <cp:revision>21</cp:revision>
  <dcterms:created xsi:type="dcterms:W3CDTF">2019-09-03T12:14:00Z</dcterms:created>
  <dcterms:modified xsi:type="dcterms:W3CDTF">2020-10-26T12:58:00Z</dcterms:modified>
</cp:coreProperties>
</file>