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1" w:rsidRPr="00512B42" w:rsidRDefault="0062106C" w:rsidP="00512B42">
      <w:pPr>
        <w:ind w:left="5245"/>
        <w:jc w:val="both"/>
        <w:rPr>
          <w:iCs/>
          <w:szCs w:val="27"/>
        </w:rPr>
      </w:pPr>
      <w:proofErr w:type="gramStart"/>
      <w:r w:rsidRPr="0062106C">
        <w:rPr>
          <w:iCs/>
          <w:szCs w:val="27"/>
        </w:rPr>
        <w:t xml:space="preserve">Приложение </w:t>
      </w:r>
      <w:r w:rsidR="004322AD">
        <w:rPr>
          <w:iCs/>
          <w:szCs w:val="27"/>
        </w:rPr>
        <w:t>3</w:t>
      </w:r>
      <w:r w:rsidR="001D4321">
        <w:rPr>
          <w:iCs/>
          <w:szCs w:val="27"/>
        </w:rPr>
        <w:t xml:space="preserve"> </w:t>
      </w:r>
      <w:r w:rsidR="001D4321" w:rsidRPr="002E2418">
        <w:rPr>
          <w:iCs/>
          <w:szCs w:val="27"/>
        </w:rPr>
        <w:t xml:space="preserve">к </w:t>
      </w:r>
      <w:r w:rsidR="00512B42" w:rsidRPr="00512B42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 (</w:t>
      </w:r>
      <w:r w:rsidR="001D4321" w:rsidRPr="002E2418">
        <w:rPr>
          <w:iCs/>
          <w:szCs w:val="27"/>
        </w:rPr>
        <w:t xml:space="preserve">пункт </w:t>
      </w:r>
      <w:r w:rsidR="001D4321">
        <w:rPr>
          <w:iCs/>
          <w:szCs w:val="27"/>
        </w:rPr>
        <w:t>2.1.</w:t>
      </w:r>
      <w:r w:rsidR="00512B42" w:rsidRPr="00512B42">
        <w:rPr>
          <w:iCs/>
          <w:szCs w:val="27"/>
        </w:rPr>
        <w:t xml:space="preserve"> </w:t>
      </w:r>
      <w:r w:rsidR="00512B42">
        <w:rPr>
          <w:iCs/>
          <w:szCs w:val="27"/>
        </w:rPr>
        <w:t xml:space="preserve">раздела </w:t>
      </w:r>
      <w:r w:rsidR="00512B42">
        <w:rPr>
          <w:iCs/>
          <w:szCs w:val="27"/>
          <w:lang w:val="en-US"/>
        </w:rPr>
        <w:t>II</w:t>
      </w:r>
      <w:r w:rsidR="00512B42">
        <w:rPr>
          <w:iCs/>
          <w:szCs w:val="27"/>
        </w:rPr>
        <w:t>;</w:t>
      </w:r>
      <w:r w:rsidR="001D4321">
        <w:rPr>
          <w:iCs/>
          <w:szCs w:val="27"/>
        </w:rPr>
        <w:t xml:space="preserve"> </w:t>
      </w:r>
      <w:r w:rsidR="00512B42">
        <w:rPr>
          <w:iCs/>
          <w:szCs w:val="27"/>
        </w:rPr>
        <w:t xml:space="preserve">пункты </w:t>
      </w:r>
      <w:r w:rsidR="00500192">
        <w:rPr>
          <w:iCs/>
          <w:szCs w:val="27"/>
        </w:rPr>
        <w:t xml:space="preserve">4.45., </w:t>
      </w:r>
      <w:r w:rsidR="00014776">
        <w:rPr>
          <w:iCs/>
          <w:szCs w:val="27"/>
        </w:rPr>
        <w:t>4.52., 4.208</w:t>
      </w:r>
      <w:r w:rsidR="001D4321">
        <w:rPr>
          <w:iCs/>
          <w:szCs w:val="27"/>
        </w:rPr>
        <w:t>.</w:t>
      </w:r>
      <w:r w:rsidR="00512B42">
        <w:rPr>
          <w:iCs/>
          <w:szCs w:val="27"/>
        </w:rPr>
        <w:t xml:space="preserve"> раздела </w:t>
      </w:r>
      <w:r w:rsidR="00512B42">
        <w:rPr>
          <w:iCs/>
          <w:szCs w:val="27"/>
          <w:lang w:val="en-US"/>
        </w:rPr>
        <w:t>IV</w:t>
      </w:r>
      <w:r w:rsidR="00014776">
        <w:rPr>
          <w:iCs/>
          <w:szCs w:val="27"/>
        </w:rPr>
        <w:t>, пункт 7.8</w:t>
      </w:r>
      <w:r w:rsidR="00A7201C">
        <w:rPr>
          <w:iCs/>
          <w:szCs w:val="27"/>
        </w:rPr>
        <w:t>0</w:t>
      </w:r>
      <w:bookmarkStart w:id="0" w:name="_GoBack"/>
      <w:bookmarkEnd w:id="0"/>
      <w:r w:rsidR="00014776">
        <w:rPr>
          <w:iCs/>
          <w:szCs w:val="27"/>
        </w:rPr>
        <w:t>. подраздела 5,</w:t>
      </w:r>
      <w:proofErr w:type="gramEnd"/>
      <w:r w:rsidR="00014776">
        <w:rPr>
          <w:iCs/>
          <w:szCs w:val="27"/>
        </w:rPr>
        <w:t xml:space="preserve"> раздела </w:t>
      </w:r>
      <w:r w:rsidR="00014776">
        <w:rPr>
          <w:iCs/>
          <w:szCs w:val="27"/>
          <w:lang w:val="en-US"/>
        </w:rPr>
        <w:t>VII</w:t>
      </w:r>
      <w:r w:rsidR="00512B42" w:rsidRPr="00512B42">
        <w:rPr>
          <w:iCs/>
          <w:szCs w:val="27"/>
        </w:rPr>
        <w:t>)</w:t>
      </w:r>
      <w:r w:rsidR="00A7201C">
        <w:rPr>
          <w:iCs/>
          <w:szCs w:val="27"/>
        </w:rPr>
        <w:t xml:space="preserve"> </w:t>
      </w:r>
    </w:p>
    <w:p w:rsidR="00512B42" w:rsidRDefault="00512B42" w:rsidP="00512B42">
      <w:pPr>
        <w:ind w:left="5245"/>
        <w:jc w:val="both"/>
        <w:rPr>
          <w:i/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i/>
          <w:color w:val="000000"/>
          <w:sz w:val="28"/>
          <w:szCs w:val="28"/>
        </w:rPr>
      </w:pPr>
      <w:r w:rsidRPr="00437EFE">
        <w:rPr>
          <w:i/>
          <w:color w:val="000000"/>
          <w:sz w:val="28"/>
          <w:szCs w:val="28"/>
        </w:rPr>
        <w:t>Рисунок 3.1</w:t>
      </w: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  <w:r w:rsidRPr="00437EFE">
        <w:rPr>
          <w:color w:val="000000"/>
          <w:sz w:val="28"/>
          <w:szCs w:val="28"/>
        </w:rPr>
        <w:t>Определение статической нагрузки от испытательного груза</w:t>
      </w: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  <w:r w:rsidRPr="00437EF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B8887" wp14:editId="22A1A772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1537970" cy="1751330"/>
            <wp:effectExtent l="0" t="0" r="5080" b="1270"/>
            <wp:wrapNone/>
            <wp:docPr id="1" name="Рисунок 1" descr="D:\Рабочий стол\2018-12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2018-12-18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7" t="6969" r="35109" b="7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37EFE" w:rsidRPr="00437EFE" w:rsidRDefault="00437EFE" w:rsidP="00437EFE">
      <w:pPr>
        <w:ind w:left="57" w:right="57" w:firstLine="284"/>
        <w:jc w:val="right"/>
        <w:rPr>
          <w:i/>
          <w:color w:val="000000"/>
          <w:sz w:val="28"/>
          <w:szCs w:val="28"/>
        </w:rPr>
      </w:pPr>
      <w:r w:rsidRPr="00437EFE">
        <w:rPr>
          <w:i/>
          <w:color w:val="000000"/>
          <w:sz w:val="28"/>
          <w:szCs w:val="28"/>
        </w:rPr>
        <w:t xml:space="preserve">Таблица 3.1 </w:t>
      </w:r>
    </w:p>
    <w:p w:rsidR="00437EFE" w:rsidRPr="00437EFE" w:rsidRDefault="00437EFE" w:rsidP="00437EFE">
      <w:pPr>
        <w:ind w:left="57" w:right="57" w:firstLine="284"/>
        <w:jc w:val="center"/>
        <w:rPr>
          <w:b/>
          <w:color w:val="000000"/>
          <w:sz w:val="28"/>
          <w:szCs w:val="28"/>
        </w:rPr>
      </w:pPr>
      <w:r w:rsidRPr="00437EFE">
        <w:rPr>
          <w:b/>
          <w:color w:val="000000"/>
          <w:sz w:val="28"/>
          <w:szCs w:val="28"/>
        </w:rPr>
        <w:t xml:space="preserve">Расстояние </w:t>
      </w:r>
      <w:r w:rsidRPr="00437EFE">
        <w:rPr>
          <w:b/>
          <w:i/>
          <w:color w:val="000000"/>
          <w:sz w:val="28"/>
          <w:szCs w:val="28"/>
        </w:rPr>
        <w:t>D</w:t>
      </w:r>
      <w:r w:rsidRPr="00437EFE">
        <w:rPr>
          <w:b/>
          <w:color w:val="000000"/>
          <w:sz w:val="28"/>
          <w:szCs w:val="28"/>
        </w:rPr>
        <w:t xml:space="preserve"> от передней поверхности спинки вил до центра тяжести груза</w:t>
      </w:r>
    </w:p>
    <w:p w:rsidR="00437EFE" w:rsidRPr="00437EFE" w:rsidRDefault="00437EFE" w:rsidP="00437EFE">
      <w:pPr>
        <w:ind w:left="57" w:right="57" w:firstLine="284"/>
        <w:jc w:val="center"/>
        <w:rPr>
          <w:b/>
          <w:color w:val="000000"/>
          <w:sz w:val="28"/>
          <w:szCs w:val="28"/>
        </w:rPr>
      </w:pPr>
    </w:p>
    <w:tbl>
      <w:tblPr>
        <w:tblW w:w="9030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962"/>
      </w:tblGrid>
      <w:tr w:rsidR="00437EFE" w:rsidRPr="00437EFE" w:rsidTr="00DA4F4A">
        <w:trPr>
          <w:trHeight w:val="241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437EFE">
              <w:rPr>
                <w:b/>
                <w:color w:val="000000"/>
                <w:sz w:val="28"/>
                <w:szCs w:val="28"/>
              </w:rPr>
              <w:t xml:space="preserve">Грузоподъемность погрузчика, </w:t>
            </w:r>
            <w:proofErr w:type="gramStart"/>
            <w:r w:rsidRPr="00437EFE">
              <w:rPr>
                <w:b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437EFE">
              <w:rPr>
                <w:b/>
                <w:color w:val="000000"/>
                <w:sz w:val="28"/>
                <w:szCs w:val="28"/>
              </w:rPr>
              <w:t xml:space="preserve">Расстояние </w:t>
            </w:r>
            <w:r w:rsidRPr="00437EFE">
              <w:rPr>
                <w:b/>
                <w:i/>
                <w:color w:val="000000"/>
                <w:sz w:val="28"/>
                <w:szCs w:val="28"/>
              </w:rPr>
              <w:t>D</w:t>
            </w:r>
            <w:r w:rsidRPr="00437EFE">
              <w:rPr>
                <w:b/>
                <w:color w:val="000000"/>
                <w:sz w:val="28"/>
                <w:szCs w:val="28"/>
              </w:rPr>
              <w:t xml:space="preserve"> до центра тяжести груза, </w:t>
            </w:r>
            <w:proofErr w:type="gramStart"/>
            <w:r w:rsidRPr="00437EFE">
              <w:rPr>
                <w:b/>
                <w:color w:val="000000"/>
                <w:sz w:val="28"/>
                <w:szCs w:val="28"/>
              </w:rPr>
              <w:t>мм</w:t>
            </w:r>
            <w:proofErr w:type="gramEnd"/>
          </w:p>
        </w:tc>
      </w:tr>
      <w:tr w:rsidR="00437EFE" w:rsidRPr="00437EFE" w:rsidTr="00DA4F4A">
        <w:trPr>
          <w:trHeight w:val="127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до 999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437EFE" w:rsidRPr="00437EFE" w:rsidTr="00DA4F4A">
        <w:trPr>
          <w:trHeight w:val="207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от 1000 до 4999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37EFE" w:rsidRPr="00437EFE" w:rsidTr="00DA4F4A">
        <w:trPr>
          <w:trHeight w:val="287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от 5000 до 10999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437EFE" w:rsidRPr="00437EFE" w:rsidTr="00DA4F4A">
        <w:trPr>
          <w:trHeight w:val="878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более 11000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600 или</w:t>
            </w:r>
          </w:p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900 или</w:t>
            </w:r>
          </w:p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1200 или</w:t>
            </w:r>
          </w:p>
          <w:p w:rsidR="00437EFE" w:rsidRPr="00437EFE" w:rsidRDefault="00437EFE" w:rsidP="00437EFE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437EFE">
              <w:rPr>
                <w:color w:val="000000"/>
                <w:sz w:val="28"/>
                <w:szCs w:val="28"/>
              </w:rPr>
              <w:t>1500</w:t>
            </w:r>
          </w:p>
        </w:tc>
      </w:tr>
    </w:tbl>
    <w:p w:rsidR="00437EFE" w:rsidRPr="00437EFE" w:rsidRDefault="00437EFE" w:rsidP="00437EFE">
      <w:pPr>
        <w:ind w:right="57"/>
        <w:jc w:val="center"/>
        <w:rPr>
          <w:color w:val="000000"/>
          <w:sz w:val="28"/>
          <w:szCs w:val="28"/>
        </w:rPr>
      </w:pPr>
    </w:p>
    <w:p w:rsidR="00500192" w:rsidRPr="00500192" w:rsidRDefault="00500192" w:rsidP="00500192">
      <w:pPr>
        <w:tabs>
          <w:tab w:val="left" w:pos="1560"/>
        </w:tabs>
        <w:ind w:right="57" w:firstLine="567"/>
        <w:jc w:val="both"/>
        <w:rPr>
          <w:sz w:val="28"/>
          <w:szCs w:val="28"/>
        </w:rPr>
      </w:pPr>
      <w:r w:rsidRPr="00500192">
        <w:rPr>
          <w:sz w:val="28"/>
          <w:szCs w:val="28"/>
        </w:rPr>
        <w:t>При приемочных испытаниях опытные образцы вил должны выдерживать без трещин, остаточной деформации и разрушения статическую нагрузку от испытательного груза массой, равной:</w:t>
      </w:r>
    </w:p>
    <w:p w:rsidR="00500192" w:rsidRPr="00500192" w:rsidRDefault="00500192" w:rsidP="00500192">
      <w:pPr>
        <w:tabs>
          <w:tab w:val="left" w:pos="1560"/>
        </w:tabs>
        <w:ind w:right="57" w:firstLine="567"/>
        <w:jc w:val="both"/>
        <w:rPr>
          <w:sz w:val="28"/>
          <w:szCs w:val="28"/>
        </w:rPr>
      </w:pPr>
    </w:p>
    <w:p w:rsidR="00500192" w:rsidRPr="00500192" w:rsidRDefault="00500192" w:rsidP="00500192">
      <w:pPr>
        <w:tabs>
          <w:tab w:val="left" w:pos="1560"/>
        </w:tabs>
        <w:ind w:right="57" w:firstLine="567"/>
        <w:jc w:val="both"/>
        <w:rPr>
          <w:sz w:val="28"/>
          <w:szCs w:val="28"/>
        </w:rPr>
      </w:pPr>
      <w:r w:rsidRPr="00500192">
        <w:rPr>
          <w:sz w:val="28"/>
          <w:szCs w:val="28"/>
        </w:rPr>
        <w:t xml:space="preserve">для вил грузоподъемностью до </w:t>
      </w:r>
      <w:smartTag w:uri="urn:schemas-microsoft-com:office:smarttags" w:element="metricconverter">
        <w:smartTagPr>
          <w:attr w:name="ProductID" w:val="5500 кг"/>
        </w:smartTagPr>
        <w:r w:rsidRPr="00500192">
          <w:rPr>
            <w:sz w:val="28"/>
            <w:szCs w:val="28"/>
          </w:rPr>
          <w:t>5500 кг</w:t>
        </w:r>
      </w:smartTag>
      <w:r w:rsidRPr="00500192">
        <w:rPr>
          <w:sz w:val="28"/>
          <w:szCs w:val="28"/>
        </w:rPr>
        <w:t xml:space="preserve"> включительно – трехкратной номинальной грузоподъемности вил;</w:t>
      </w:r>
    </w:p>
    <w:p w:rsidR="00500192" w:rsidRPr="00500192" w:rsidRDefault="00500192" w:rsidP="00500192">
      <w:pPr>
        <w:tabs>
          <w:tab w:val="left" w:pos="1560"/>
        </w:tabs>
        <w:ind w:right="57" w:firstLine="567"/>
        <w:jc w:val="both"/>
        <w:rPr>
          <w:sz w:val="28"/>
          <w:szCs w:val="28"/>
        </w:rPr>
      </w:pPr>
    </w:p>
    <w:p w:rsidR="00500192" w:rsidRPr="00500192" w:rsidRDefault="00500192" w:rsidP="00500192">
      <w:pPr>
        <w:tabs>
          <w:tab w:val="left" w:pos="1560"/>
        </w:tabs>
        <w:ind w:right="57" w:firstLine="567"/>
        <w:jc w:val="both"/>
        <w:rPr>
          <w:sz w:val="28"/>
          <w:szCs w:val="28"/>
        </w:rPr>
      </w:pPr>
      <w:r w:rsidRPr="00500192">
        <w:rPr>
          <w:sz w:val="28"/>
          <w:szCs w:val="28"/>
        </w:rPr>
        <w:t xml:space="preserve">для вил грузоподъемностью свыше </w:t>
      </w:r>
      <w:smartTag w:uri="urn:schemas-microsoft-com:office:smarttags" w:element="metricconverter">
        <w:smartTagPr>
          <w:attr w:name="ProductID" w:val="5500 кг"/>
        </w:smartTagPr>
        <w:r w:rsidRPr="00500192">
          <w:rPr>
            <w:sz w:val="28"/>
            <w:szCs w:val="28"/>
          </w:rPr>
          <w:t>5500 кг</w:t>
        </w:r>
      </w:smartTag>
      <w:r w:rsidRPr="00500192">
        <w:rPr>
          <w:sz w:val="28"/>
          <w:szCs w:val="28"/>
        </w:rPr>
        <w:t xml:space="preserve"> – номинальной грузоподъемности вил, умноженной на коэффициент запаса прочности </w:t>
      </w:r>
      <w:r w:rsidRPr="00500192">
        <w:rPr>
          <w:i/>
          <w:sz w:val="28"/>
          <w:szCs w:val="28"/>
        </w:rPr>
        <w:t>R</w:t>
      </w:r>
      <w:r w:rsidRPr="00500192">
        <w:rPr>
          <w:sz w:val="28"/>
          <w:szCs w:val="28"/>
        </w:rPr>
        <w:t>, который не может быть менее 2,5, определенный по формуле:</w:t>
      </w:r>
    </w:p>
    <w:p w:rsidR="00500192" w:rsidRDefault="00500192" w:rsidP="00500192">
      <w:pPr>
        <w:ind w:left="57" w:right="57" w:firstLine="567"/>
        <w:jc w:val="both"/>
        <w:rPr>
          <w:sz w:val="28"/>
          <w:szCs w:val="28"/>
        </w:rPr>
      </w:pPr>
    </w:p>
    <w:p w:rsidR="00327B51" w:rsidRDefault="00327B51" w:rsidP="00500192">
      <w:pPr>
        <w:ind w:left="57" w:right="57" w:firstLine="567"/>
        <w:jc w:val="both"/>
        <w:rPr>
          <w:sz w:val="28"/>
          <w:szCs w:val="28"/>
        </w:rPr>
      </w:pPr>
    </w:p>
    <w:p w:rsidR="00327B51" w:rsidRDefault="00327B51" w:rsidP="00500192">
      <w:pPr>
        <w:ind w:left="57" w:right="57" w:firstLine="567"/>
        <w:jc w:val="both"/>
        <w:rPr>
          <w:i/>
        </w:rPr>
      </w:pPr>
    </w:p>
    <w:p w:rsidR="00327B51" w:rsidRPr="00500192" w:rsidRDefault="00327B51" w:rsidP="00327B51">
      <w:pPr>
        <w:ind w:left="57" w:right="57" w:firstLine="567"/>
        <w:jc w:val="right"/>
        <w:rPr>
          <w:sz w:val="28"/>
          <w:szCs w:val="28"/>
        </w:rPr>
      </w:pPr>
      <w:r w:rsidRPr="004067FB">
        <w:rPr>
          <w:i/>
        </w:rPr>
        <w:t>Продолжение приложения</w:t>
      </w:r>
      <w:r>
        <w:rPr>
          <w:i/>
        </w:rPr>
        <w:t xml:space="preserve"> 3</w:t>
      </w:r>
    </w:p>
    <w:p w:rsidR="00500192" w:rsidRPr="00500192" w:rsidRDefault="00500192" w:rsidP="00500192">
      <w:pPr>
        <w:tabs>
          <w:tab w:val="right" w:pos="10149"/>
        </w:tabs>
        <w:ind w:left="2889" w:right="57" w:firstLine="651"/>
        <w:rPr>
          <w:sz w:val="28"/>
          <w:szCs w:val="28"/>
        </w:rPr>
      </w:pPr>
      <w:r w:rsidRPr="00500192">
        <w:rPr>
          <w:position w:val="-28"/>
          <w:sz w:val="28"/>
          <w:szCs w:val="28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4.5pt" o:ole="">
            <v:imagedata r:id="rId9" o:title=""/>
          </v:shape>
          <o:OLEObject Type="Embed" ProgID="Equation.3" ShapeID="_x0000_i1025" DrawAspect="Content" ObjectID="_1664017089" r:id="rId10"/>
        </w:object>
      </w:r>
      <w:r w:rsidRPr="00500192">
        <w:rPr>
          <w:sz w:val="28"/>
          <w:szCs w:val="28"/>
        </w:rPr>
        <w:t>, (4)</w:t>
      </w:r>
    </w:p>
    <w:p w:rsidR="00500192" w:rsidRPr="00500192" w:rsidRDefault="00500192" w:rsidP="00500192">
      <w:pPr>
        <w:ind w:right="57" w:firstLine="567"/>
        <w:rPr>
          <w:sz w:val="28"/>
          <w:szCs w:val="28"/>
        </w:rPr>
      </w:pPr>
    </w:p>
    <w:p w:rsidR="00563DE0" w:rsidRPr="00500192" w:rsidRDefault="00500192" w:rsidP="00500192">
      <w:pPr>
        <w:ind w:right="57" w:firstLine="567"/>
        <w:rPr>
          <w:b/>
          <w:bCs/>
          <w:sz w:val="27"/>
          <w:szCs w:val="27"/>
        </w:rPr>
      </w:pPr>
      <w:r w:rsidRPr="00500192">
        <w:rPr>
          <w:sz w:val="28"/>
          <w:szCs w:val="28"/>
        </w:rPr>
        <w:t xml:space="preserve">где </w:t>
      </w:r>
      <w:r w:rsidRPr="00500192">
        <w:rPr>
          <w:i/>
          <w:sz w:val="28"/>
          <w:szCs w:val="28"/>
        </w:rPr>
        <w:t>С</w:t>
      </w:r>
      <w:r w:rsidRPr="00500192">
        <w:rPr>
          <w:sz w:val="28"/>
          <w:szCs w:val="28"/>
        </w:rPr>
        <w:t xml:space="preserve"> – номинальная грузоподъемность вил, кг.</w:t>
      </w:r>
    </w:p>
    <w:sectPr w:rsidR="00563DE0" w:rsidRPr="00500192" w:rsidSect="00327B5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51" w:rsidRDefault="00327B51" w:rsidP="00327B51">
      <w:r>
        <w:separator/>
      </w:r>
    </w:p>
  </w:endnote>
  <w:endnote w:type="continuationSeparator" w:id="0">
    <w:p w:rsidR="00327B51" w:rsidRDefault="00327B51" w:rsidP="0032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51" w:rsidRDefault="00327B51" w:rsidP="00327B51">
      <w:r>
        <w:separator/>
      </w:r>
    </w:p>
  </w:footnote>
  <w:footnote w:type="continuationSeparator" w:id="0">
    <w:p w:rsidR="00327B51" w:rsidRDefault="00327B51" w:rsidP="0032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097082"/>
      <w:docPartObj>
        <w:docPartGallery w:val="Page Numbers (Top of Page)"/>
        <w:docPartUnique/>
      </w:docPartObj>
    </w:sdtPr>
    <w:sdtEndPr/>
    <w:sdtContent>
      <w:p w:rsidR="00327B51" w:rsidRDefault="00327B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1C">
          <w:rPr>
            <w:noProof/>
          </w:rPr>
          <w:t>2</w:t>
        </w:r>
        <w:r>
          <w:fldChar w:fldCharType="end"/>
        </w:r>
      </w:p>
    </w:sdtContent>
  </w:sdt>
  <w:p w:rsidR="00327B51" w:rsidRDefault="00327B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14776"/>
    <w:rsid w:val="001D4321"/>
    <w:rsid w:val="002E2418"/>
    <w:rsid w:val="00327B51"/>
    <w:rsid w:val="003419CE"/>
    <w:rsid w:val="004322AD"/>
    <w:rsid w:val="00437EFE"/>
    <w:rsid w:val="00500192"/>
    <w:rsid w:val="00512B42"/>
    <w:rsid w:val="00563DE0"/>
    <w:rsid w:val="005F6F03"/>
    <w:rsid w:val="0062106C"/>
    <w:rsid w:val="006B66C1"/>
    <w:rsid w:val="0076358A"/>
    <w:rsid w:val="00807A2B"/>
    <w:rsid w:val="00953F05"/>
    <w:rsid w:val="009653D1"/>
    <w:rsid w:val="00A7201C"/>
    <w:rsid w:val="00A94B80"/>
    <w:rsid w:val="00BE4D8D"/>
    <w:rsid w:val="00BF3CE9"/>
    <w:rsid w:val="00C061BE"/>
    <w:rsid w:val="00CE0947"/>
    <w:rsid w:val="00DC23D6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7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7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7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7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23</cp:revision>
  <dcterms:created xsi:type="dcterms:W3CDTF">2019-09-03T12:14:00Z</dcterms:created>
  <dcterms:modified xsi:type="dcterms:W3CDTF">2020-10-12T11:12:00Z</dcterms:modified>
</cp:coreProperties>
</file>