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DE90" w14:textId="70818131" w:rsidR="00EC07FA" w:rsidRPr="00792964" w:rsidRDefault="000A09FB" w:rsidP="00EC07FA">
      <w:pPr>
        <w:spacing w:after="0"/>
        <w:ind w:left="5103" w:right="-284" w:firstLine="0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296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4 </w:t>
      </w:r>
      <w:r w:rsidRPr="00792964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к </w:t>
      </w:r>
      <w:r w:rsidR="00EC07FA" w:rsidRPr="00EC07FA">
        <w:rPr>
          <w:rFonts w:ascii="Times New Roman" w:eastAsia="Calibri" w:hAnsi="Times New Roman" w:cs="Times New Roman"/>
          <w:iCs/>
          <w:sz w:val="24"/>
          <w:szCs w:val="24"/>
        </w:rPr>
        <w:t>Порядку проведения электронных торгов в форме аукциона на электронной торговой площадке Министерства экономического развития Донецкой Народной Республики</w:t>
      </w:r>
    </w:p>
    <w:p w14:paraId="5CD4069D" w14:textId="23116798" w:rsidR="000A09FB" w:rsidRPr="00792964" w:rsidRDefault="000A09FB" w:rsidP="000A09FB">
      <w:pPr>
        <w:spacing w:after="0"/>
        <w:ind w:left="5103" w:right="-284" w:firstLine="0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792964">
        <w:rPr>
          <w:rFonts w:ascii="Times New Roman" w:eastAsia="Calibri" w:hAnsi="Times New Roman" w:cs="Times New Roman"/>
          <w:iCs/>
          <w:sz w:val="24"/>
          <w:szCs w:val="24"/>
        </w:rPr>
        <w:t xml:space="preserve">(пункт </w:t>
      </w:r>
      <w:r w:rsidR="00CB23C3" w:rsidRPr="00792964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EE78F6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792964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14:paraId="4D0E947E" w14:textId="77777777" w:rsidR="000A09FB" w:rsidRPr="00792964" w:rsidRDefault="000A09FB" w:rsidP="000A09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19B767" w14:textId="77777777" w:rsidR="000A09FB" w:rsidRDefault="000A09FB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EAAAF" w14:textId="0282483B" w:rsidR="00DC77B7" w:rsidRPr="008E45BB" w:rsidRDefault="00DC77B7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14:paraId="5056C4C7" w14:textId="77777777" w:rsidR="00DC77B7" w:rsidRPr="008E45BB" w:rsidRDefault="00DC77B7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внесения изменений в итоги электронного аукциона</w:t>
      </w:r>
    </w:p>
    <w:p w14:paraId="2BC7F1E4" w14:textId="77777777" w:rsidR="00DC77B7" w:rsidRPr="008E45BB" w:rsidRDefault="00DC77B7" w:rsidP="00DC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78B60" w14:textId="77777777" w:rsidR="00774824" w:rsidRPr="008E45BB" w:rsidRDefault="00774824" w:rsidP="0077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1. Заказчик:</w:t>
      </w:r>
    </w:p>
    <w:p w14:paraId="40CAA9A8" w14:textId="205B070E" w:rsidR="00774824" w:rsidRPr="00145B60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Полное наименование:</w:t>
      </w:r>
      <w:r w:rsidRPr="00145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B6C52" w14:textId="5F2A7695" w:rsidR="00774824" w:rsidRPr="00145B60" w:rsidRDefault="00774824" w:rsidP="00774824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45BB">
        <w:rPr>
          <w:rFonts w:ascii="Times New Roman" w:hAnsi="Times New Roman" w:cs="Times New Roman"/>
          <w:sz w:val="24"/>
          <w:szCs w:val="24"/>
        </w:rPr>
        <w:t xml:space="preserve"> интересах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75AE9" w14:textId="655B4ED1" w:rsidR="00774824" w:rsidRPr="008E45BB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 xml:space="preserve">1.2. Идентификационный </w:t>
      </w:r>
      <w:r w:rsidR="000A09FB">
        <w:rPr>
          <w:rFonts w:ascii="Times New Roman" w:hAnsi="Times New Roman" w:cs="Times New Roman"/>
          <w:sz w:val="24"/>
          <w:szCs w:val="24"/>
        </w:rPr>
        <w:t>номер налогоплательщика:</w:t>
      </w:r>
    </w:p>
    <w:p w14:paraId="2DC75D4F" w14:textId="77777777" w:rsidR="00774824" w:rsidRPr="00145B60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5BB">
        <w:rPr>
          <w:rFonts w:ascii="Times New Roman" w:hAnsi="Times New Roman" w:cs="Times New Roman"/>
          <w:sz w:val="24"/>
          <w:szCs w:val="24"/>
        </w:rPr>
        <w:t>1.3. Местонахождение, почтовый адрес, адрес электронной почты, 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7E53D" w14:textId="77777777" w:rsidR="00DC77B7" w:rsidRPr="008E45BB" w:rsidRDefault="00DC77B7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22676" w14:textId="33462891" w:rsidR="00774824" w:rsidRPr="00F13729" w:rsidRDefault="00774824" w:rsidP="00774824">
      <w:pPr>
        <w:spacing w:after="0"/>
        <w:contextualSpacing/>
        <w:rPr>
          <w:rFonts w:ascii="Times New Roman" w:eastAsia="Times New Roman" w:hAnsi="Times New Roman"/>
          <w:szCs w:val="28"/>
        </w:rPr>
      </w:pPr>
      <w:r w:rsidRPr="00C92720">
        <w:rPr>
          <w:rFonts w:ascii="Times New Roman" w:hAnsi="Times New Roman" w:cs="Times New Roman"/>
          <w:b/>
          <w:sz w:val="24"/>
          <w:szCs w:val="24"/>
        </w:rPr>
        <w:t>2.</w:t>
      </w:r>
      <w:r w:rsidR="00EC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20">
        <w:rPr>
          <w:rFonts w:ascii="Times New Roman" w:hAnsi="Times New Roman" w:cs="Times New Roman"/>
          <w:b/>
          <w:sz w:val="24"/>
          <w:szCs w:val="24"/>
        </w:rPr>
        <w:t>Объявление о проведении электронного аукциона (дата обнародования и номер объявления, присвоенный ЭТП)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3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A336A" w14:textId="77777777" w:rsidR="00DC77B7" w:rsidRPr="008471DD" w:rsidRDefault="00DC77B7" w:rsidP="00DC7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34C57" w14:textId="77777777" w:rsidR="00774824" w:rsidRPr="00F13729" w:rsidRDefault="00774824" w:rsidP="0077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3. Информация о предмете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B46F7B" w14:textId="2CF1B64F" w:rsidR="00774824" w:rsidRPr="00145B60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Наименование и краткое описание предмета закупки: </w:t>
      </w:r>
    </w:p>
    <w:p w14:paraId="0325C5A3" w14:textId="4FEBC279" w:rsidR="00774824" w:rsidRPr="00145B60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3.2. Максимал</w:t>
      </w:r>
      <w:r>
        <w:rPr>
          <w:rFonts w:ascii="Times New Roman" w:hAnsi="Times New Roman" w:cs="Times New Roman"/>
          <w:sz w:val="24"/>
          <w:szCs w:val="24"/>
        </w:rPr>
        <w:t>ьная цена электронного аукциона:</w:t>
      </w:r>
      <w:r w:rsidRPr="00863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BACBE" w14:textId="22908AA1" w:rsidR="00774824" w:rsidRPr="00AD7164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3.3. Единицы измерения и количество товара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ED83" w14:textId="77777777" w:rsidR="00DC77B7" w:rsidRPr="008E45BB" w:rsidRDefault="00DC77B7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A8810" w14:textId="258F0E95" w:rsidR="00DC77B7" w:rsidRPr="00774824" w:rsidRDefault="00DC77B7" w:rsidP="00DC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4.</w:t>
      </w:r>
      <w:r w:rsidR="00EC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</w:t>
      </w:r>
      <w:r w:rsidRPr="008E45BB">
        <w:rPr>
          <w:rFonts w:ascii="Times New Roman" w:hAnsi="Times New Roman" w:cs="Times New Roman"/>
          <w:b/>
          <w:sz w:val="24"/>
          <w:szCs w:val="24"/>
        </w:rPr>
        <w:t>заявок на</w:t>
      </w:r>
      <w:r w:rsidR="0014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824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аукционе:</w:t>
      </w:r>
    </w:p>
    <w:p w14:paraId="2B32C6F9" w14:textId="77777777" w:rsidR="00DC77B7" w:rsidRPr="008E45BB" w:rsidRDefault="00DC77B7" w:rsidP="00DC7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80D48" w14:textId="7C2F1DAD" w:rsidR="00774824" w:rsidRDefault="00774824" w:rsidP="0077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5.</w:t>
      </w:r>
      <w:r w:rsidR="00EC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b/>
          <w:sz w:val="24"/>
          <w:szCs w:val="24"/>
        </w:rPr>
        <w:t>Информация о проведении электронного аукциона:</w:t>
      </w:r>
    </w:p>
    <w:p w14:paraId="0DF2604C" w14:textId="69D36ED3" w:rsidR="00774824" w:rsidRPr="00A17764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80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11">
        <w:rPr>
          <w:rFonts w:ascii="Times New Roman" w:hAnsi="Times New Roman" w:cs="Times New Roman"/>
          <w:sz w:val="24"/>
          <w:szCs w:val="24"/>
        </w:rPr>
        <w:t>Наименование и адрес ЭТП. Дата обнародования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64EE9F" w14:textId="6F4F7ADA" w:rsidR="00774824" w:rsidRPr="00AD716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E4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Дата и время начала электронного аукциона:</w:t>
      </w:r>
      <w:r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30748" w14:textId="5728F41B" w:rsidR="00774824" w:rsidRPr="00AD7164" w:rsidRDefault="00774824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E4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электронного аукциона: </w:t>
      </w:r>
    </w:p>
    <w:p w14:paraId="1FDB0D81" w14:textId="77777777" w:rsidR="00DC77B7" w:rsidRPr="008E45BB" w:rsidRDefault="00DC77B7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D81E" w14:textId="5BCFC429" w:rsidR="001A3F12" w:rsidRPr="001A3F12" w:rsidRDefault="00DC77B7" w:rsidP="00DC7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6.</w:t>
      </w:r>
      <w:r w:rsidR="00EC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b/>
          <w:sz w:val="24"/>
          <w:szCs w:val="24"/>
        </w:rPr>
        <w:t>Информация о внесении изменений в итоги электронного аукциона</w:t>
      </w:r>
      <w:r w:rsidR="00983B5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28ECD0F7" w14:textId="08536F58" w:rsidR="00DC77B7" w:rsidRPr="001A3F12" w:rsidRDefault="00DC77B7" w:rsidP="00DC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45BB">
        <w:rPr>
          <w:rFonts w:ascii="Times New Roman" w:hAnsi="Times New Roman" w:cs="Times New Roman"/>
          <w:sz w:val="24"/>
          <w:szCs w:val="24"/>
        </w:rPr>
        <w:t>6.1.</w:t>
      </w:r>
      <w:r w:rsidR="000A09FB">
        <w:rPr>
          <w:rFonts w:ascii="Times New Roman" w:hAnsi="Times New Roman" w:cs="Times New Roman"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sz w:val="24"/>
          <w:szCs w:val="24"/>
        </w:rPr>
        <w:t>Причина внесения изменений</w:t>
      </w:r>
      <w:r w:rsidR="001A3F12">
        <w:rPr>
          <w:rFonts w:ascii="Times New Roman" w:hAnsi="Times New Roman" w:cs="Times New Roman"/>
          <w:sz w:val="24"/>
          <w:szCs w:val="24"/>
        </w:rPr>
        <w:t>:</w:t>
      </w:r>
      <w:r w:rsidR="001A3F12" w:rsidRPr="001A3F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1953F2" w14:textId="03E3376C" w:rsidR="00DC77B7" w:rsidRPr="001A3F12" w:rsidRDefault="001A3F12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0A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принятия решения:</w:t>
      </w:r>
      <w:r w:rsidRPr="001A3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637F2" w14:textId="77777777" w:rsidR="001A3F12" w:rsidRPr="001A3F12" w:rsidRDefault="001A3F12" w:rsidP="00DC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CE7E7" w14:textId="2B99A48A" w:rsidR="00DC77B7" w:rsidRPr="00774824" w:rsidRDefault="00DC77B7" w:rsidP="00DC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8A8">
        <w:rPr>
          <w:rFonts w:ascii="Times New Roman" w:hAnsi="Times New Roman" w:cs="Times New Roman"/>
          <w:b/>
          <w:sz w:val="24"/>
          <w:szCs w:val="24"/>
        </w:rPr>
        <w:t>7.</w:t>
      </w:r>
      <w:r w:rsidR="00EC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A8">
        <w:rPr>
          <w:rFonts w:ascii="Times New Roman" w:hAnsi="Times New Roman" w:cs="Times New Roman"/>
          <w:b/>
          <w:sz w:val="24"/>
          <w:szCs w:val="24"/>
        </w:rPr>
        <w:t>Информация об участнике-победителе электронного ау</w:t>
      </w:r>
      <w:r w:rsidR="00C448A8">
        <w:rPr>
          <w:rFonts w:ascii="Times New Roman" w:hAnsi="Times New Roman" w:cs="Times New Roman"/>
          <w:b/>
          <w:sz w:val="24"/>
          <w:szCs w:val="24"/>
        </w:rPr>
        <w:t>к</w:t>
      </w:r>
      <w:r w:rsidR="00774824">
        <w:rPr>
          <w:rFonts w:ascii="Times New Roman" w:hAnsi="Times New Roman" w:cs="Times New Roman"/>
          <w:b/>
          <w:sz w:val="24"/>
          <w:szCs w:val="24"/>
        </w:rPr>
        <w:t>циона после внесения изменений:</w:t>
      </w:r>
    </w:p>
    <w:p w14:paraId="13A94A1C" w14:textId="757C187F" w:rsidR="00774824" w:rsidRPr="00774824" w:rsidRDefault="00DC77B7" w:rsidP="00DC77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7.1.</w:t>
      </w:r>
      <w:r w:rsidR="00EC07FA">
        <w:rPr>
          <w:rFonts w:ascii="Times New Roman" w:hAnsi="Times New Roman" w:cs="Times New Roman"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sz w:val="24"/>
          <w:szCs w:val="24"/>
        </w:rPr>
        <w:t>Полное наименование юридического лица или физического лица-предпринима</w:t>
      </w:r>
      <w:r w:rsidR="005550EA">
        <w:rPr>
          <w:rFonts w:ascii="Times New Roman" w:hAnsi="Times New Roman" w:cs="Times New Roman"/>
          <w:sz w:val="24"/>
          <w:szCs w:val="24"/>
        </w:rPr>
        <w:t xml:space="preserve">теля: </w:t>
      </w:r>
    </w:p>
    <w:p w14:paraId="608CC8B2" w14:textId="726D220C" w:rsidR="00774824" w:rsidRPr="00774824" w:rsidRDefault="00DC77B7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 xml:space="preserve">7.2. Идентификационный </w:t>
      </w:r>
      <w:r w:rsidR="000A09FB">
        <w:rPr>
          <w:rFonts w:ascii="Times New Roman" w:hAnsi="Times New Roman" w:cs="Times New Roman"/>
          <w:sz w:val="24"/>
          <w:szCs w:val="24"/>
        </w:rPr>
        <w:t>номер налогоплательщика:</w:t>
      </w:r>
    </w:p>
    <w:p w14:paraId="13FC3B2B" w14:textId="5FC024FD" w:rsidR="00DC77B7" w:rsidRPr="00774824" w:rsidRDefault="00DC77B7" w:rsidP="00774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7.3. Местонахождение, адрес электронной почты, номер контактного телефона</w:t>
      </w:r>
      <w:r w:rsidR="005550EA">
        <w:rPr>
          <w:rFonts w:ascii="Times New Roman" w:hAnsi="Times New Roman" w:cs="Times New Roman"/>
          <w:sz w:val="24"/>
          <w:szCs w:val="24"/>
        </w:rPr>
        <w:t>: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A6AE" w14:textId="77777777" w:rsidR="00DC77B7" w:rsidRPr="008E45BB" w:rsidRDefault="00DC77B7" w:rsidP="00DC77B7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311EAFEB" w14:textId="77777777" w:rsidR="000A09FB" w:rsidRPr="008E45BB" w:rsidRDefault="000A09FB" w:rsidP="000A09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                                 </w:t>
      </w:r>
      <w:r w:rsidRPr="008E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014F9A06" w14:textId="446E1851" w:rsidR="000A09FB" w:rsidRDefault="00792964" w:rsidP="00792964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A09FB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="000A09FB" w:rsidRPr="008E45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0A09F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A09FB" w:rsidRPr="008E45BB">
        <w:rPr>
          <w:rFonts w:ascii="Times New Roman" w:eastAsia="Calibri" w:hAnsi="Times New Roman" w:cs="Times New Roman"/>
          <w:sz w:val="24"/>
          <w:szCs w:val="24"/>
        </w:rPr>
        <w:t xml:space="preserve"> (ФИО, подпись) </w:t>
      </w:r>
      <w:r w:rsidR="000A09FB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C22DE63" w14:textId="7308BBEF" w:rsidR="001E08AC" w:rsidRDefault="00983B57" w:rsidP="00792964">
      <w:pPr>
        <w:spacing w:after="0"/>
      </w:pPr>
    </w:p>
    <w:sectPr w:rsidR="001E08AC" w:rsidSect="000A09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F948" w14:textId="77777777" w:rsidR="00624D74" w:rsidRDefault="00624D74" w:rsidP="00774824">
      <w:pPr>
        <w:spacing w:after="0" w:line="240" w:lineRule="auto"/>
      </w:pPr>
      <w:r>
        <w:separator/>
      </w:r>
    </w:p>
  </w:endnote>
  <w:endnote w:type="continuationSeparator" w:id="0">
    <w:p w14:paraId="2A556A28" w14:textId="77777777" w:rsidR="00624D74" w:rsidRDefault="00624D74" w:rsidP="007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5A5F" w14:textId="77777777" w:rsidR="00624D74" w:rsidRDefault="00624D74" w:rsidP="00774824">
      <w:pPr>
        <w:spacing w:after="0" w:line="240" w:lineRule="auto"/>
      </w:pPr>
      <w:r>
        <w:separator/>
      </w:r>
    </w:p>
  </w:footnote>
  <w:footnote w:type="continuationSeparator" w:id="0">
    <w:p w14:paraId="3AF43D06" w14:textId="77777777" w:rsidR="00624D74" w:rsidRDefault="00624D74" w:rsidP="0077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6"/>
    <w:rsid w:val="00012556"/>
    <w:rsid w:val="000A09FB"/>
    <w:rsid w:val="00145B60"/>
    <w:rsid w:val="001A3F12"/>
    <w:rsid w:val="00290DDF"/>
    <w:rsid w:val="005550EA"/>
    <w:rsid w:val="00624D74"/>
    <w:rsid w:val="00774824"/>
    <w:rsid w:val="00792964"/>
    <w:rsid w:val="00883FE7"/>
    <w:rsid w:val="00983B57"/>
    <w:rsid w:val="00994637"/>
    <w:rsid w:val="00C448A8"/>
    <w:rsid w:val="00CB23C3"/>
    <w:rsid w:val="00DC77B7"/>
    <w:rsid w:val="00EC07FA"/>
    <w:rsid w:val="00EE78F6"/>
    <w:rsid w:val="00FB0BA6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24"/>
  </w:style>
  <w:style w:type="paragraph" w:styleId="a6">
    <w:name w:val="footer"/>
    <w:basedOn w:val="a"/>
    <w:link w:val="a7"/>
    <w:uiPriority w:val="99"/>
    <w:unhideWhenUsed/>
    <w:rsid w:val="007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24"/>
  </w:style>
  <w:style w:type="paragraph" w:styleId="a6">
    <w:name w:val="footer"/>
    <w:basedOn w:val="a"/>
    <w:link w:val="a7"/>
    <w:uiPriority w:val="99"/>
    <w:unhideWhenUsed/>
    <w:rsid w:val="007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Ременец</dc:creator>
  <cp:lastModifiedBy>Главный спец. отд.гос.рег. НПА Никитюк Д.И.</cp:lastModifiedBy>
  <cp:revision>5</cp:revision>
  <cp:lastPrinted>2018-03-19T11:10:00Z</cp:lastPrinted>
  <dcterms:created xsi:type="dcterms:W3CDTF">2020-09-15T09:45:00Z</dcterms:created>
  <dcterms:modified xsi:type="dcterms:W3CDTF">2020-10-21T13:40:00Z</dcterms:modified>
</cp:coreProperties>
</file>