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39D0F258" w14:textId="429B3F5C" w:rsidR="00F520A8" w:rsidRDefault="00CD7B75" w:rsidP="00F520A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от 04.09.2019 </w:t>
        </w:r>
        <w:r w:rsidR="00FF0D25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 xml:space="preserve">№ </w:t>
        </w:r>
        <w:r w:rsidR="00130A00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140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anchor="0025-155-20191003-24" w:history="1">
        <w:r w:rsidR="00D122AA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03.10.2019 № 155</w:t>
        </w:r>
      </w:hyperlink>
      <w:r w:rsidR="009357EE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anchor="0025-164-20191025-1" w:history="1">
        <w:r w:rsidR="009357EE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25.10.2019 № 164</w:t>
        </w:r>
      </w:hyperlink>
      <w:r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0" w:history="1">
        <w:r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10.01.2020 № 8</w:t>
        </w:r>
      </w:hyperlink>
      <w:r w:rsidR="000526E6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A05A55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A05A55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3" w:history="1">
        <w:r w:rsidR="00593416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28.02.2020 № 53</w:t>
        </w:r>
      </w:hyperlink>
      <w:r w:rsidR="00FA6F98" w:rsidRPr="00A05A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="00FA6F98" w:rsidRPr="00A05A5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16.03.2020 № 72</w:t>
        </w:r>
      </w:hyperlink>
      <w:r w:rsidR="00BD0ECB" w:rsidRPr="00CF32CD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BD0ECB" w:rsidRPr="00CF32CD">
          <w:rPr>
            <w:rStyle w:val="ac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14.05.2020 № 122</w:t>
        </w:r>
      </w:hyperlink>
      <w:r w:rsidR="0031797C" w:rsidRPr="0031797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6" w:history="1">
        <w:r w:rsidR="0031797C" w:rsidRPr="0031797C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06.07.2020 № 175</w:t>
        </w:r>
      </w:hyperlink>
      <w:r w:rsidR="00A05A55" w:rsidRP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 </w:t>
      </w:r>
      <w:r w:rsidR="00A05A55">
        <w:rPr>
          <w:rFonts w:ascii="Times New Roman" w:hAnsi="Times New Roman"/>
          <w:i/>
          <w:iCs/>
          <w:color w:val="A6A6A6"/>
          <w:sz w:val="24"/>
          <w:szCs w:val="24"/>
        </w:rPr>
        <w:t xml:space="preserve">, </w:t>
      </w:r>
      <w:hyperlink r:id="rId17" w:history="1">
        <w:r w:rsidR="00A05A55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21.10.2020 № 278</w:t>
        </w:r>
      </w:hyperlink>
      <w:r w:rsidR="00F520A8">
        <w:rPr>
          <w:rFonts w:ascii="Times New Roman" w:hAnsi="Times New Roman"/>
          <w:i/>
          <w:iCs/>
          <w:color w:val="A6A6A6"/>
          <w:sz w:val="24"/>
          <w:szCs w:val="24"/>
        </w:rPr>
        <w:t xml:space="preserve">, </w:t>
      </w:r>
      <w:hyperlink r:id="rId18" w:history="1">
        <w:r w:rsidR="00F520A8" w:rsidRPr="005F5D43">
          <w:rPr>
            <w:rStyle w:val="ac"/>
            <w:rFonts w:ascii="Times New Roman" w:hAnsi="Times New Roman"/>
            <w:i/>
            <w:iCs/>
            <w:color w:val="0000A6"/>
            <w:sz w:val="24"/>
            <w:szCs w:val="24"/>
          </w:rPr>
          <w:t>от 21.10.2020 № 277</w:t>
        </w:r>
      </w:hyperlink>
      <w:r w:rsidR="00F520A8">
        <w:rPr>
          <w:rFonts w:ascii="Times New Roman" w:hAnsi="Times New Roman" w:cs="Times New Roman"/>
          <w:sz w:val="24"/>
          <w:szCs w:val="24"/>
        </w:rPr>
        <w:t>)</w:t>
      </w:r>
    </w:p>
    <w:p w14:paraId="2625487D" w14:textId="7F5AAC29" w:rsidR="00F520A8" w:rsidRDefault="00F520A8" w:rsidP="00F520A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14:paraId="548BAF68" w14:textId="77777777" w:rsidR="00F520A8" w:rsidRDefault="00F520A8" w:rsidP="00F520A8">
      <w:pPr>
        <w:pStyle w:val="ConsPlusNormal"/>
        <w:ind w:left="5812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05A55" w:rsidRPr="00E85CB9" w14:paraId="52ACAF92" w14:textId="77777777" w:rsidTr="00927549">
        <w:tc>
          <w:tcPr>
            <w:tcW w:w="709" w:type="dxa"/>
            <w:vAlign w:val="center"/>
          </w:tcPr>
          <w:p w14:paraId="5829AB41" w14:textId="1970E33A" w:rsidR="00A05A55" w:rsidRDefault="00A05A5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05A55">
              <w:rPr>
                <w:sz w:val="24"/>
                <w:szCs w:val="28"/>
              </w:rPr>
              <w:t>49</w:t>
            </w:r>
            <w:r w:rsidRPr="00A05A55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519BC729" w14:textId="79B20D58" w:rsidR="00A05A55" w:rsidRPr="00E85CB9" w:rsidRDefault="00A05A5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05A55">
              <w:rPr>
                <w:rFonts w:cs="Times New Roman"/>
                <w:sz w:val="24"/>
                <w:szCs w:val="24"/>
              </w:rPr>
              <w:t>010</w:t>
            </w:r>
            <w:r w:rsidRPr="00A05A55">
              <w:rPr>
                <w:rFonts w:cs="Times New Roman"/>
                <w:sz w:val="24"/>
                <w:szCs w:val="24"/>
              </w:rPr>
              <w:tab/>
              <w:t>02</w:t>
            </w:r>
            <w:r w:rsidRPr="00A05A55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603454F9" w14:textId="5AF69989" w:rsidR="00A05A55" w:rsidRPr="00E85CB9" w:rsidRDefault="00A05A5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05A55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Создание условий успешной социализации и эффективной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управления государственными финансами </w:t>
            </w: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F520A8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9AE0103" w:rsidR="00F520A8" w:rsidRPr="00F520A8" w:rsidRDefault="00F520A8" w:rsidP="00F520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F520A8">
              <w:rPr>
                <w:rFonts w:cs="Times New Roman"/>
                <w:i/>
                <w:iCs/>
                <w:color w:val="0A0A0A"/>
                <w:sz w:val="24"/>
                <w:szCs w:val="24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2CB66703" w:rsidR="00F520A8" w:rsidRPr="00F520A8" w:rsidRDefault="00F520A8" w:rsidP="00F520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i/>
                <w:iCs/>
                <w:sz w:val="24"/>
                <w:szCs w:val="24"/>
              </w:rPr>
            </w:pPr>
            <w:r w:rsidRPr="00F520A8">
              <w:rPr>
                <w:rFonts w:cs="Times New Roman"/>
                <w:i/>
                <w:iCs/>
                <w:color w:val="0A0A0A"/>
                <w:sz w:val="24"/>
                <w:szCs w:val="24"/>
              </w:rPr>
              <w:t>020   06   00</w:t>
            </w:r>
          </w:p>
        </w:tc>
        <w:tc>
          <w:tcPr>
            <w:tcW w:w="7306" w:type="dxa"/>
            <w:vAlign w:val="center"/>
          </w:tcPr>
          <w:p w14:paraId="216FF769" w14:textId="0594E263" w:rsidR="00F520A8" w:rsidRPr="00F520A8" w:rsidRDefault="00F520A8" w:rsidP="00F520A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0A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управлению в сфере казначейского обслуживания </w:t>
            </w:r>
            <w:r w:rsidRPr="006E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028 </w:t>
            </w:r>
            <w:proofErr w:type="gramStart"/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F30FDE" w:rsidRPr="00CF4093" w14:paraId="6EEB7F1B" w14:textId="77777777" w:rsidTr="00C010CF">
        <w:tc>
          <w:tcPr>
            <w:tcW w:w="709" w:type="dxa"/>
            <w:vAlign w:val="center"/>
          </w:tcPr>
          <w:p w14:paraId="70EFCC8D" w14:textId="20886AA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0B4FDB0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034 03 02</w:t>
            </w:r>
          </w:p>
        </w:tc>
        <w:tc>
          <w:tcPr>
            <w:tcW w:w="7306" w:type="dxa"/>
          </w:tcPr>
          <w:p w14:paraId="6DEB1758" w14:textId="5966A070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F30FDE" w:rsidRPr="00CF4093" w14:paraId="58D73982" w14:textId="77777777" w:rsidTr="00C010CF">
        <w:tc>
          <w:tcPr>
            <w:tcW w:w="709" w:type="dxa"/>
            <w:vAlign w:val="center"/>
          </w:tcPr>
          <w:p w14:paraId="5B781DA0" w14:textId="311D4149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624" w:type="dxa"/>
            <w:vAlign w:val="center"/>
          </w:tcPr>
          <w:p w14:paraId="2A1575D8" w14:textId="1FADA8C1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034 03 03</w:t>
            </w:r>
          </w:p>
        </w:tc>
        <w:tc>
          <w:tcPr>
            <w:tcW w:w="7306" w:type="dxa"/>
          </w:tcPr>
          <w:p w14:paraId="14569678" w14:textId="17B52A0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A05A55" w:rsidRPr="00CF4093" w14:paraId="6EAB7DF2" w14:textId="77777777" w:rsidTr="00927549">
        <w:tc>
          <w:tcPr>
            <w:tcW w:w="709" w:type="dxa"/>
            <w:vAlign w:val="center"/>
          </w:tcPr>
          <w:p w14:paraId="10D6C505" w14:textId="557258E9" w:rsidR="00A05A55" w:rsidRDefault="00A05A55" w:rsidP="00A05A5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3AF4E25E" w:rsidR="00A05A55" w:rsidRPr="00E85CB9" w:rsidRDefault="00A05A55" w:rsidP="00A05A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t>035</w:t>
            </w:r>
            <w:r w:rsidRPr="00E85CB9">
              <w:tab/>
              <w:t>04</w:t>
            </w:r>
            <w:r w:rsidRPr="00E85CB9"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2680E17D" w:rsidR="00A05A55" w:rsidRPr="00CF4093" w:rsidRDefault="00A05A55" w:rsidP="00A05A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31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судебных приставов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F30FDE" w:rsidRPr="00CF4093" w14:paraId="250BAAC1" w14:textId="77777777" w:rsidTr="00DB74D7">
        <w:tc>
          <w:tcPr>
            <w:tcW w:w="709" w:type="dxa"/>
            <w:vAlign w:val="center"/>
          </w:tcPr>
          <w:p w14:paraId="6C200587" w14:textId="356B28E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23810C79" w14:textId="6B0CB2BA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056 00 00</w:t>
            </w:r>
          </w:p>
        </w:tc>
        <w:tc>
          <w:tcPr>
            <w:tcW w:w="7306" w:type="dxa"/>
          </w:tcPr>
          <w:p w14:paraId="28C83E52" w14:textId="61318C18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F30FDE" w:rsidRPr="00CF4093" w14:paraId="307FF80F" w14:textId="77777777" w:rsidTr="00DB74D7">
        <w:tc>
          <w:tcPr>
            <w:tcW w:w="709" w:type="dxa"/>
            <w:vAlign w:val="center"/>
          </w:tcPr>
          <w:p w14:paraId="62A47208" w14:textId="44D85EBE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9B77698" w14:textId="3BB779B0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056 01 00</w:t>
            </w:r>
          </w:p>
        </w:tc>
        <w:tc>
          <w:tcPr>
            <w:tcW w:w="7306" w:type="dxa"/>
          </w:tcPr>
          <w:p w14:paraId="6E4D8F51" w14:textId="08C426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F30FDE" w:rsidRPr="00CF4093" w14:paraId="7CA8E875" w14:textId="77777777" w:rsidTr="00DB74D7">
        <w:tc>
          <w:tcPr>
            <w:tcW w:w="709" w:type="dxa"/>
            <w:vAlign w:val="center"/>
          </w:tcPr>
          <w:p w14:paraId="102630AD" w14:textId="6807283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242626A7" w14:textId="759DB225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056 02 00</w:t>
            </w:r>
          </w:p>
        </w:tc>
        <w:tc>
          <w:tcPr>
            <w:tcW w:w="7306" w:type="dxa"/>
          </w:tcPr>
          <w:p w14:paraId="3DC8272F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6A5AB48" w14:textId="429405B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F30FDE" w:rsidRPr="00CF4093" w14:paraId="4F09BF03" w14:textId="77777777" w:rsidTr="00DB74D7">
        <w:tc>
          <w:tcPr>
            <w:tcW w:w="709" w:type="dxa"/>
            <w:vAlign w:val="center"/>
          </w:tcPr>
          <w:p w14:paraId="7196A0CA" w14:textId="43AC6745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3AA35999" w14:textId="48028C78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056 02 01</w:t>
            </w:r>
          </w:p>
        </w:tc>
        <w:tc>
          <w:tcPr>
            <w:tcW w:w="7306" w:type="dxa"/>
          </w:tcPr>
          <w:p w14:paraId="27B111EF" w14:textId="24D3BF99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F30FDE" w:rsidRPr="00CF4093" w14:paraId="772718A6" w14:textId="77777777" w:rsidTr="00DB74D7">
        <w:tc>
          <w:tcPr>
            <w:tcW w:w="709" w:type="dxa"/>
            <w:vAlign w:val="center"/>
          </w:tcPr>
          <w:p w14:paraId="52ADFE16" w14:textId="6A6A088D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77F9792A" w14:textId="00D6FD5E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056 02 02</w:t>
            </w:r>
          </w:p>
        </w:tc>
        <w:tc>
          <w:tcPr>
            <w:tcW w:w="7306" w:type="dxa"/>
          </w:tcPr>
          <w:p w14:paraId="38AA4508" w14:textId="52C2A117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F30FDE" w:rsidRPr="00CF4093" w14:paraId="4976261E" w14:textId="77777777" w:rsidTr="00DB74D7">
        <w:tc>
          <w:tcPr>
            <w:tcW w:w="709" w:type="dxa"/>
            <w:vAlign w:val="center"/>
          </w:tcPr>
          <w:p w14:paraId="3D6F0F52" w14:textId="0FAAD410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68AB9D98" w14:textId="27962D8D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056 02 03</w:t>
            </w:r>
          </w:p>
        </w:tc>
        <w:tc>
          <w:tcPr>
            <w:tcW w:w="7306" w:type="dxa"/>
          </w:tcPr>
          <w:p w14:paraId="1AC9C423" w14:textId="475E357E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F30FDE" w:rsidRPr="00CF4093" w14:paraId="7CDAC180" w14:textId="77777777" w:rsidTr="00DB74D7">
        <w:tc>
          <w:tcPr>
            <w:tcW w:w="709" w:type="dxa"/>
            <w:vAlign w:val="center"/>
          </w:tcPr>
          <w:p w14:paraId="13265C56" w14:textId="0436F041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41B10976" w14:textId="4AAB9A0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056 03 00</w:t>
            </w:r>
          </w:p>
        </w:tc>
        <w:tc>
          <w:tcPr>
            <w:tcW w:w="7306" w:type="dxa"/>
          </w:tcPr>
          <w:p w14:paraId="3FC4D2E0" w14:textId="34418D2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F30FDE" w:rsidRPr="00CF4093" w14:paraId="2DC5287D" w14:textId="77777777" w:rsidTr="00A477B3">
        <w:tc>
          <w:tcPr>
            <w:tcW w:w="709" w:type="dxa"/>
            <w:vAlign w:val="center"/>
          </w:tcPr>
          <w:p w14:paraId="13C50DC5" w14:textId="4FA056F4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09AE03E1" w14:textId="5534A7BB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056 04 00</w:t>
            </w:r>
          </w:p>
        </w:tc>
        <w:tc>
          <w:tcPr>
            <w:tcW w:w="7306" w:type="dxa"/>
          </w:tcPr>
          <w:p w14:paraId="601389A6" w14:textId="77777777" w:rsidR="00F30FDE" w:rsidRPr="00F30FDE" w:rsidRDefault="00F30FDE" w:rsidP="00F30FDE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Расходы на реализацию мероприятий по повышению эксплуатационных</w:t>
            </w:r>
          </w:p>
          <w:p w14:paraId="73D782E3" w14:textId="6894818A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характеристик систем и объектов жилищно-коммунального хозяйства Донецкой Народной Республики</w:t>
            </w:r>
          </w:p>
        </w:tc>
      </w:tr>
      <w:tr w:rsidR="00F30FDE" w:rsidRPr="00CF4093" w14:paraId="7377E449" w14:textId="77777777" w:rsidTr="00A477B3">
        <w:tc>
          <w:tcPr>
            <w:tcW w:w="709" w:type="dxa"/>
            <w:vAlign w:val="center"/>
          </w:tcPr>
          <w:p w14:paraId="66CC5019" w14:textId="243A7BFA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4729BC07" w14:textId="72B2EE6C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056 05 00</w:t>
            </w:r>
          </w:p>
        </w:tc>
        <w:tc>
          <w:tcPr>
            <w:tcW w:w="7306" w:type="dxa"/>
          </w:tcPr>
          <w:p w14:paraId="271F366E" w14:textId="5571A5CF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F30FDE" w:rsidRPr="00CF4093" w14:paraId="293CE00C" w14:textId="77777777" w:rsidTr="00A477B3">
        <w:tc>
          <w:tcPr>
            <w:tcW w:w="709" w:type="dxa"/>
            <w:vAlign w:val="center"/>
          </w:tcPr>
          <w:p w14:paraId="52B21892" w14:textId="03F2EAB7" w:rsidR="00F30FDE" w:rsidRPr="00F30FDE" w:rsidRDefault="00F30FDE" w:rsidP="00F30F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451</w:t>
            </w:r>
            <w:r w:rsidRPr="00F30FD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15656C5D" w14:textId="19233344" w:rsidR="00F30FDE" w:rsidRPr="00F30FDE" w:rsidRDefault="00F30FDE" w:rsidP="00F30F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30FDE">
              <w:rPr>
                <w:rFonts w:cs="Times New Roman"/>
                <w:sz w:val="24"/>
                <w:szCs w:val="24"/>
              </w:rPr>
              <w:t>056 06 00</w:t>
            </w:r>
          </w:p>
        </w:tc>
        <w:tc>
          <w:tcPr>
            <w:tcW w:w="7306" w:type="dxa"/>
          </w:tcPr>
          <w:p w14:paraId="6EFADEA9" w14:textId="767287CC" w:rsidR="00F30FDE" w:rsidRPr="00F30FDE" w:rsidRDefault="00F30FDE" w:rsidP="00F30F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D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управление в сфере земельных отношений,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F520A8" w:rsidRPr="00312035" w14:paraId="54EDC83A" w14:textId="77777777" w:rsidTr="00927549">
        <w:tc>
          <w:tcPr>
            <w:tcW w:w="709" w:type="dxa"/>
            <w:vAlign w:val="center"/>
          </w:tcPr>
          <w:p w14:paraId="2B123538" w14:textId="2B923E97" w:rsidR="00F520A8" w:rsidRPr="00F520A8" w:rsidRDefault="00F520A8" w:rsidP="00F520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20A8">
              <w:rPr>
                <w:rFonts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25F9D54D" w:rsidR="00F520A8" w:rsidRPr="00F520A8" w:rsidRDefault="00F520A8" w:rsidP="00F520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F520A8">
              <w:rPr>
                <w:rFonts w:cs="Times New Roman"/>
                <w:color w:val="0A0A0A"/>
                <w:sz w:val="24"/>
                <w:szCs w:val="24"/>
              </w:rPr>
              <w:t>035   04   00</w:t>
            </w:r>
          </w:p>
        </w:tc>
        <w:tc>
          <w:tcPr>
            <w:tcW w:w="7306" w:type="dxa"/>
            <w:vAlign w:val="center"/>
          </w:tcPr>
          <w:p w14:paraId="62B1AAAE" w14:textId="3E1528E7" w:rsidR="00F520A8" w:rsidRPr="00F520A8" w:rsidRDefault="00F520A8" w:rsidP="00F520A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0A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в сфере деятельности судебных приставов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Новоазовского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работ по реконструкции фасадов жилых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31797C" w:rsidRPr="00C63E3C" w14:paraId="77242B9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FB1E07" w14:textId="47FD1D87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00BBAA4B" w14:textId="5462ADC4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056 00 00</w:t>
            </w:r>
          </w:p>
        </w:tc>
        <w:tc>
          <w:tcPr>
            <w:tcW w:w="7306" w:type="dxa"/>
            <w:vAlign w:val="center"/>
          </w:tcPr>
          <w:p w14:paraId="3A80B81E" w14:textId="68B11D5B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31797C" w:rsidRPr="00C63E3C" w14:paraId="484B4BF5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E6ADA7E" w14:textId="6DC00E23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544CEF1C" w14:textId="7BEB4BF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056 01 00</w:t>
            </w:r>
          </w:p>
        </w:tc>
        <w:tc>
          <w:tcPr>
            <w:tcW w:w="7306" w:type="dxa"/>
            <w:vAlign w:val="center"/>
          </w:tcPr>
          <w:p w14:paraId="267DEF1F" w14:textId="0CCF7C70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</w:p>
        </w:tc>
      </w:tr>
      <w:tr w:rsidR="0031797C" w:rsidRPr="00C63E3C" w14:paraId="20B4F5BD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495CFAB" w14:textId="0EE57F7A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524CA0D2" w14:textId="155813E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056 02 00</w:t>
            </w:r>
          </w:p>
        </w:tc>
        <w:tc>
          <w:tcPr>
            <w:tcW w:w="7306" w:type="dxa"/>
            <w:vAlign w:val="center"/>
          </w:tcPr>
          <w:p w14:paraId="6F017C88" w14:textId="77777777" w:rsidR="0031797C" w:rsidRPr="0031797C" w:rsidRDefault="0031797C" w:rsidP="0031797C">
            <w:pPr>
              <w:rPr>
                <w:rFonts w:cs="Times New Roman"/>
                <w:color w:val="0A0A0A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Расходы на реализацию мероприятий по обновлению железнодорожного</w:t>
            </w:r>
          </w:p>
          <w:p w14:paraId="60C27FFD" w14:textId="27135CE7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  <w:tr w:rsidR="0031797C" w:rsidRPr="00C63E3C" w14:paraId="203B8AC8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2843340" w14:textId="2CDFC82F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24AEDA0B" w14:textId="200F8AB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056 02 01</w:t>
            </w:r>
          </w:p>
        </w:tc>
        <w:tc>
          <w:tcPr>
            <w:tcW w:w="7306" w:type="dxa"/>
            <w:vAlign w:val="center"/>
          </w:tcPr>
          <w:p w14:paraId="62EFAFE3" w14:textId="0F4A626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</w:t>
            </w:r>
          </w:p>
        </w:tc>
      </w:tr>
      <w:tr w:rsidR="0031797C" w:rsidRPr="00C63E3C" w14:paraId="2C9934A9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9D03AD6" w14:textId="33AEF3C6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546DFE68" w14:textId="59CAB64A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056 02 02</w:t>
            </w:r>
          </w:p>
        </w:tc>
        <w:tc>
          <w:tcPr>
            <w:tcW w:w="7306" w:type="dxa"/>
            <w:vAlign w:val="center"/>
          </w:tcPr>
          <w:p w14:paraId="1AC5AD61" w14:textId="50C01A09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31797C" w:rsidRPr="00C63E3C" w14:paraId="02FC67A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CE71D80" w14:textId="74B3AD5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196363C9" w14:textId="2C0E269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056 02 03</w:t>
            </w:r>
          </w:p>
        </w:tc>
        <w:tc>
          <w:tcPr>
            <w:tcW w:w="7306" w:type="dxa"/>
            <w:vAlign w:val="center"/>
          </w:tcPr>
          <w:p w14:paraId="14F7D6E9" w14:textId="35EC5BD5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Style w:val="af0"/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31797C" w:rsidRPr="00C63E3C" w14:paraId="19E19964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5000422" w14:textId="478BCB7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  <w:vAlign w:val="center"/>
          </w:tcPr>
          <w:p w14:paraId="3CAB3DBB" w14:textId="5908E925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056 03 00</w:t>
            </w:r>
          </w:p>
        </w:tc>
        <w:tc>
          <w:tcPr>
            <w:tcW w:w="7306" w:type="dxa"/>
            <w:vAlign w:val="center"/>
          </w:tcPr>
          <w:p w14:paraId="106BFD50" w14:textId="45E51FA3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</w:t>
            </w:r>
          </w:p>
        </w:tc>
      </w:tr>
      <w:tr w:rsidR="0031797C" w:rsidRPr="00C63E3C" w14:paraId="6754D93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5F4A5F7E" w14:textId="01FB78F9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  <w:vAlign w:val="center"/>
          </w:tcPr>
          <w:p w14:paraId="433E55D7" w14:textId="275CAA3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056 04 00</w:t>
            </w:r>
          </w:p>
        </w:tc>
        <w:tc>
          <w:tcPr>
            <w:tcW w:w="7306" w:type="dxa"/>
            <w:vAlign w:val="center"/>
          </w:tcPr>
          <w:p w14:paraId="496FF69E" w14:textId="28FBF8C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</w:t>
            </w:r>
          </w:p>
        </w:tc>
      </w:tr>
      <w:tr w:rsidR="0031797C" w:rsidRPr="00C63E3C" w14:paraId="6EA2048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E786575" w14:textId="658486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  <w:vAlign w:val="center"/>
          </w:tcPr>
          <w:p w14:paraId="6BD92985" w14:textId="282E4E4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056 05 00</w:t>
            </w:r>
          </w:p>
        </w:tc>
        <w:tc>
          <w:tcPr>
            <w:tcW w:w="7306" w:type="dxa"/>
            <w:vAlign w:val="center"/>
          </w:tcPr>
          <w:p w14:paraId="051AC270" w14:textId="137E71BC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</w:t>
            </w:r>
          </w:p>
        </w:tc>
      </w:tr>
      <w:tr w:rsidR="0031797C" w:rsidRPr="00C63E3C" w14:paraId="1A572C4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C0787C4" w14:textId="74DDEEA5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451</w:t>
            </w:r>
            <w:r w:rsidRPr="0031797C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4" w:type="dxa"/>
            <w:vAlign w:val="center"/>
          </w:tcPr>
          <w:p w14:paraId="07F04013" w14:textId="0119165F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color w:val="0A0A0A"/>
                <w:sz w:val="24"/>
                <w:szCs w:val="24"/>
              </w:rPr>
              <w:t>056 06 00</w:t>
            </w:r>
          </w:p>
        </w:tc>
        <w:tc>
          <w:tcPr>
            <w:tcW w:w="7306" w:type="dxa"/>
            <w:vAlign w:val="center"/>
          </w:tcPr>
          <w:p w14:paraId="26D6D286" w14:textId="3A7BF9AD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</w:t>
            </w:r>
          </w:p>
        </w:tc>
      </w:tr>
      <w:tr w:rsidR="0031797C" w:rsidRPr="00C63E3C" w14:paraId="355A110E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BFDD535" w14:textId="471D15A2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624" w:type="dxa"/>
            <w:vAlign w:val="center"/>
          </w:tcPr>
          <w:p w14:paraId="63E93A41" w14:textId="41D3B0FB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b/>
                <w:sz w:val="24"/>
                <w:szCs w:val="24"/>
              </w:rPr>
              <w:t>057 00 00</w:t>
            </w:r>
          </w:p>
        </w:tc>
        <w:tc>
          <w:tcPr>
            <w:tcW w:w="7306" w:type="dxa"/>
            <w:vAlign w:val="center"/>
          </w:tcPr>
          <w:p w14:paraId="056CADF4" w14:textId="713971CF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31797C" w:rsidRPr="00C63E3C" w14:paraId="506B0D98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D77DD96" w14:textId="43D0103B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24" w:type="dxa"/>
            <w:vAlign w:val="center"/>
          </w:tcPr>
          <w:p w14:paraId="4A7C76F8" w14:textId="200B6EFE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057 01 00</w:t>
            </w:r>
          </w:p>
        </w:tc>
        <w:tc>
          <w:tcPr>
            <w:tcW w:w="7306" w:type="dxa"/>
          </w:tcPr>
          <w:p w14:paraId="23ECD9C5" w14:textId="71ADCBA8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31797C" w:rsidRPr="00C63E3C" w14:paraId="022FB746" w14:textId="77777777" w:rsidTr="009D64E4">
        <w:trPr>
          <w:trHeight w:val="31"/>
        </w:trPr>
        <w:tc>
          <w:tcPr>
            <w:tcW w:w="709" w:type="dxa"/>
            <w:vAlign w:val="center"/>
          </w:tcPr>
          <w:p w14:paraId="017C2678" w14:textId="336ACD84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24" w:type="dxa"/>
            <w:vAlign w:val="center"/>
          </w:tcPr>
          <w:p w14:paraId="12DC77C1" w14:textId="235B0092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057 02 00</w:t>
            </w:r>
          </w:p>
        </w:tc>
        <w:tc>
          <w:tcPr>
            <w:tcW w:w="7306" w:type="dxa"/>
          </w:tcPr>
          <w:p w14:paraId="2EEAD665" w14:textId="75319CAE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31797C" w:rsidRPr="00C63E3C" w14:paraId="11BF6FDB" w14:textId="77777777" w:rsidTr="009D64E4">
        <w:trPr>
          <w:trHeight w:val="31"/>
        </w:trPr>
        <w:tc>
          <w:tcPr>
            <w:tcW w:w="709" w:type="dxa"/>
            <w:vAlign w:val="center"/>
          </w:tcPr>
          <w:p w14:paraId="5C2EA380" w14:textId="0B54AF88" w:rsidR="0031797C" w:rsidRPr="0031797C" w:rsidRDefault="0031797C" w:rsidP="003179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1797C">
              <w:rPr>
                <w:rFonts w:cs="Times New Roman"/>
                <w:sz w:val="24"/>
                <w:szCs w:val="24"/>
              </w:rPr>
              <w:t>451</w:t>
            </w:r>
            <w:r w:rsidRPr="0031797C">
              <w:rPr>
                <w:rFonts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624" w:type="dxa"/>
            <w:vAlign w:val="center"/>
          </w:tcPr>
          <w:p w14:paraId="04433C59" w14:textId="4ADEB2AC" w:rsidR="0031797C" w:rsidRPr="0031797C" w:rsidRDefault="0031797C" w:rsidP="0031797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797C">
              <w:rPr>
                <w:rFonts w:cs="Times New Roman"/>
                <w:sz w:val="24"/>
                <w:szCs w:val="24"/>
              </w:rPr>
              <w:t>057 03 00</w:t>
            </w:r>
          </w:p>
        </w:tc>
        <w:tc>
          <w:tcPr>
            <w:tcW w:w="7306" w:type="dxa"/>
          </w:tcPr>
          <w:p w14:paraId="226EDA75" w14:textId="5C794826" w:rsidR="0031797C" w:rsidRPr="0031797C" w:rsidRDefault="0031797C" w:rsidP="0031797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7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9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7893" w14:textId="77777777" w:rsidR="00EF05C9" w:rsidRDefault="00EF05C9">
      <w:r>
        <w:separator/>
      </w:r>
    </w:p>
  </w:endnote>
  <w:endnote w:type="continuationSeparator" w:id="0">
    <w:p w14:paraId="34E16202" w14:textId="77777777" w:rsidR="00EF05C9" w:rsidRDefault="00E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3D71" w14:textId="77777777" w:rsidR="00EF05C9" w:rsidRDefault="00EF05C9">
      <w:r>
        <w:separator/>
      </w:r>
    </w:p>
  </w:footnote>
  <w:footnote w:type="continuationSeparator" w:id="0">
    <w:p w14:paraId="3F77AEB1" w14:textId="77777777" w:rsidR="00EF05C9" w:rsidRDefault="00EF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2F1144"/>
    <w:rsid w:val="00301313"/>
    <w:rsid w:val="00301F07"/>
    <w:rsid w:val="00307003"/>
    <w:rsid w:val="00312035"/>
    <w:rsid w:val="003147FC"/>
    <w:rsid w:val="003159DC"/>
    <w:rsid w:val="0031797C"/>
    <w:rsid w:val="003357CA"/>
    <w:rsid w:val="00336A05"/>
    <w:rsid w:val="00347CC0"/>
    <w:rsid w:val="00371125"/>
    <w:rsid w:val="0039280A"/>
    <w:rsid w:val="00394C2B"/>
    <w:rsid w:val="003C1865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05A5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0ECB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0229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EF05C9"/>
    <w:rsid w:val="00F04B49"/>
    <w:rsid w:val="00F12E9B"/>
    <w:rsid w:val="00F30FDE"/>
    <w:rsid w:val="00F520A8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6E6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1797C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31797C"/>
    <w:rPr>
      <w:b/>
      <w:bCs/>
    </w:rPr>
  </w:style>
  <w:style w:type="character" w:styleId="af0">
    <w:name w:val="Emphasis"/>
    <w:basedOn w:val="a0"/>
    <w:uiPriority w:val="20"/>
    <w:qFormat/>
    <w:rsid w:val="00317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18" Type="http://schemas.openxmlformats.org/officeDocument/2006/relationships/hyperlink" Target="https://gisnpa-dnr.ru/npa/0025-277-2020102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hyperlink" Target="https://gisnpa-dnr.ru/npa/0025-278-20201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175-2020070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122-20200514/" TargetMode="External"/><Relationship Id="rId10" Type="http://schemas.openxmlformats.org/officeDocument/2006/relationships/hyperlink" Target="https://gisnpa-dnr.ru/npa/0025-8-2020011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E6FE-17CB-431A-AD6B-7A08C6F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29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54</cp:revision>
  <cp:lastPrinted>2019-08-23T07:27:00Z</cp:lastPrinted>
  <dcterms:created xsi:type="dcterms:W3CDTF">2019-08-23T13:02:00Z</dcterms:created>
  <dcterms:modified xsi:type="dcterms:W3CDTF">2020-11-09T06:33:00Z</dcterms:modified>
</cp:coreProperties>
</file>