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9D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2D03" w:rsidRDefault="00172D03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6B9D" w:rsidRPr="00F1535C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535C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:rsidR="00172D03" w:rsidRDefault="00D96B9D" w:rsidP="00075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535C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F1535C">
        <w:rPr>
          <w:rFonts w:ascii="Times New Roman" w:hAnsi="Times New Roman"/>
          <w:sz w:val="24"/>
          <w:szCs w:val="24"/>
        </w:rPr>
        <w:t>Ь</w:t>
      </w:r>
      <w:r w:rsidRPr="00F1535C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  <w:r w:rsidR="00172D03">
        <w:rPr>
          <w:rFonts w:ascii="Times New Roman" w:hAnsi="Times New Roman"/>
          <w:sz w:val="24"/>
          <w:szCs w:val="24"/>
        </w:rPr>
        <w:t xml:space="preserve"> </w:t>
      </w:r>
      <w:r w:rsidRPr="00F1535C">
        <w:rPr>
          <w:rFonts w:ascii="Times New Roman" w:hAnsi="Times New Roman"/>
          <w:sz w:val="24"/>
          <w:szCs w:val="24"/>
        </w:rPr>
        <w:t xml:space="preserve">ПО </w:t>
      </w:r>
      <w:r w:rsidR="000756B6" w:rsidRPr="00F1535C">
        <w:rPr>
          <w:rFonts w:ascii="Times New Roman" w:hAnsi="Times New Roman"/>
          <w:sz w:val="24"/>
          <w:szCs w:val="24"/>
        </w:rPr>
        <w:t xml:space="preserve">ПРОФЕССИИ </w:t>
      </w:r>
    </w:p>
    <w:p w:rsidR="00D71096" w:rsidRPr="00F1535C" w:rsidRDefault="00172D03" w:rsidP="00075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23.01.17 МАСТЕР ПО РЕМОНТУ </w:t>
      </w:r>
      <w:r w:rsidR="000756B6" w:rsidRPr="00F1535C">
        <w:rPr>
          <w:rFonts w:ascii="Times New Roman" w:hAnsi="Times New Roman"/>
          <w:sz w:val="24"/>
          <w:szCs w:val="24"/>
        </w:rPr>
        <w:t>И ОБСЛУЖИВАНИЮ АВТОМОБИЛЕЙ</w:t>
      </w:r>
    </w:p>
    <w:p w:rsidR="00B17BF2" w:rsidRDefault="00B17BF2" w:rsidP="00B55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3969"/>
        <w:gridCol w:w="6344"/>
      </w:tblGrid>
      <w:tr w:rsidR="00B17BF2" w:rsidRPr="00B17BF2" w:rsidTr="005116EA">
        <w:trPr>
          <w:trHeight w:val="549"/>
        </w:trPr>
        <w:tc>
          <w:tcPr>
            <w:tcW w:w="3969" w:type="dxa"/>
            <w:vAlign w:val="center"/>
          </w:tcPr>
          <w:p w:rsidR="00B17BF2" w:rsidRPr="00011F8C" w:rsidRDefault="00B17BF2" w:rsidP="0001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344" w:type="dxa"/>
            <w:vAlign w:val="center"/>
          </w:tcPr>
          <w:p w:rsidR="00B17BF2" w:rsidRPr="00011F8C" w:rsidRDefault="00B17BF2" w:rsidP="0001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B17BF2" w:rsidTr="00C77A97">
        <w:trPr>
          <w:trHeight w:val="458"/>
        </w:trPr>
        <w:tc>
          <w:tcPr>
            <w:tcW w:w="3969" w:type="dxa"/>
          </w:tcPr>
          <w:p w:rsidR="00B17BF2" w:rsidRPr="00011F8C" w:rsidRDefault="00895977" w:rsidP="0001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B17BF2" w:rsidRPr="00011F8C" w:rsidRDefault="00B17BF2" w:rsidP="0001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BF2" w:rsidTr="005116EA">
        <w:tc>
          <w:tcPr>
            <w:tcW w:w="3969" w:type="dxa"/>
          </w:tcPr>
          <w:p w:rsidR="00B17BF2" w:rsidRPr="00011F8C" w:rsidRDefault="005707DA" w:rsidP="00DF7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DA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систем, агрегатов, деталей и механизмов автомобиля</w:t>
            </w:r>
          </w:p>
        </w:tc>
        <w:tc>
          <w:tcPr>
            <w:tcW w:w="6344" w:type="dxa"/>
          </w:tcPr>
          <w:p w:rsidR="005707DA" w:rsidRPr="000778E0" w:rsidRDefault="005707DA" w:rsidP="00DF7D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8E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707DA" w:rsidRPr="005707DA" w:rsidRDefault="005707DA" w:rsidP="00DF7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DA">
              <w:rPr>
                <w:rFonts w:ascii="Times New Roman" w:hAnsi="Times New Roman"/>
                <w:sz w:val="24"/>
                <w:szCs w:val="24"/>
              </w:rPr>
              <w:t>виды и методы диагностирования автомобилей;</w:t>
            </w:r>
          </w:p>
          <w:p w:rsidR="005707DA" w:rsidRPr="005707DA" w:rsidRDefault="005707DA" w:rsidP="00DF7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DA">
              <w:rPr>
                <w:rFonts w:ascii="Times New Roman" w:hAnsi="Times New Roman"/>
                <w:sz w:val="24"/>
                <w:szCs w:val="24"/>
              </w:rPr>
              <w:t>устройство и конструктивные особенности автомобилей;</w:t>
            </w:r>
          </w:p>
          <w:p w:rsidR="005707DA" w:rsidRPr="005707DA" w:rsidRDefault="005707DA" w:rsidP="00DF7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DA">
              <w:rPr>
                <w:rFonts w:ascii="Times New Roman" w:hAnsi="Times New Roman"/>
                <w:sz w:val="24"/>
                <w:szCs w:val="24"/>
              </w:rPr>
              <w:t>типовые неисправности автомобильных систем;</w:t>
            </w:r>
          </w:p>
          <w:p w:rsidR="005707DA" w:rsidRPr="005707DA" w:rsidRDefault="005707DA" w:rsidP="00DF7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DA">
              <w:rPr>
                <w:rFonts w:ascii="Times New Roman" w:hAnsi="Times New Roman"/>
                <w:sz w:val="24"/>
                <w:szCs w:val="24"/>
              </w:rPr>
              <w:t>технические параметры исправного состояния автомобилей;</w:t>
            </w:r>
          </w:p>
          <w:p w:rsidR="005707DA" w:rsidRPr="005707DA" w:rsidRDefault="005707DA" w:rsidP="00DF7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DA">
              <w:rPr>
                <w:rFonts w:ascii="Times New Roman" w:hAnsi="Times New Roman"/>
                <w:sz w:val="24"/>
                <w:szCs w:val="24"/>
              </w:rPr>
              <w:t>устройство и конструктивные особенности диагностического оборудования;</w:t>
            </w:r>
          </w:p>
          <w:p w:rsidR="005707DA" w:rsidRPr="005707DA" w:rsidRDefault="005707DA" w:rsidP="00DF7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DA">
              <w:rPr>
                <w:rFonts w:ascii="Times New Roman" w:hAnsi="Times New Roman"/>
                <w:sz w:val="24"/>
                <w:szCs w:val="24"/>
              </w:rPr>
              <w:t>компьютерные программы по диагност</w:t>
            </w:r>
            <w:r w:rsidR="005E4D23">
              <w:rPr>
                <w:rFonts w:ascii="Times New Roman" w:hAnsi="Times New Roman"/>
                <w:sz w:val="24"/>
                <w:szCs w:val="24"/>
              </w:rPr>
              <w:t>ике систем и частей автомобилей;</w:t>
            </w:r>
          </w:p>
          <w:p w:rsidR="005707DA" w:rsidRPr="000778E0" w:rsidRDefault="005707DA" w:rsidP="00DF7D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8E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707DA" w:rsidRPr="005707DA" w:rsidRDefault="005707DA" w:rsidP="00DF7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DA">
              <w:rPr>
                <w:rFonts w:ascii="Times New Roman" w:hAnsi="Times New Roman"/>
                <w:sz w:val="24"/>
                <w:szCs w:val="24"/>
              </w:rPr>
              <w:t>выбирать и пользоваться инструментами и приспособлениями для слесарных работ;</w:t>
            </w:r>
          </w:p>
          <w:p w:rsidR="005707DA" w:rsidRPr="005707DA" w:rsidRDefault="005707DA" w:rsidP="00DF7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DA">
              <w:rPr>
                <w:rFonts w:ascii="Times New Roman" w:hAnsi="Times New Roman"/>
                <w:sz w:val="24"/>
                <w:szCs w:val="24"/>
              </w:rPr>
              <w:t>выявлять неисправности систем и механизмов автомобилей;</w:t>
            </w:r>
          </w:p>
          <w:p w:rsidR="005707DA" w:rsidRPr="005707DA" w:rsidRDefault="005707DA" w:rsidP="00DF7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DA">
              <w:rPr>
                <w:rFonts w:ascii="Times New Roman" w:hAnsi="Times New Roman"/>
                <w:sz w:val="24"/>
                <w:szCs w:val="24"/>
              </w:rPr>
              <w:t>применять диагностические приборы и оборудование;</w:t>
            </w:r>
          </w:p>
          <w:p w:rsidR="005707DA" w:rsidRPr="005707DA" w:rsidRDefault="005707DA" w:rsidP="00DF7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DA">
              <w:rPr>
                <w:rFonts w:ascii="Times New Roman" w:hAnsi="Times New Roman"/>
                <w:sz w:val="24"/>
                <w:szCs w:val="24"/>
              </w:rPr>
              <w:t>читать и интерпретировать данные, полученные в ходе диагностики;</w:t>
            </w:r>
          </w:p>
          <w:p w:rsidR="005707DA" w:rsidRPr="005707DA" w:rsidRDefault="005707DA" w:rsidP="00DF7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DA">
              <w:rPr>
                <w:rFonts w:ascii="Times New Roman" w:hAnsi="Times New Roman"/>
                <w:sz w:val="24"/>
                <w:szCs w:val="24"/>
              </w:rPr>
              <w:t>оформлять учетную документацию;</w:t>
            </w:r>
          </w:p>
          <w:p w:rsidR="000778E0" w:rsidRDefault="005707DA" w:rsidP="00DF7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D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при составлении отчет</w:t>
            </w:r>
            <w:r w:rsidR="003B431A">
              <w:rPr>
                <w:rFonts w:ascii="Times New Roman" w:hAnsi="Times New Roman"/>
                <w:sz w:val="24"/>
                <w:szCs w:val="24"/>
              </w:rPr>
              <w:t>ной документации по диагностике;</w:t>
            </w:r>
          </w:p>
          <w:p w:rsidR="005707DA" w:rsidRPr="000778E0" w:rsidRDefault="005707DA" w:rsidP="00DF7D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8E0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5707DA" w:rsidRPr="005707DA" w:rsidRDefault="005707DA" w:rsidP="00DF7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DA">
              <w:rPr>
                <w:rFonts w:ascii="Times New Roman" w:hAnsi="Times New Roman"/>
                <w:sz w:val="24"/>
                <w:szCs w:val="24"/>
              </w:rPr>
              <w:t>проведении технических измерений соответствующими инструментами и приборами;</w:t>
            </w:r>
          </w:p>
          <w:p w:rsidR="005707DA" w:rsidRPr="005707DA" w:rsidRDefault="005707DA" w:rsidP="00DF7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DA">
              <w:rPr>
                <w:rFonts w:ascii="Times New Roman" w:hAnsi="Times New Roman"/>
                <w:sz w:val="24"/>
                <w:szCs w:val="24"/>
              </w:rPr>
              <w:t>снятии и установке агрегатов и узлов автомобилей;</w:t>
            </w:r>
          </w:p>
          <w:p w:rsidR="004E29F2" w:rsidRPr="00011F8C" w:rsidRDefault="005707DA" w:rsidP="00DF7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DA">
              <w:rPr>
                <w:rFonts w:ascii="Times New Roman" w:hAnsi="Times New Roman"/>
                <w:sz w:val="24"/>
                <w:szCs w:val="24"/>
              </w:rPr>
              <w:t>исполь</w:t>
            </w:r>
            <w:r w:rsidR="003B431A">
              <w:rPr>
                <w:rFonts w:ascii="Times New Roman" w:hAnsi="Times New Roman"/>
                <w:sz w:val="24"/>
                <w:szCs w:val="24"/>
              </w:rPr>
              <w:t>зовании слесарного оборудования;</w:t>
            </w:r>
          </w:p>
        </w:tc>
      </w:tr>
      <w:tr w:rsidR="00D80A14" w:rsidRPr="00D80A14" w:rsidTr="005116EA">
        <w:trPr>
          <w:trHeight w:val="331"/>
        </w:trPr>
        <w:tc>
          <w:tcPr>
            <w:tcW w:w="3969" w:type="dxa"/>
          </w:tcPr>
          <w:p w:rsidR="00D80A14" w:rsidRPr="00011F8C" w:rsidRDefault="005707D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707DA">
              <w:rPr>
                <w:rFonts w:ascii="Times New Roman" w:hAnsi="Times New Roman" w:cs="Times New Roman"/>
              </w:rPr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  <w:tc>
          <w:tcPr>
            <w:tcW w:w="6344" w:type="dxa"/>
          </w:tcPr>
          <w:p w:rsidR="005707DA" w:rsidRPr="000778E0" w:rsidRDefault="005707DA" w:rsidP="00DF7D1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0778E0">
              <w:rPr>
                <w:rFonts w:ascii="Times New Roman" w:hAnsi="Times New Roman" w:cs="Times New Roman"/>
                <w:b/>
              </w:rPr>
              <w:t>знать:</w:t>
            </w:r>
          </w:p>
          <w:p w:rsidR="005707DA" w:rsidRPr="005707DA" w:rsidRDefault="005707D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707DA">
              <w:rPr>
                <w:rFonts w:ascii="Times New Roman" w:hAnsi="Times New Roman" w:cs="Times New Roman"/>
              </w:rPr>
              <w:t>виды технического обслуживания автомобилей и технологической документации по техническому обслуживанию;</w:t>
            </w:r>
          </w:p>
          <w:p w:rsidR="005707DA" w:rsidRPr="005707DA" w:rsidRDefault="005707D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707DA">
              <w:rPr>
                <w:rFonts w:ascii="Times New Roman" w:hAnsi="Times New Roman" w:cs="Times New Roman"/>
              </w:rPr>
              <w:t>типы и устройство стендов для технического обслуживания и ремонта автомобильных двигателей;</w:t>
            </w:r>
          </w:p>
          <w:p w:rsidR="005707DA" w:rsidRPr="005707DA" w:rsidRDefault="005707D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707DA">
              <w:rPr>
                <w:rFonts w:ascii="Times New Roman" w:hAnsi="Times New Roman" w:cs="Times New Roman"/>
              </w:rPr>
              <w:t>устройство и конструктивные особенности обслуживаемых автомобилей;</w:t>
            </w:r>
          </w:p>
          <w:p w:rsidR="00D80A14" w:rsidRPr="00011F8C" w:rsidRDefault="005707DA" w:rsidP="00F37E8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707DA">
              <w:rPr>
                <w:rFonts w:ascii="Times New Roman" w:hAnsi="Times New Roman" w:cs="Times New Roman"/>
              </w:rPr>
              <w:t xml:space="preserve">технические условия на регулировку отдельных </w:t>
            </w:r>
          </w:p>
        </w:tc>
      </w:tr>
      <w:tr w:rsidR="00D80A14" w:rsidRPr="00D80A14" w:rsidTr="00C77A97">
        <w:trPr>
          <w:trHeight w:val="415"/>
        </w:trPr>
        <w:tc>
          <w:tcPr>
            <w:tcW w:w="3969" w:type="dxa"/>
          </w:tcPr>
          <w:p w:rsidR="00D80A14" w:rsidRPr="00011F8C" w:rsidRDefault="00DF7D1A" w:rsidP="006913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44" w:type="dxa"/>
          </w:tcPr>
          <w:p w:rsidR="00D71096" w:rsidRPr="00011F8C" w:rsidRDefault="00DF7D1A" w:rsidP="00691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2289" w:rsidRPr="00D80A14" w:rsidTr="005116EA">
        <w:tc>
          <w:tcPr>
            <w:tcW w:w="3969" w:type="dxa"/>
          </w:tcPr>
          <w:p w:rsidR="00FA2289" w:rsidRPr="00011F8C" w:rsidRDefault="00FA2289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F37E83" w:rsidRDefault="00F37E83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37E83">
              <w:rPr>
                <w:rFonts w:ascii="Times New Roman" w:hAnsi="Times New Roman" w:cs="Times New Roman"/>
              </w:rPr>
              <w:t>механизмов и узлов;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виды работ при техническом обслуживании двигателей различных типов, технические условия их выполнения;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правила эксплуатации транспортных средств и правила дорожного движения;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порядок выполнения контрольного осмотра транспортных средств и работ по его техническому обслуживанию;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перечень неисправностей и условий, при которых запрещается эксплуатация транспортных средств;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приемы устранения неисправностей и выполнения работ по техническому обслуживанию;</w:t>
            </w:r>
          </w:p>
          <w:p w:rsidR="00AF64CD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 xml:space="preserve">основы безопасного управления транспортными средствами; </w:t>
            </w:r>
          </w:p>
          <w:p w:rsidR="00DF7D1A" w:rsidRPr="00AF64CD" w:rsidRDefault="00DF7D1A" w:rsidP="00DF7D1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AF64CD">
              <w:rPr>
                <w:rFonts w:ascii="Times New Roman" w:hAnsi="Times New Roman" w:cs="Times New Roman"/>
                <w:b/>
              </w:rPr>
              <w:t>уметь: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применять нормативно-техническую документацию по техническому обслуживанию автомобилей;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выбирать и пользоваться инструментами, приспособлениями и стендами для технического обслуживания систем и частей автомобилей;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безопасно управлять транспортными средствами;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проводить контрольный осмотр транспортных средств;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устранять возникшие во время эксплуатации транспортных средств мелкие неисправности, с соблюдением требований безопасности;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получать, оформлять и сдавать путе</w:t>
            </w:r>
            <w:r w:rsidR="003B431A">
              <w:rPr>
                <w:rFonts w:ascii="Times New Roman" w:hAnsi="Times New Roman" w:cs="Times New Roman"/>
              </w:rPr>
              <w:t>вую и транспортную документацию;</w:t>
            </w:r>
          </w:p>
          <w:p w:rsidR="00DF7D1A" w:rsidRPr="00AF64CD" w:rsidRDefault="00DF7D1A" w:rsidP="00DF7D1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AF64CD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выполнении регламентных работ по техническому обслуживанию автомобилей;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выполнении работ по ремонту деталей автомобиля;</w:t>
            </w:r>
          </w:p>
          <w:p w:rsidR="00B34F05" w:rsidRPr="00011F8C" w:rsidRDefault="003B43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управлении автомобилями;</w:t>
            </w:r>
          </w:p>
        </w:tc>
      </w:tr>
      <w:tr w:rsidR="00FA2289" w:rsidRPr="00FA2289" w:rsidTr="005116EA">
        <w:tc>
          <w:tcPr>
            <w:tcW w:w="3969" w:type="dxa"/>
          </w:tcPr>
          <w:p w:rsidR="00FA2289" w:rsidRPr="00011F8C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6344" w:type="dxa"/>
          </w:tcPr>
          <w:p w:rsidR="00DF7D1A" w:rsidRPr="00AF64CD" w:rsidRDefault="00DF7D1A" w:rsidP="00DF7D1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AF64CD">
              <w:rPr>
                <w:rFonts w:ascii="Times New Roman" w:hAnsi="Times New Roman" w:cs="Times New Roman"/>
                <w:b/>
              </w:rPr>
              <w:t>знать: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устройство и конструктивные особенности обслуживаемых автомобилей;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назначение и взаимодействие основных узлов ремонтируемых автомобилей;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виды и методы ремонтных работ, способы восстановления деталей;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технологическую последовательность и регламент работы по разборке и сборке систем автомобилей;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методику контроля геометрических параметров в деталей систем и частей автомобилей;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системы допусков и посадок, классы точности, шероховатость, допуски формы и расположения поверхностей;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основные механические свойства обрабатываемых материалов;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порядок регулирования узлов отремонтированных систем и частей автомобилей;</w:t>
            </w:r>
          </w:p>
          <w:p w:rsidR="00DF7D1A" w:rsidRPr="00DF7D1A" w:rsidRDefault="00DF7D1A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F7D1A">
              <w:rPr>
                <w:rFonts w:ascii="Times New Roman" w:hAnsi="Times New Roman" w:cs="Times New Roman"/>
              </w:rPr>
              <w:t>инструкции и правила охраны труда;</w:t>
            </w:r>
          </w:p>
          <w:p w:rsidR="00DE4C37" w:rsidRPr="00011F8C" w:rsidRDefault="00A65303" w:rsidP="00DF7D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бережливое производство;</w:t>
            </w:r>
          </w:p>
        </w:tc>
      </w:tr>
      <w:tr w:rsidR="00134324" w:rsidRPr="00FA2289" w:rsidTr="00C77A97">
        <w:trPr>
          <w:trHeight w:val="415"/>
        </w:trPr>
        <w:tc>
          <w:tcPr>
            <w:tcW w:w="3969" w:type="dxa"/>
          </w:tcPr>
          <w:p w:rsidR="00134324" w:rsidRPr="00011F8C" w:rsidRDefault="00691355" w:rsidP="00691355">
            <w:pPr>
              <w:pStyle w:val="aa"/>
              <w:tabs>
                <w:tab w:val="center" w:pos="18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44" w:type="dxa"/>
          </w:tcPr>
          <w:p w:rsidR="00134324" w:rsidRPr="00011F8C" w:rsidRDefault="00DF7D1A" w:rsidP="00691355">
            <w:pPr>
              <w:pStyle w:val="aa"/>
              <w:tabs>
                <w:tab w:val="left" w:pos="2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2C28" w:rsidTr="002D7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969" w:type="dxa"/>
          </w:tcPr>
          <w:p w:rsidR="003C2C28" w:rsidRDefault="003C2C28" w:rsidP="00DF7D1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AF64CD" w:rsidRPr="00AF64CD" w:rsidRDefault="00AF64CD" w:rsidP="00DF7D1A">
            <w:pPr>
              <w:tabs>
                <w:tab w:val="left" w:pos="25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64C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F7D1A" w:rsidRPr="00DF7D1A" w:rsidRDefault="00F37E83" w:rsidP="00DF7D1A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E83">
              <w:rPr>
                <w:rFonts w:ascii="Times New Roman" w:hAnsi="Times New Roman"/>
                <w:sz w:val="24"/>
                <w:szCs w:val="24"/>
              </w:rPr>
              <w:t>выбирать и пользоваться инструментами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D1A" w:rsidRPr="00DF7D1A">
              <w:rPr>
                <w:rFonts w:ascii="Times New Roman" w:hAnsi="Times New Roman"/>
                <w:sz w:val="24"/>
                <w:szCs w:val="24"/>
              </w:rPr>
              <w:t>приспособлениями для ремонтных работ;</w:t>
            </w:r>
          </w:p>
          <w:p w:rsidR="00DF7D1A" w:rsidRPr="00DF7D1A" w:rsidRDefault="00DF7D1A" w:rsidP="00DF7D1A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1A">
              <w:rPr>
                <w:rFonts w:ascii="Times New Roman" w:hAnsi="Times New Roman"/>
                <w:sz w:val="24"/>
                <w:szCs w:val="24"/>
              </w:rPr>
              <w:t>снимать и устанавливать агрегаты, узлы и детали автомобиля;</w:t>
            </w:r>
          </w:p>
          <w:p w:rsidR="00DF7D1A" w:rsidRPr="00DF7D1A" w:rsidRDefault="00DF7D1A" w:rsidP="00DF7D1A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1A">
              <w:rPr>
                <w:rFonts w:ascii="Times New Roman" w:hAnsi="Times New Roman"/>
                <w:sz w:val="24"/>
                <w:szCs w:val="24"/>
              </w:rPr>
              <w:t>определять объемы и подбирать комплектующие при выполнении ремонтных работ систем и частей автомобилей;</w:t>
            </w:r>
          </w:p>
          <w:p w:rsidR="00DF7D1A" w:rsidRPr="00DF7D1A" w:rsidRDefault="00DF7D1A" w:rsidP="00DF7D1A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1A">
              <w:rPr>
                <w:rFonts w:ascii="Times New Roman" w:hAnsi="Times New Roman"/>
                <w:sz w:val="24"/>
                <w:szCs w:val="24"/>
              </w:rPr>
              <w:t>определять способы и средства ремонта;</w:t>
            </w:r>
          </w:p>
          <w:p w:rsidR="00DF7D1A" w:rsidRPr="00DF7D1A" w:rsidRDefault="00DF7D1A" w:rsidP="00DF7D1A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1A">
              <w:rPr>
                <w:rFonts w:ascii="Times New Roman" w:hAnsi="Times New Roman"/>
                <w:sz w:val="24"/>
                <w:szCs w:val="24"/>
              </w:rPr>
              <w:t>использовать специальный инструмент, приборы, оборудование;</w:t>
            </w:r>
          </w:p>
          <w:p w:rsidR="00DF7D1A" w:rsidRPr="00DF7D1A" w:rsidRDefault="00DF7D1A" w:rsidP="00DF7D1A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1A">
              <w:rPr>
                <w:rFonts w:ascii="Times New Roman" w:hAnsi="Times New Roman"/>
                <w:sz w:val="24"/>
                <w:szCs w:val="24"/>
              </w:rPr>
              <w:t>оформлять учетную документацию;</w:t>
            </w:r>
          </w:p>
          <w:p w:rsidR="00AF64CD" w:rsidRDefault="00DF7D1A" w:rsidP="00DF7D1A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1A">
              <w:rPr>
                <w:rFonts w:ascii="Times New Roman" w:hAnsi="Times New Roman"/>
                <w:sz w:val="24"/>
                <w:szCs w:val="24"/>
              </w:rPr>
              <w:t xml:space="preserve">выполнять требования безопасности </w:t>
            </w:r>
            <w:r w:rsidR="002119E6">
              <w:rPr>
                <w:rFonts w:ascii="Times New Roman" w:hAnsi="Times New Roman"/>
                <w:sz w:val="24"/>
                <w:szCs w:val="24"/>
              </w:rPr>
              <w:t>при проведении ремонтных работ;</w:t>
            </w:r>
          </w:p>
          <w:p w:rsidR="00DF7D1A" w:rsidRPr="00AF64CD" w:rsidRDefault="00DF7D1A" w:rsidP="00DF7D1A">
            <w:pPr>
              <w:tabs>
                <w:tab w:val="left" w:pos="25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64CD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DF7D1A" w:rsidRPr="00DF7D1A" w:rsidRDefault="00DF7D1A" w:rsidP="00DF7D1A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1A">
              <w:rPr>
                <w:rFonts w:ascii="Times New Roman" w:hAnsi="Times New Roman"/>
                <w:sz w:val="24"/>
                <w:szCs w:val="24"/>
              </w:rPr>
              <w:t>проведении технических измерений соответствующим инструментом и приборами;</w:t>
            </w:r>
          </w:p>
          <w:p w:rsidR="00DF7D1A" w:rsidRPr="00DF7D1A" w:rsidRDefault="00DF7D1A" w:rsidP="00DF7D1A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1A">
              <w:rPr>
                <w:rFonts w:ascii="Times New Roman" w:hAnsi="Times New Roman"/>
                <w:sz w:val="24"/>
                <w:szCs w:val="24"/>
              </w:rPr>
              <w:t>выполнении ремонта агрегатов, узлов и механизмов автомобиля и двигателя;</w:t>
            </w:r>
          </w:p>
          <w:p w:rsidR="00DF7D1A" w:rsidRPr="00DF7D1A" w:rsidRDefault="00DF7D1A" w:rsidP="00DF7D1A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1A">
              <w:rPr>
                <w:rFonts w:ascii="Times New Roman" w:hAnsi="Times New Roman"/>
                <w:sz w:val="24"/>
                <w:szCs w:val="24"/>
              </w:rPr>
              <w:t>снятии и установке агрегатов, узлов и деталей автомобиля;</w:t>
            </w:r>
          </w:p>
          <w:p w:rsidR="003C2C28" w:rsidRDefault="00DF7D1A" w:rsidP="00DF7D1A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1A">
              <w:rPr>
                <w:rFonts w:ascii="Times New Roman" w:hAnsi="Times New Roman"/>
                <w:sz w:val="24"/>
                <w:szCs w:val="24"/>
              </w:rPr>
              <w:t>использовании технологического оборудования.</w:t>
            </w:r>
          </w:p>
        </w:tc>
      </w:tr>
    </w:tbl>
    <w:p w:rsidR="00B17BF2" w:rsidRPr="00B17BF2" w:rsidRDefault="00B17BF2" w:rsidP="00F9638F">
      <w:pPr>
        <w:jc w:val="both"/>
        <w:rPr>
          <w:rFonts w:ascii="Times New Roman" w:hAnsi="Times New Roman"/>
          <w:sz w:val="24"/>
          <w:szCs w:val="24"/>
        </w:rPr>
      </w:pPr>
    </w:p>
    <w:sectPr w:rsidR="00B17BF2" w:rsidRPr="00B17BF2" w:rsidSect="00004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A8" w:rsidRDefault="00183FA8" w:rsidP="00B17BF2">
      <w:pPr>
        <w:spacing w:after="0" w:line="240" w:lineRule="auto"/>
      </w:pPr>
      <w:r>
        <w:separator/>
      </w:r>
    </w:p>
  </w:endnote>
  <w:endnote w:type="continuationSeparator" w:id="0">
    <w:p w:rsidR="00183FA8" w:rsidRDefault="00183FA8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1E" w:rsidRDefault="002879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1E" w:rsidRDefault="002879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1E" w:rsidRDefault="002879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A8" w:rsidRDefault="00183FA8" w:rsidP="00B17BF2">
      <w:pPr>
        <w:spacing w:after="0" w:line="240" w:lineRule="auto"/>
      </w:pPr>
      <w:r>
        <w:separator/>
      </w:r>
    </w:p>
  </w:footnote>
  <w:footnote w:type="continuationSeparator" w:id="0">
    <w:p w:rsidR="00183FA8" w:rsidRDefault="00183FA8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1E" w:rsidRDefault="002879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F2" w:rsidRPr="00004647" w:rsidRDefault="00004647" w:rsidP="0000464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426CEE">
      <w:rPr>
        <w:rFonts w:ascii="Times New Roman" w:hAnsi="Times New Roman"/>
        <w:noProof/>
      </w:rPr>
      <w:t>3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   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28791E">
      <w:rPr>
        <w:rFonts w:ascii="Times New Roman" w:hAnsi="Times New Roman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A14" w:rsidRPr="001411D2" w:rsidRDefault="00D2709F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>Приложение 2</w:t>
    </w:r>
  </w:p>
  <w:p w:rsidR="00D80A14" w:rsidRPr="001411D2" w:rsidRDefault="00D80A14" w:rsidP="001411D2">
    <w:pPr>
      <w:spacing w:after="0" w:line="240" w:lineRule="auto"/>
      <w:ind w:left="5387"/>
      <w:jc w:val="both"/>
      <w:rPr>
        <w:rFonts w:ascii="Times New Roman" w:hAnsi="Times New Roman"/>
        <w:b/>
        <w:bCs/>
        <w:color w:val="000000" w:themeColor="text1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 w:rsidR="001411D2"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 w:rsidRPr="001411D2">
      <w:rPr>
        <w:b/>
        <w:color w:val="000000" w:themeColor="text1"/>
      </w:rPr>
      <w:t xml:space="preserve"> </w:t>
    </w:r>
    <w:r w:rsidR="00C635B4">
      <w:rPr>
        <w:rStyle w:val="a7"/>
        <w:rFonts w:ascii="Times New Roman" w:hAnsi="Times New Roman"/>
        <w:b w:val="0"/>
        <w:bCs/>
        <w:color w:val="000000" w:themeColor="text1"/>
      </w:rPr>
      <w:t xml:space="preserve">по </w:t>
    </w:r>
    <w:r w:rsidR="000756B6" w:rsidRPr="000756B6">
      <w:rPr>
        <w:rStyle w:val="a7"/>
        <w:rFonts w:ascii="Times New Roman" w:hAnsi="Times New Roman"/>
        <w:b w:val="0"/>
        <w:bCs/>
        <w:color w:val="000000" w:themeColor="text1"/>
      </w:rPr>
      <w:t xml:space="preserve">профессии 23.01.17 Мастер по ремонту и обслуживанию автомобилей 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(пункт 3.5)</w:t>
    </w:r>
  </w:p>
  <w:p w:rsidR="00D80A14" w:rsidRPr="00D80A14" w:rsidRDefault="00D80A14" w:rsidP="00D80A14">
    <w:pPr>
      <w:pStyle w:val="a3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7BF2"/>
    <w:rsid w:val="00004647"/>
    <w:rsid w:val="00011F8C"/>
    <w:rsid w:val="000315B0"/>
    <w:rsid w:val="00034449"/>
    <w:rsid w:val="00067651"/>
    <w:rsid w:val="000756B6"/>
    <w:rsid w:val="000778E0"/>
    <w:rsid w:val="00096825"/>
    <w:rsid w:val="000D3D1D"/>
    <w:rsid w:val="000E71BE"/>
    <w:rsid w:val="000F7B5B"/>
    <w:rsid w:val="00134324"/>
    <w:rsid w:val="001411D2"/>
    <w:rsid w:val="0014164F"/>
    <w:rsid w:val="001640FF"/>
    <w:rsid w:val="00172D03"/>
    <w:rsid w:val="00175178"/>
    <w:rsid w:val="00183FA8"/>
    <w:rsid w:val="001C596C"/>
    <w:rsid w:val="002074BC"/>
    <w:rsid w:val="002119E6"/>
    <w:rsid w:val="0024423D"/>
    <w:rsid w:val="002641DD"/>
    <w:rsid w:val="00267CAE"/>
    <w:rsid w:val="0028791E"/>
    <w:rsid w:val="0029615A"/>
    <w:rsid w:val="00297B2E"/>
    <w:rsid w:val="002B24E5"/>
    <w:rsid w:val="002D0075"/>
    <w:rsid w:val="002D75BE"/>
    <w:rsid w:val="002F0D5C"/>
    <w:rsid w:val="00303C62"/>
    <w:rsid w:val="00305552"/>
    <w:rsid w:val="00353E95"/>
    <w:rsid w:val="0036158A"/>
    <w:rsid w:val="003B431A"/>
    <w:rsid w:val="003C2C28"/>
    <w:rsid w:val="003D2677"/>
    <w:rsid w:val="00426CEE"/>
    <w:rsid w:val="00450F18"/>
    <w:rsid w:val="00476B77"/>
    <w:rsid w:val="004A4C1E"/>
    <w:rsid w:val="004B4606"/>
    <w:rsid w:val="004C049F"/>
    <w:rsid w:val="004E16AB"/>
    <w:rsid w:val="004E29F2"/>
    <w:rsid w:val="004F1707"/>
    <w:rsid w:val="00507AF5"/>
    <w:rsid w:val="005116EA"/>
    <w:rsid w:val="005608FB"/>
    <w:rsid w:val="005707DA"/>
    <w:rsid w:val="005A44FE"/>
    <w:rsid w:val="005B3E1C"/>
    <w:rsid w:val="005E4D23"/>
    <w:rsid w:val="00666873"/>
    <w:rsid w:val="0068075A"/>
    <w:rsid w:val="00691355"/>
    <w:rsid w:val="006B32DB"/>
    <w:rsid w:val="006D75AC"/>
    <w:rsid w:val="006E2EF4"/>
    <w:rsid w:val="006E7FA4"/>
    <w:rsid w:val="006F1F74"/>
    <w:rsid w:val="006F402C"/>
    <w:rsid w:val="0070213D"/>
    <w:rsid w:val="00707615"/>
    <w:rsid w:val="00731C38"/>
    <w:rsid w:val="00751F27"/>
    <w:rsid w:val="0079131B"/>
    <w:rsid w:val="007926EC"/>
    <w:rsid w:val="007B6D57"/>
    <w:rsid w:val="007E7E54"/>
    <w:rsid w:val="00814076"/>
    <w:rsid w:val="0083368A"/>
    <w:rsid w:val="00855391"/>
    <w:rsid w:val="008647BE"/>
    <w:rsid w:val="00884DAC"/>
    <w:rsid w:val="00887F79"/>
    <w:rsid w:val="00895977"/>
    <w:rsid w:val="008C1798"/>
    <w:rsid w:val="008F78D3"/>
    <w:rsid w:val="00912B7C"/>
    <w:rsid w:val="009A7BEA"/>
    <w:rsid w:val="009B1C57"/>
    <w:rsid w:val="009E0B01"/>
    <w:rsid w:val="009F4F0D"/>
    <w:rsid w:val="00A22B7F"/>
    <w:rsid w:val="00A62A9E"/>
    <w:rsid w:val="00A65303"/>
    <w:rsid w:val="00A86A1D"/>
    <w:rsid w:val="00AB09FD"/>
    <w:rsid w:val="00AB0FEC"/>
    <w:rsid w:val="00AC635D"/>
    <w:rsid w:val="00AD1788"/>
    <w:rsid w:val="00AF0286"/>
    <w:rsid w:val="00AF64CD"/>
    <w:rsid w:val="00B17BF2"/>
    <w:rsid w:val="00B30896"/>
    <w:rsid w:val="00B321D1"/>
    <w:rsid w:val="00B34F05"/>
    <w:rsid w:val="00B44840"/>
    <w:rsid w:val="00B555FA"/>
    <w:rsid w:val="00B67D31"/>
    <w:rsid w:val="00BA6A32"/>
    <w:rsid w:val="00BC71E9"/>
    <w:rsid w:val="00BE1E2E"/>
    <w:rsid w:val="00BE5C17"/>
    <w:rsid w:val="00BE69E4"/>
    <w:rsid w:val="00BF3985"/>
    <w:rsid w:val="00BF3CCB"/>
    <w:rsid w:val="00C51CAA"/>
    <w:rsid w:val="00C635B4"/>
    <w:rsid w:val="00C731A6"/>
    <w:rsid w:val="00C732C0"/>
    <w:rsid w:val="00C77A97"/>
    <w:rsid w:val="00D0211D"/>
    <w:rsid w:val="00D049DA"/>
    <w:rsid w:val="00D150A2"/>
    <w:rsid w:val="00D2709F"/>
    <w:rsid w:val="00D45B38"/>
    <w:rsid w:val="00D62C98"/>
    <w:rsid w:val="00D71096"/>
    <w:rsid w:val="00D80A14"/>
    <w:rsid w:val="00D812E0"/>
    <w:rsid w:val="00D96B9D"/>
    <w:rsid w:val="00DB2D18"/>
    <w:rsid w:val="00DB5AE9"/>
    <w:rsid w:val="00DB7A0C"/>
    <w:rsid w:val="00DE4C37"/>
    <w:rsid w:val="00DF7D1A"/>
    <w:rsid w:val="00E06093"/>
    <w:rsid w:val="00E43EF8"/>
    <w:rsid w:val="00E77EE4"/>
    <w:rsid w:val="00E930B1"/>
    <w:rsid w:val="00EB3F77"/>
    <w:rsid w:val="00EE30CF"/>
    <w:rsid w:val="00EF7531"/>
    <w:rsid w:val="00F1535C"/>
    <w:rsid w:val="00F2364C"/>
    <w:rsid w:val="00F30620"/>
    <w:rsid w:val="00F37E83"/>
    <w:rsid w:val="00F576E5"/>
    <w:rsid w:val="00F6170E"/>
    <w:rsid w:val="00F92B0D"/>
    <w:rsid w:val="00F9638F"/>
    <w:rsid w:val="00FA2289"/>
    <w:rsid w:val="00FB48D4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3255B6-E5D7-491F-9BB3-7E1963AD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cp:lastPrinted>2020-09-07T13:22:00Z</cp:lastPrinted>
  <dcterms:created xsi:type="dcterms:W3CDTF">2020-12-21T14:15:00Z</dcterms:created>
  <dcterms:modified xsi:type="dcterms:W3CDTF">2020-12-21T14:15:00Z</dcterms:modified>
</cp:coreProperties>
</file>