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09" w:rsidRPr="00415F3E" w:rsidRDefault="00EF7E09" w:rsidP="0019156F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E62BB">
        <w:rPr>
          <w:rFonts w:ascii="Times New Roman" w:hAnsi="Times New Roman"/>
          <w:sz w:val="28"/>
          <w:szCs w:val="28"/>
        </w:rPr>
        <w:t xml:space="preserve">Приложение </w:t>
      </w:r>
      <w:r w:rsidR="00026C61" w:rsidRPr="00415F3E">
        <w:rPr>
          <w:rFonts w:ascii="Times New Roman" w:hAnsi="Times New Roman"/>
          <w:sz w:val="28"/>
          <w:szCs w:val="28"/>
        </w:rPr>
        <w:t>9</w:t>
      </w:r>
    </w:p>
    <w:p w:rsidR="00EF7E09" w:rsidRDefault="00EF7E09" w:rsidP="0019156F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Правилам</w:t>
      </w:r>
      <w:r w:rsidRPr="004E62BB">
        <w:rPr>
          <w:rFonts w:ascii="Times New Roman" w:hAnsi="Times New Roman"/>
          <w:sz w:val="28"/>
          <w:szCs w:val="28"/>
        </w:rPr>
        <w:t xml:space="preserve"> </w:t>
      </w:r>
      <w:r w:rsidRPr="00F50361">
        <w:rPr>
          <w:rFonts w:ascii="Times New Roman" w:hAnsi="Times New Roman"/>
          <w:sz w:val="28"/>
          <w:szCs w:val="28"/>
        </w:rPr>
        <w:t>ведения кассовых операций и хранения наличных дене</w:t>
      </w:r>
      <w:r w:rsidR="004C2BD4">
        <w:rPr>
          <w:rFonts w:ascii="Times New Roman" w:hAnsi="Times New Roman"/>
          <w:sz w:val="28"/>
          <w:szCs w:val="28"/>
        </w:rPr>
        <w:t>жных средств</w:t>
      </w:r>
      <w:r w:rsidRPr="00F50361">
        <w:rPr>
          <w:rFonts w:ascii="Times New Roman" w:hAnsi="Times New Roman"/>
          <w:sz w:val="28"/>
          <w:szCs w:val="28"/>
        </w:rPr>
        <w:t xml:space="preserve"> в Центральном Республиканском Банке Донецкой Народной Республики, банках и филиалах иностранных банков</w:t>
      </w:r>
    </w:p>
    <w:p w:rsidR="003D4FB0" w:rsidRDefault="00EF7E09" w:rsidP="0019156F">
      <w:pPr>
        <w:pStyle w:val="ConsPlusNormal"/>
        <w:ind w:left="5216"/>
        <w:rPr>
          <w:sz w:val="28"/>
          <w:szCs w:val="28"/>
        </w:rPr>
      </w:pPr>
      <w:r w:rsidRPr="009B77F2">
        <w:rPr>
          <w:sz w:val="28"/>
          <w:szCs w:val="28"/>
        </w:rPr>
        <w:t xml:space="preserve">(пункт </w:t>
      </w:r>
      <w:r>
        <w:rPr>
          <w:sz w:val="28"/>
          <w:szCs w:val="28"/>
        </w:rPr>
        <w:t>3.2</w:t>
      </w:r>
      <w:r w:rsidR="00543ADA">
        <w:rPr>
          <w:sz w:val="28"/>
          <w:szCs w:val="28"/>
        </w:rPr>
        <w:t>7</w:t>
      </w:r>
      <w:r w:rsidRPr="009B77F2">
        <w:rPr>
          <w:sz w:val="28"/>
          <w:szCs w:val="28"/>
        </w:rPr>
        <w:t xml:space="preserve"> </w:t>
      </w:r>
      <w:r w:rsidR="00543ADA">
        <w:rPr>
          <w:sz w:val="28"/>
          <w:szCs w:val="28"/>
        </w:rPr>
        <w:t>главы</w:t>
      </w:r>
      <w:r w:rsidRPr="009B77F2">
        <w:rPr>
          <w:sz w:val="28"/>
          <w:szCs w:val="28"/>
        </w:rPr>
        <w:t xml:space="preserve"> 4 раздела </w:t>
      </w:r>
      <w:r w:rsidRPr="009B77F2">
        <w:rPr>
          <w:sz w:val="28"/>
          <w:szCs w:val="28"/>
          <w:lang w:val="en-US"/>
        </w:rPr>
        <w:t>III</w:t>
      </w:r>
      <w:r w:rsidRPr="009B77F2">
        <w:rPr>
          <w:sz w:val="28"/>
          <w:szCs w:val="28"/>
        </w:rPr>
        <w:t>)</w:t>
      </w:r>
    </w:p>
    <w:p w:rsidR="00EF7E09" w:rsidRDefault="00EF7E09" w:rsidP="00EF7E09">
      <w:pPr>
        <w:pStyle w:val="ConsPlusNormal"/>
        <w:jc w:val="both"/>
      </w:pPr>
    </w:p>
    <w:p w:rsidR="005A54E3" w:rsidRDefault="005A54E3" w:rsidP="005A54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F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ассовый журнал по </w:t>
      </w:r>
      <w:r w:rsidR="0087790A">
        <w:rPr>
          <w:rFonts w:ascii="Times New Roman" w:hAnsi="Times New Roman" w:cs="Times New Roman"/>
          <w:b/>
          <w:sz w:val="28"/>
          <w:szCs w:val="28"/>
        </w:rPr>
        <w:t>расходу</w:t>
      </w:r>
    </w:p>
    <w:p w:rsidR="003D4FB0" w:rsidRPr="003D4FB0" w:rsidRDefault="003D4FB0" w:rsidP="003D4FB0">
      <w:pPr>
        <w:pStyle w:val="ConsPlusNormal"/>
        <w:jc w:val="both"/>
      </w:pP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916"/>
      </w:tblGrid>
      <w:tr w:rsidR="003D4FB0" w:rsidRPr="00184BD7" w:rsidTr="002566D3">
        <w:tc>
          <w:tcPr>
            <w:tcW w:w="6520" w:type="dxa"/>
            <w:tcBorders>
              <w:right w:val="single" w:sz="4" w:space="0" w:color="auto"/>
            </w:tcBorders>
          </w:tcPr>
          <w:p w:rsidR="003D4FB0" w:rsidRPr="00184BD7" w:rsidRDefault="003D4FB0" w:rsidP="002566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B0" w:rsidRPr="00184BD7" w:rsidRDefault="003D4FB0" w:rsidP="0087790A">
            <w:pPr>
              <w:pStyle w:val="ConsPlusNormal"/>
              <w:jc w:val="center"/>
              <w:rPr>
                <w:sz w:val="28"/>
                <w:szCs w:val="28"/>
              </w:rPr>
            </w:pPr>
            <w:r w:rsidRPr="00184BD7">
              <w:rPr>
                <w:sz w:val="28"/>
                <w:szCs w:val="28"/>
              </w:rPr>
              <w:t>040</w:t>
            </w:r>
            <w:r w:rsidR="0087790A">
              <w:rPr>
                <w:sz w:val="28"/>
                <w:szCs w:val="28"/>
              </w:rPr>
              <w:t>1705</w:t>
            </w:r>
          </w:p>
        </w:tc>
      </w:tr>
    </w:tbl>
    <w:p w:rsidR="005A54E3" w:rsidRPr="00553BBA" w:rsidRDefault="005A54E3" w:rsidP="005A54E3">
      <w:pPr>
        <w:pStyle w:val="ConsPlusNormal"/>
        <w:jc w:val="both"/>
      </w:pPr>
    </w:p>
    <w:p w:rsidR="005A54E3" w:rsidRPr="00024E68" w:rsidRDefault="005A54E3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E68">
        <w:rPr>
          <w:rFonts w:ascii="Times New Roman" w:hAnsi="Times New Roman" w:cs="Times New Roman"/>
          <w:sz w:val="28"/>
          <w:szCs w:val="28"/>
        </w:rPr>
        <w:t>_________</w:t>
      </w:r>
      <w:r w:rsidR="003D4FB0">
        <w:rPr>
          <w:rFonts w:ascii="Times New Roman" w:hAnsi="Times New Roman" w:cs="Times New Roman"/>
          <w:sz w:val="28"/>
          <w:szCs w:val="28"/>
        </w:rPr>
        <w:t>___________</w:t>
      </w:r>
      <w:r w:rsidRPr="00024E68">
        <w:rPr>
          <w:rFonts w:ascii="Times New Roman" w:hAnsi="Times New Roman" w:cs="Times New Roman"/>
          <w:sz w:val="28"/>
          <w:szCs w:val="28"/>
        </w:rPr>
        <w:t>____</w:t>
      </w:r>
    </w:p>
    <w:p w:rsidR="005A54E3" w:rsidRPr="00024E68" w:rsidRDefault="005A54E3" w:rsidP="003D4FB0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024E6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составитель</w:t>
      </w:r>
      <w:r w:rsidRPr="00024E6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A54E3" w:rsidRPr="00D83B14" w:rsidRDefault="005A54E3" w:rsidP="005A5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67A2" w:rsidRPr="005A54E3" w:rsidRDefault="000067A2" w:rsidP="005A5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77"/>
      <w:bookmarkEnd w:id="1"/>
      <w:r w:rsidRPr="005A54E3">
        <w:rPr>
          <w:rFonts w:ascii="Times New Roman" w:hAnsi="Times New Roman" w:cs="Times New Roman"/>
          <w:sz w:val="28"/>
          <w:szCs w:val="28"/>
        </w:rPr>
        <w:t>Кассовый журнал</w:t>
      </w:r>
      <w:r w:rsidR="005A54E3" w:rsidRPr="005A54E3">
        <w:rPr>
          <w:rFonts w:ascii="Times New Roman" w:hAnsi="Times New Roman" w:cs="Times New Roman"/>
          <w:sz w:val="28"/>
          <w:szCs w:val="28"/>
        </w:rPr>
        <w:t xml:space="preserve"> </w:t>
      </w:r>
      <w:r w:rsidRPr="005A54E3">
        <w:rPr>
          <w:rFonts w:ascii="Times New Roman" w:hAnsi="Times New Roman" w:cs="Times New Roman"/>
          <w:sz w:val="28"/>
          <w:szCs w:val="28"/>
        </w:rPr>
        <w:t xml:space="preserve">по </w:t>
      </w:r>
      <w:r w:rsidR="0087790A">
        <w:rPr>
          <w:rFonts w:ascii="Times New Roman" w:hAnsi="Times New Roman" w:cs="Times New Roman"/>
          <w:sz w:val="28"/>
          <w:szCs w:val="28"/>
        </w:rPr>
        <w:t>расходу</w:t>
      </w:r>
    </w:p>
    <w:p w:rsidR="005A54E3" w:rsidRPr="005A54E3" w:rsidRDefault="003D4FB0" w:rsidP="005A5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067A2" w:rsidRPr="005A54E3" w:rsidRDefault="005A54E3" w:rsidP="005A5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54E3">
        <w:rPr>
          <w:rFonts w:ascii="Times New Roman" w:hAnsi="Times New Roman" w:cs="Times New Roman"/>
          <w:sz w:val="24"/>
          <w:szCs w:val="24"/>
        </w:rPr>
        <w:t>(д</w:t>
      </w:r>
      <w:r w:rsidR="000067A2" w:rsidRPr="005A54E3">
        <w:rPr>
          <w:rFonts w:ascii="Times New Roman" w:hAnsi="Times New Roman" w:cs="Times New Roman"/>
          <w:sz w:val="24"/>
          <w:szCs w:val="24"/>
        </w:rPr>
        <w:t>ата</w:t>
      </w:r>
      <w:r w:rsidRPr="005A54E3">
        <w:rPr>
          <w:rFonts w:ascii="Times New Roman" w:hAnsi="Times New Roman" w:cs="Times New Roman"/>
          <w:sz w:val="24"/>
          <w:szCs w:val="24"/>
        </w:rPr>
        <w:t>)</w:t>
      </w:r>
    </w:p>
    <w:p w:rsidR="005A54E3" w:rsidRPr="005A54E3" w:rsidRDefault="005A54E3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67A2" w:rsidRDefault="000067A2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4E3">
        <w:rPr>
          <w:rFonts w:ascii="Times New Roman" w:hAnsi="Times New Roman" w:cs="Times New Roman"/>
          <w:sz w:val="28"/>
          <w:szCs w:val="28"/>
        </w:rPr>
        <w:t>Счет по учету кассы № ___________________</w:t>
      </w:r>
    </w:p>
    <w:p w:rsidR="003D4FB0" w:rsidRDefault="00A00DD2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00DD2" w:rsidRDefault="00A00DD2" w:rsidP="00A00D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00DD2">
        <w:rPr>
          <w:rFonts w:ascii="Times New Roman" w:eastAsia="Times New Roman" w:hAnsi="Times New Roman" w:cs="Times New Roman"/>
          <w:sz w:val="28"/>
          <w:szCs w:val="28"/>
        </w:rPr>
        <w:t>код валюты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0DD2" w:rsidRPr="005A54E3" w:rsidRDefault="00A00DD2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1"/>
        <w:gridCol w:w="1419"/>
        <w:gridCol w:w="1626"/>
        <w:gridCol w:w="836"/>
        <w:gridCol w:w="1860"/>
        <w:gridCol w:w="1802"/>
      </w:tblGrid>
      <w:tr w:rsidR="000067A2" w:rsidRPr="003D4FB0" w:rsidTr="00CA60B0">
        <w:tc>
          <w:tcPr>
            <w:tcW w:w="0" w:type="auto"/>
            <w:vAlign w:val="center"/>
            <w:hideMark/>
          </w:tcPr>
          <w:p w:rsidR="000067A2" w:rsidRPr="003D4FB0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 кассового документа</w:t>
            </w:r>
          </w:p>
        </w:tc>
        <w:tc>
          <w:tcPr>
            <w:tcW w:w="0" w:type="auto"/>
            <w:vAlign w:val="center"/>
            <w:hideMark/>
          </w:tcPr>
          <w:p w:rsidR="000067A2" w:rsidRPr="003D4FB0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№№ счетов</w:t>
            </w:r>
          </w:p>
        </w:tc>
        <w:tc>
          <w:tcPr>
            <w:tcW w:w="0" w:type="auto"/>
            <w:vAlign w:val="center"/>
            <w:hideMark/>
          </w:tcPr>
          <w:p w:rsidR="000067A2" w:rsidRPr="003D4FB0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Шифр документа</w:t>
            </w:r>
          </w:p>
        </w:tc>
        <w:tc>
          <w:tcPr>
            <w:tcW w:w="0" w:type="auto"/>
            <w:vAlign w:val="center"/>
            <w:hideMark/>
          </w:tcPr>
          <w:p w:rsidR="000067A2" w:rsidRPr="003D4FB0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0067A2" w:rsidRPr="003D4FB0" w:rsidRDefault="000067A2" w:rsidP="008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Символ по статье </w:t>
            </w:r>
            <w:r w:rsidR="008779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расхода</w:t>
            </w:r>
          </w:p>
        </w:tc>
        <w:tc>
          <w:tcPr>
            <w:tcW w:w="1802" w:type="dxa"/>
            <w:vAlign w:val="center"/>
            <w:hideMark/>
          </w:tcPr>
          <w:p w:rsidR="000067A2" w:rsidRPr="003D4FB0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0067A2" w:rsidRPr="005A54E3" w:rsidTr="00CA60B0">
        <w:tc>
          <w:tcPr>
            <w:tcW w:w="0" w:type="auto"/>
            <w:hideMark/>
          </w:tcPr>
          <w:p w:rsidR="000067A2" w:rsidRPr="005A54E3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67A2" w:rsidRPr="005A54E3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067A2" w:rsidRPr="005A54E3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067A2" w:rsidRPr="005A54E3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67A2" w:rsidRPr="005A54E3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2" w:type="dxa"/>
            <w:hideMark/>
          </w:tcPr>
          <w:p w:rsidR="000067A2" w:rsidRPr="005A54E3" w:rsidRDefault="000067A2" w:rsidP="005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67A2" w:rsidRPr="00A85C82" w:rsidTr="00CA60B0"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802" w:type="dxa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67A2" w:rsidRPr="00A85C82" w:rsidTr="00CA60B0"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802" w:type="dxa"/>
            <w:hideMark/>
          </w:tcPr>
          <w:p w:rsidR="000067A2" w:rsidRPr="00A85C82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067A2" w:rsidRPr="003D4FB0" w:rsidTr="00CA60B0">
        <w:tc>
          <w:tcPr>
            <w:tcW w:w="0" w:type="auto"/>
            <w:gridSpan w:val="3"/>
            <w:hideMark/>
          </w:tcPr>
          <w:p w:rsidR="000067A2" w:rsidRPr="003D4FB0" w:rsidRDefault="000067A2" w:rsidP="0087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по </w:t>
            </w:r>
            <w:r w:rsidR="00877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расходу</w:t>
            </w:r>
            <w:r w:rsidRPr="003D4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0067A2" w:rsidRPr="003D4FB0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067A2" w:rsidRPr="003D4FB0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1802" w:type="dxa"/>
            <w:hideMark/>
          </w:tcPr>
          <w:p w:rsidR="000067A2" w:rsidRPr="003D4FB0" w:rsidRDefault="000067A2" w:rsidP="004B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</w:tbl>
    <w:p w:rsidR="005A54E3" w:rsidRPr="005A54E3" w:rsidRDefault="005A54E3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67A2" w:rsidRPr="005A54E3" w:rsidRDefault="000067A2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4E3">
        <w:rPr>
          <w:rFonts w:ascii="Times New Roman" w:hAnsi="Times New Roman" w:cs="Times New Roman"/>
          <w:sz w:val="28"/>
          <w:szCs w:val="28"/>
        </w:rPr>
        <w:t>Подписи</w:t>
      </w:r>
    </w:p>
    <w:p w:rsidR="00594189" w:rsidRDefault="00594189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4FB0" w:rsidRDefault="003D4FB0" w:rsidP="005A5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4FB0" w:rsidRDefault="003D4FB0" w:rsidP="003D4F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B0">
        <w:rPr>
          <w:rFonts w:ascii="Times New Roman" w:hAnsi="Times New Roman" w:cs="Times New Roman"/>
          <w:b/>
          <w:sz w:val="28"/>
          <w:szCs w:val="28"/>
        </w:rPr>
        <w:t xml:space="preserve">Описание реквизитов </w:t>
      </w:r>
      <w:r w:rsidR="00A00DD2">
        <w:rPr>
          <w:rFonts w:ascii="Times New Roman" w:hAnsi="Times New Roman" w:cs="Times New Roman"/>
          <w:b/>
          <w:sz w:val="28"/>
          <w:szCs w:val="28"/>
        </w:rPr>
        <w:t>к</w:t>
      </w:r>
      <w:r w:rsidRPr="003D4FB0">
        <w:rPr>
          <w:rFonts w:ascii="Times New Roman" w:hAnsi="Times New Roman" w:cs="Times New Roman"/>
          <w:b/>
          <w:sz w:val="28"/>
          <w:szCs w:val="28"/>
        </w:rPr>
        <w:t xml:space="preserve">ассового журнала по </w:t>
      </w:r>
      <w:r w:rsidR="0087790A">
        <w:rPr>
          <w:rFonts w:ascii="Times New Roman" w:hAnsi="Times New Roman" w:cs="Times New Roman"/>
          <w:b/>
          <w:sz w:val="28"/>
          <w:szCs w:val="28"/>
        </w:rPr>
        <w:t>расходу</w:t>
      </w:r>
    </w:p>
    <w:p w:rsidR="003D4FB0" w:rsidRPr="003D4FB0" w:rsidRDefault="003D4FB0" w:rsidP="003D4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7730"/>
      </w:tblGrid>
      <w:tr w:rsidR="00A00DD2" w:rsidRPr="00A00DD2" w:rsidTr="00CA60B0">
        <w:tc>
          <w:tcPr>
            <w:tcW w:w="1904" w:type="dxa"/>
            <w:vAlign w:val="center"/>
            <w:hideMark/>
          </w:tcPr>
          <w:p w:rsidR="00A00DD2" w:rsidRPr="00A00DD2" w:rsidRDefault="00A00DD2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реквизита</w:t>
            </w:r>
          </w:p>
        </w:tc>
        <w:tc>
          <w:tcPr>
            <w:tcW w:w="7730" w:type="dxa"/>
            <w:vAlign w:val="center"/>
            <w:hideMark/>
          </w:tcPr>
          <w:p w:rsidR="00A00DD2" w:rsidRPr="00A00DD2" w:rsidRDefault="00A00DD2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реквизита</w:t>
            </w:r>
          </w:p>
        </w:tc>
      </w:tr>
      <w:tr w:rsidR="00A00DD2" w:rsidRPr="00A00DD2" w:rsidTr="00CA60B0">
        <w:tc>
          <w:tcPr>
            <w:tcW w:w="1904" w:type="dxa"/>
            <w:hideMark/>
          </w:tcPr>
          <w:p w:rsidR="00A00DD2" w:rsidRPr="00A00DD2" w:rsidRDefault="00A00DD2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30" w:type="dxa"/>
            <w:hideMark/>
          </w:tcPr>
          <w:p w:rsidR="00A00DD2" w:rsidRPr="00A00DD2" w:rsidRDefault="00A00DD2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00DD2" w:rsidRPr="00A00DD2" w:rsidTr="00CA60B0">
        <w:tc>
          <w:tcPr>
            <w:tcW w:w="1904" w:type="dxa"/>
            <w:hideMark/>
          </w:tcPr>
          <w:p w:rsidR="00A00DD2" w:rsidRPr="00A00DD2" w:rsidRDefault="00CA60B0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="00A00DD2" w:rsidRPr="00A00D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составитель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7730" w:type="dxa"/>
            <w:hideMark/>
          </w:tcPr>
          <w:p w:rsidR="00A00DD2" w:rsidRPr="00A00DD2" w:rsidRDefault="00A00DD2" w:rsidP="00957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полное </w:t>
            </w:r>
            <w:r w:rsidR="0095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сокращенное) 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банковского учреждения</w:t>
            </w: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(отделения) </w:t>
            </w: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(может заполня</w:t>
            </w:r>
            <w:r w:rsidR="001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ться путем проставления штампа)</w:t>
            </w:r>
          </w:p>
        </w:tc>
      </w:tr>
      <w:tr w:rsidR="00A00DD2" w:rsidRPr="00A00DD2" w:rsidTr="00CA60B0">
        <w:tc>
          <w:tcPr>
            <w:tcW w:w="1904" w:type="dxa"/>
            <w:hideMark/>
          </w:tcPr>
          <w:p w:rsidR="00A00DD2" w:rsidRPr="00A00DD2" w:rsidRDefault="00A00DD2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№№ счетов</w:t>
            </w:r>
          </w:p>
        </w:tc>
        <w:tc>
          <w:tcPr>
            <w:tcW w:w="7730" w:type="dxa"/>
            <w:hideMark/>
          </w:tcPr>
          <w:p w:rsidR="00A00DD2" w:rsidRPr="00A00DD2" w:rsidRDefault="00A00DD2" w:rsidP="00A0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номера счетов, по которы</w:t>
            </w:r>
            <w:r w:rsidR="001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совершаются кассовые операции</w:t>
            </w:r>
          </w:p>
        </w:tc>
      </w:tr>
      <w:tr w:rsidR="00A00DD2" w:rsidRPr="00A00DD2" w:rsidTr="00CA60B0">
        <w:tc>
          <w:tcPr>
            <w:tcW w:w="1904" w:type="dxa"/>
            <w:hideMark/>
          </w:tcPr>
          <w:p w:rsidR="00A00DD2" w:rsidRPr="00CA60B0" w:rsidRDefault="00A00DD2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0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Шифр документа</w:t>
            </w:r>
          </w:p>
        </w:tc>
        <w:tc>
          <w:tcPr>
            <w:tcW w:w="7730" w:type="dxa"/>
            <w:hideMark/>
          </w:tcPr>
          <w:p w:rsidR="00A00DD2" w:rsidRPr="00A00DD2" w:rsidRDefault="004C2BD4" w:rsidP="0041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Проставляется условное обозначение (шифр)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документа, согласно</w:t>
            </w:r>
            <w:r w:rsidRPr="00CA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оформления банковских документов</w:t>
            </w:r>
          </w:p>
        </w:tc>
      </w:tr>
      <w:tr w:rsidR="00A00DD2" w:rsidRPr="00A00DD2" w:rsidTr="00CA60B0">
        <w:tc>
          <w:tcPr>
            <w:tcW w:w="1904" w:type="dxa"/>
            <w:hideMark/>
          </w:tcPr>
          <w:p w:rsidR="00A00DD2" w:rsidRPr="00A00DD2" w:rsidRDefault="00A00DD2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7730" w:type="dxa"/>
            <w:hideMark/>
          </w:tcPr>
          <w:p w:rsidR="00A00DD2" w:rsidRPr="00A00DD2" w:rsidRDefault="00A00DD2" w:rsidP="00A0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ожет указываться рублевый эквивалент наличной иностранной валюты и (или) иная информация </w:t>
            </w:r>
            <w:r w:rsidR="001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отражении кассовых операций</w:t>
            </w:r>
          </w:p>
        </w:tc>
      </w:tr>
      <w:tr w:rsidR="00A00DD2" w:rsidRPr="00A00DD2" w:rsidTr="00CA60B0">
        <w:tc>
          <w:tcPr>
            <w:tcW w:w="1904" w:type="dxa"/>
            <w:hideMark/>
          </w:tcPr>
          <w:p w:rsidR="00A00DD2" w:rsidRPr="00CA5D74" w:rsidRDefault="00A00DD2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Подписи</w:t>
            </w:r>
          </w:p>
        </w:tc>
        <w:tc>
          <w:tcPr>
            <w:tcW w:w="7730" w:type="dxa"/>
            <w:hideMark/>
          </w:tcPr>
          <w:p w:rsidR="00A00DD2" w:rsidRPr="00A00DD2" w:rsidRDefault="00A00DD2" w:rsidP="00CA5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Проставляются подписи бухгалтерского работника (бухгалтерских работников), оформившего (оформивших) документ и кассовых работников и, в зависимости от правил документооборота, утвержденных </w:t>
            </w:r>
            <w:r w:rsidR="00CA5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банковским учреждением</w:t>
            </w:r>
            <w:r w:rsidRPr="00A0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других уполномоченных лиц (с указанием должности, фамилии</w:t>
            </w:r>
            <w:r w:rsidR="0016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имени, отчества (при наличии)</w:t>
            </w:r>
          </w:p>
        </w:tc>
      </w:tr>
    </w:tbl>
    <w:p w:rsidR="003D4FB0" w:rsidRPr="003D4FB0" w:rsidRDefault="003D4FB0" w:rsidP="003D4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4FB0" w:rsidRPr="003D4FB0" w:rsidRDefault="003D4FB0" w:rsidP="003D4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4FB0" w:rsidRPr="001F6743" w:rsidRDefault="003D4FB0" w:rsidP="003D4FB0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Первый заместитель </w:t>
      </w:r>
    </w:p>
    <w:p w:rsidR="003D4FB0" w:rsidRPr="001F6743" w:rsidRDefault="003D4FB0" w:rsidP="003D4FB0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Председателя</w:t>
      </w: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F6743">
        <w:rPr>
          <w:rFonts w:ascii="Times New Roman" w:hAnsi="Times New Roman"/>
          <w:b/>
          <w:sz w:val="28"/>
          <w:szCs w:val="28"/>
        </w:rPr>
        <w:t>Ю.А. Дмитренко</w:t>
      </w:r>
    </w:p>
    <w:p w:rsidR="003D4FB0" w:rsidRPr="003D4FB0" w:rsidRDefault="003D4FB0" w:rsidP="003D4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3D4FB0" w:rsidRPr="003D4FB0" w:rsidSect="0019156F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914" w:rsidRDefault="00AE1914" w:rsidP="00CD70CC">
      <w:pPr>
        <w:spacing w:after="0" w:line="240" w:lineRule="auto"/>
      </w:pPr>
      <w:r>
        <w:separator/>
      </w:r>
    </w:p>
  </w:endnote>
  <w:endnote w:type="continuationSeparator" w:id="0">
    <w:p w:rsidR="00AE1914" w:rsidRDefault="00AE1914" w:rsidP="00CD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914" w:rsidRDefault="00AE1914" w:rsidP="00CD70CC">
      <w:pPr>
        <w:spacing w:after="0" w:line="240" w:lineRule="auto"/>
      </w:pPr>
      <w:r>
        <w:separator/>
      </w:r>
    </w:p>
  </w:footnote>
  <w:footnote w:type="continuationSeparator" w:id="0">
    <w:p w:rsidR="00AE1914" w:rsidRDefault="00AE1914" w:rsidP="00CD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8369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70CC" w:rsidRPr="00A714DA" w:rsidRDefault="00CD70C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14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14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14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15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14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70CC" w:rsidRPr="00026C61" w:rsidRDefault="00CD70CC" w:rsidP="00CD70CC">
    <w:pPr>
      <w:pStyle w:val="a4"/>
      <w:jc w:val="right"/>
      <w:rPr>
        <w:rFonts w:ascii="Times New Roman" w:hAnsi="Times New Roman" w:cs="Times New Roman"/>
        <w:sz w:val="28"/>
        <w:szCs w:val="28"/>
        <w:lang w:val="en-US"/>
      </w:rPr>
    </w:pPr>
    <w:r w:rsidRPr="00CD70CC"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026C61">
      <w:rPr>
        <w:rFonts w:ascii="Times New Roman" w:hAnsi="Times New Roman" w:cs="Times New Roman"/>
        <w:sz w:val="28"/>
        <w:szCs w:val="28"/>
        <w:lang w:val="en-US"/>
      </w:rPr>
      <w:t>9</w:t>
    </w:r>
  </w:p>
  <w:p w:rsidR="00CD70CC" w:rsidRPr="00CD70CC" w:rsidRDefault="00CD70CC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2"/>
    <w:rsid w:val="000067A2"/>
    <w:rsid w:val="00026C61"/>
    <w:rsid w:val="000770A6"/>
    <w:rsid w:val="000C15FC"/>
    <w:rsid w:val="00126B27"/>
    <w:rsid w:val="00162985"/>
    <w:rsid w:val="0019156F"/>
    <w:rsid w:val="001A1B6D"/>
    <w:rsid w:val="0024089A"/>
    <w:rsid w:val="002A2842"/>
    <w:rsid w:val="002E0E58"/>
    <w:rsid w:val="00387C02"/>
    <w:rsid w:val="003D4FB0"/>
    <w:rsid w:val="003D588F"/>
    <w:rsid w:val="00415F3E"/>
    <w:rsid w:val="00416097"/>
    <w:rsid w:val="00435DF1"/>
    <w:rsid w:val="00453B67"/>
    <w:rsid w:val="004C2BD4"/>
    <w:rsid w:val="00543ADA"/>
    <w:rsid w:val="00594189"/>
    <w:rsid w:val="005A54E3"/>
    <w:rsid w:val="00682A4D"/>
    <w:rsid w:val="00836014"/>
    <w:rsid w:val="0087790A"/>
    <w:rsid w:val="008A66E4"/>
    <w:rsid w:val="008D238E"/>
    <w:rsid w:val="008F2912"/>
    <w:rsid w:val="009573B7"/>
    <w:rsid w:val="009C34B9"/>
    <w:rsid w:val="00A00DD2"/>
    <w:rsid w:val="00A46071"/>
    <w:rsid w:val="00A714DA"/>
    <w:rsid w:val="00AC6D13"/>
    <w:rsid w:val="00AE1914"/>
    <w:rsid w:val="00B7439C"/>
    <w:rsid w:val="00C935C6"/>
    <w:rsid w:val="00CA5D74"/>
    <w:rsid w:val="00CA60B0"/>
    <w:rsid w:val="00CD70CC"/>
    <w:rsid w:val="00D2661C"/>
    <w:rsid w:val="00DB1BBB"/>
    <w:rsid w:val="00DC577B"/>
    <w:rsid w:val="00DF0329"/>
    <w:rsid w:val="00E14A23"/>
    <w:rsid w:val="00E42263"/>
    <w:rsid w:val="00E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BB0EE2-3D5F-42C3-B5A2-1788F5D0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5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A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7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0CC"/>
  </w:style>
  <w:style w:type="paragraph" w:styleId="a6">
    <w:name w:val="footer"/>
    <w:basedOn w:val="a"/>
    <w:link w:val="a7"/>
    <w:uiPriority w:val="99"/>
    <w:unhideWhenUsed/>
    <w:rsid w:val="00CD7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0CC"/>
  </w:style>
  <w:style w:type="paragraph" w:styleId="a8">
    <w:name w:val="Balloon Text"/>
    <w:basedOn w:val="a"/>
    <w:link w:val="a9"/>
    <w:uiPriority w:val="99"/>
    <w:semiHidden/>
    <w:unhideWhenUsed/>
    <w:rsid w:val="00EF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7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Яна Борисенко</cp:lastModifiedBy>
  <cp:revision>2</cp:revision>
  <cp:lastPrinted>2020-09-03T14:25:00Z</cp:lastPrinted>
  <dcterms:created xsi:type="dcterms:W3CDTF">2020-09-03T14:25:00Z</dcterms:created>
  <dcterms:modified xsi:type="dcterms:W3CDTF">2020-09-03T14:25:00Z</dcterms:modified>
</cp:coreProperties>
</file>