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69DD" w14:textId="3238ED58" w:rsidR="00D953D1" w:rsidRPr="00D953D1" w:rsidRDefault="00CB3C8C" w:rsidP="00D953D1">
      <w:pPr>
        <w:pStyle w:val="1"/>
        <w:shd w:val="clear" w:color="auto" w:fill="auto"/>
        <w:ind w:left="4962"/>
        <w:rPr>
          <w:i/>
          <w:iCs/>
          <w:color w:val="A6A6A6" w:themeColor="background1" w:themeShade="A6"/>
          <w:sz w:val="24"/>
          <w:szCs w:val="24"/>
        </w:rPr>
      </w:pPr>
      <w:r w:rsidRPr="00D953D1">
        <w:rPr>
          <w:sz w:val="24"/>
          <w:szCs w:val="24"/>
        </w:rPr>
        <w:t>Приложение №27</w:t>
      </w:r>
      <w:r w:rsidR="00960965">
        <w:rPr>
          <w:sz w:val="24"/>
          <w:szCs w:val="24"/>
        </w:rPr>
        <w:br/>
      </w:r>
      <w:r w:rsidRPr="00D953D1">
        <w:rPr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D953D1" w:rsidRPr="00D953D1">
        <w:rPr>
          <w:sz w:val="24"/>
          <w:szCs w:val="24"/>
        </w:rPr>
        <w:br/>
        <w:t>(</w:t>
      </w:r>
      <w:r w:rsidR="00D953D1" w:rsidRPr="00D953D1">
        <w:rPr>
          <w:i/>
          <w:iCs/>
          <w:color w:val="A6A6A6" w:themeColor="background1" w:themeShade="A6"/>
          <w:sz w:val="24"/>
          <w:szCs w:val="24"/>
        </w:rPr>
        <w:t xml:space="preserve">в ред. Постановления Совета Министров ДНР </w:t>
      </w:r>
      <w:hyperlink r:id="rId6" w:history="1">
        <w:r w:rsidR="00D953D1" w:rsidRPr="00D953D1">
          <w:rPr>
            <w:rStyle w:val="a4"/>
            <w:i/>
            <w:iCs/>
            <w:color w:val="03407D" w:themeColor="hyperlink" w:themeShade="A6"/>
            <w:sz w:val="24"/>
            <w:szCs w:val="24"/>
          </w:rPr>
          <w:t>от 20.11.2020 № 75-11</w:t>
        </w:r>
      </w:hyperlink>
      <w:r w:rsidR="00D953D1" w:rsidRPr="00D953D1">
        <w:rPr>
          <w:sz w:val="24"/>
          <w:szCs w:val="24"/>
        </w:rPr>
        <w:t>)</w:t>
      </w:r>
    </w:p>
    <w:p w14:paraId="4C69B154" w14:textId="77777777" w:rsidR="00DE1861" w:rsidRDefault="00CB3C8C">
      <w:pPr>
        <w:pStyle w:val="20"/>
        <w:shd w:val="clear" w:color="auto" w:fill="auto"/>
        <w:tabs>
          <w:tab w:val="left" w:leader="underscore" w:pos="9594"/>
        </w:tabs>
        <w:spacing w:after="0"/>
        <w:ind w:left="4840" w:firstLine="0"/>
      </w:pPr>
      <w:r>
        <w:t xml:space="preserve">Начальнику </w:t>
      </w:r>
      <w:r>
        <w:tab/>
      </w:r>
    </w:p>
    <w:p w14:paraId="512DCBE2" w14:textId="17970869" w:rsidR="00DE1861" w:rsidRDefault="00CB3C8C" w:rsidP="00960965">
      <w:pPr>
        <w:pStyle w:val="1"/>
        <w:shd w:val="clear" w:color="auto" w:fill="auto"/>
        <w:spacing w:after="60" w:line="218" w:lineRule="auto"/>
        <w:ind w:left="4840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64F37D3C" w14:textId="77777777" w:rsidR="00DE1861" w:rsidRDefault="00CB3C8C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left="4840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6C18425B" w14:textId="77777777" w:rsidR="00DE1861" w:rsidRDefault="00CB3C8C">
      <w:pPr>
        <w:pStyle w:val="1"/>
        <w:shd w:val="clear" w:color="auto" w:fill="auto"/>
        <w:spacing w:line="240" w:lineRule="auto"/>
        <w:ind w:left="4840"/>
      </w:pPr>
      <w:r>
        <w:t>наименование юридического лица) 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 (реквизиты документа, удостоверяющего личность заявителя, который обратился с заявлением</w:t>
      </w:r>
    </w:p>
    <w:p w14:paraId="79B69BE9" w14:textId="77777777" w:rsidR="00DE1861" w:rsidRDefault="00CB3C8C">
      <w:pPr>
        <w:pStyle w:val="1"/>
        <w:pBdr>
          <w:top w:val="single" w:sz="4" w:space="0" w:color="auto"/>
        </w:pBdr>
        <w:shd w:val="clear" w:color="auto" w:fill="auto"/>
        <w:spacing w:after="400"/>
        <w:ind w:left="4840"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6D882769" w14:textId="77777777" w:rsidR="00DE1861" w:rsidRDefault="00CB3C8C">
      <w:pPr>
        <w:pStyle w:val="1"/>
        <w:pBdr>
          <w:top w:val="single" w:sz="4" w:space="0" w:color="auto"/>
        </w:pBdr>
        <w:shd w:val="clear" w:color="auto" w:fill="auto"/>
        <w:spacing w:after="120"/>
        <w:ind w:left="4840" w:firstLine="80"/>
      </w:pPr>
      <w:r>
        <w:t>(место жительства физического лица / местонахождение юридического лица)</w:t>
      </w:r>
    </w:p>
    <w:p w14:paraId="1B5CEB65" w14:textId="77777777" w:rsidR="00DE1861" w:rsidRDefault="00CB3C8C">
      <w:pPr>
        <w:pStyle w:val="1"/>
        <w:pBdr>
          <w:top w:val="single" w:sz="4" w:space="0" w:color="auto"/>
        </w:pBdr>
        <w:shd w:val="clear" w:color="auto" w:fill="auto"/>
        <w:spacing w:after="720"/>
        <w:ind w:left="4920"/>
      </w:pPr>
      <w:r>
        <w:t>(контактный телефон и электронный адрес (при наличии)</w:t>
      </w:r>
    </w:p>
    <w:p w14:paraId="56BF4C18" w14:textId="77777777" w:rsidR="00DE1861" w:rsidRDefault="00CB3C8C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УВЕДОМЛЕНИЕ</w:t>
      </w:r>
      <w:bookmarkEnd w:id="1"/>
      <w:bookmarkEnd w:id="2"/>
    </w:p>
    <w:p w14:paraId="03D71CB9" w14:textId="77777777" w:rsidR="00DE1861" w:rsidRDefault="00CB3C8C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об обнаружении физическим или юридическим лицом</w:t>
      </w:r>
      <w:r>
        <w:br/>
        <w:t>ошибки, допущенной в сведениях Государственного</w:t>
      </w:r>
      <w:r>
        <w:br/>
        <w:t>земельного кадастра</w:t>
      </w:r>
      <w:bookmarkEnd w:id="3"/>
      <w:bookmarkEnd w:id="4"/>
    </w:p>
    <w:p w14:paraId="6E759D2D" w14:textId="77777777" w:rsidR="00DE1861" w:rsidRDefault="00CB3C8C">
      <w:pPr>
        <w:pStyle w:val="20"/>
        <w:shd w:val="clear" w:color="auto" w:fill="auto"/>
        <w:tabs>
          <w:tab w:val="left" w:leader="underscore" w:pos="2266"/>
          <w:tab w:val="left" w:leader="underscore" w:pos="9346"/>
        </w:tabs>
        <w:spacing w:after="0"/>
        <w:ind w:left="0" w:firstLine="480"/>
      </w:pPr>
      <w:r>
        <w:t>№</w:t>
      </w:r>
      <w:r>
        <w:tab/>
        <w:t xml:space="preserve"> </w:t>
      </w:r>
      <w:r>
        <w:tab/>
      </w:r>
    </w:p>
    <w:p w14:paraId="311BBB7D" w14:textId="77777777" w:rsidR="00DE1861" w:rsidRDefault="00CB3C8C">
      <w:pPr>
        <w:pStyle w:val="30"/>
        <w:shd w:val="clear" w:color="auto" w:fill="auto"/>
      </w:pPr>
      <w:r>
        <w:t>(город (район, населенный пункт)</w:t>
      </w:r>
    </w:p>
    <w:p w14:paraId="0FF472DE" w14:textId="77777777" w:rsidR="00DE1861" w:rsidRDefault="00CB3C8C">
      <w:pPr>
        <w:pStyle w:val="20"/>
        <w:shd w:val="clear" w:color="auto" w:fill="auto"/>
        <w:tabs>
          <w:tab w:val="left" w:leader="underscore" w:pos="9594"/>
        </w:tabs>
        <w:spacing w:after="0" w:line="276" w:lineRule="auto"/>
        <w:ind w:left="0" w:firstLine="700"/>
      </w:pPr>
      <w:r>
        <w:t xml:space="preserve">В соответствии с Временным порядком ведения Государственного земельного кадастра и регистрации прав пользования земельными участками, уведомляем об обнаружении ошибки, а именно </w:t>
      </w:r>
      <w:r>
        <w:tab/>
        <w:t>,</w:t>
      </w:r>
    </w:p>
    <w:p w14:paraId="2FE77AED" w14:textId="77777777" w:rsidR="00DE1861" w:rsidRDefault="00CB3C8C">
      <w:pPr>
        <w:pStyle w:val="1"/>
        <w:shd w:val="clear" w:color="auto" w:fill="auto"/>
        <w:spacing w:after="340" w:line="240" w:lineRule="auto"/>
        <w:ind w:right="2260"/>
        <w:jc w:val="right"/>
      </w:pPr>
      <w:r>
        <w:t>(Суть ошибки)</w:t>
      </w:r>
    </w:p>
    <w:p w14:paraId="5E63AC7D" w14:textId="77777777" w:rsidR="00DE1861" w:rsidRDefault="00CB3C8C">
      <w:pPr>
        <w:pStyle w:val="20"/>
        <w:shd w:val="clear" w:color="auto" w:fill="auto"/>
        <w:tabs>
          <w:tab w:val="left" w:leader="underscore" w:pos="9144"/>
        </w:tabs>
        <w:spacing w:after="180"/>
        <w:ind w:left="0" w:firstLine="0"/>
      </w:pPr>
      <w:r>
        <w:t>допущенной в</w:t>
      </w:r>
      <w:r>
        <w:tab/>
      </w:r>
    </w:p>
    <w:p w14:paraId="30DD21CF" w14:textId="77777777" w:rsidR="00DE1861" w:rsidRDefault="00CB3C8C">
      <w:pPr>
        <w:pStyle w:val="1"/>
        <w:shd w:val="clear" w:color="auto" w:fill="auto"/>
        <w:spacing w:line="240" w:lineRule="auto"/>
        <w:ind w:left="1440"/>
        <w:sectPr w:rsidR="00DE1861">
          <w:pgSz w:w="11900" w:h="16840"/>
          <w:pgMar w:top="822" w:right="803" w:bottom="822" w:left="1362" w:header="394" w:footer="394" w:gutter="0"/>
          <w:pgNumType w:start="1"/>
          <w:cols w:space="720"/>
          <w:noEndnote/>
          <w:docGrid w:linePitch="360"/>
        </w:sectPr>
      </w:pPr>
      <w:r>
        <w:t>(Сведения Государственного земельного кадастра, в которых обнаружена ошибка)</w:t>
      </w:r>
    </w:p>
    <w:p w14:paraId="2E66D958" w14:textId="77777777" w:rsidR="00DE1861" w:rsidRDefault="00CB3C8C">
      <w:pPr>
        <w:pStyle w:val="20"/>
        <w:shd w:val="clear" w:color="auto" w:fill="auto"/>
        <w:tabs>
          <w:tab w:val="left" w:leader="underscore" w:pos="9638"/>
        </w:tabs>
        <w:spacing w:after="620" w:line="276" w:lineRule="auto"/>
        <w:ind w:left="0" w:firstLine="0"/>
        <w:jc w:val="right"/>
      </w:pPr>
      <w:r>
        <w:lastRenderedPageBreak/>
        <w:t xml:space="preserve">К уведомлению прилагаются документы, подтверждающие факт существования и характер обнаруженной ошибки </w:t>
      </w:r>
      <w:r>
        <w:tab/>
      </w:r>
    </w:p>
    <w:p w14:paraId="3AACC1F6" w14:textId="77777777" w:rsidR="00DE1861" w:rsidRDefault="00CB3C8C">
      <w:pPr>
        <w:pStyle w:val="20"/>
        <w:shd w:val="clear" w:color="auto" w:fill="auto"/>
        <w:spacing w:after="280"/>
        <w:ind w:left="0" w:right="180" w:firstLine="0"/>
        <w:jc w:val="right"/>
      </w:pPr>
      <w:r>
        <w:t>Служебная информация</w:t>
      </w:r>
    </w:p>
    <w:p w14:paraId="1099CEAA" w14:textId="77777777" w:rsidR="00DE1861" w:rsidRDefault="00CB3C8C">
      <w:pPr>
        <w:pStyle w:val="20"/>
        <w:shd w:val="clear" w:color="auto" w:fill="auto"/>
        <w:spacing w:after="880"/>
        <w:ind w:left="0" w:right="180" w:firstLine="0"/>
        <w:jc w:val="right"/>
      </w:pPr>
      <w:r>
        <w:t>Регистрационный номер заявления</w:t>
      </w:r>
    </w:p>
    <w:p w14:paraId="779A107E" w14:textId="77777777" w:rsidR="00DE1861" w:rsidRDefault="00CB3C8C">
      <w:pPr>
        <w:pStyle w:val="20"/>
        <w:shd w:val="clear" w:color="auto" w:fill="auto"/>
        <w:spacing w:after="280"/>
        <w:ind w:left="6180" w:firstLine="0"/>
      </w:pPr>
      <w:r>
        <w:t>Дата регистрации заявления</w:t>
      </w:r>
    </w:p>
    <w:p w14:paraId="6C77AF93" w14:textId="77777777" w:rsidR="00DE1861" w:rsidRDefault="00CB3C8C">
      <w:pPr>
        <w:pStyle w:val="20"/>
        <w:shd w:val="clear" w:color="auto" w:fill="auto"/>
        <w:spacing w:after="280"/>
        <w:ind w:left="1320" w:firstLine="0"/>
      </w:pPr>
      <w:r>
        <w:t>Подпись заявителя</w:t>
      </w:r>
    </w:p>
    <w:p w14:paraId="469799B5" w14:textId="77777777" w:rsidR="00DE1861" w:rsidRDefault="00CB3C8C">
      <w:pPr>
        <w:pStyle w:val="20"/>
        <w:shd w:val="clear" w:color="auto" w:fill="auto"/>
        <w:spacing w:after="980"/>
        <w:ind w:left="0" w:firstLine="0"/>
        <w:jc w:val="center"/>
      </w:pPr>
      <w:r>
        <w:t>Фамилия и инициалы должностного</w:t>
      </w:r>
      <w:r>
        <w:br/>
        <w:t>лица</w:t>
      </w:r>
    </w:p>
    <w:p w14:paraId="40F07F9C" w14:textId="77777777" w:rsidR="00DE1861" w:rsidRDefault="00CB3C8C">
      <w:pPr>
        <w:pStyle w:val="20"/>
        <w:shd w:val="clear" w:color="auto" w:fill="auto"/>
        <w:spacing w:after="280"/>
        <w:ind w:left="26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0600016" wp14:editId="1DF01C05">
                <wp:simplePos x="0" y="0"/>
                <wp:positionH relativeFrom="page">
                  <wp:posOffset>1663700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18FBA" w14:textId="77777777" w:rsidR="00DE1861" w:rsidRDefault="00CB3C8C">
                            <w:pPr>
                              <w:pStyle w:val="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60001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AfFBbt3QAAAAgBAAAPAAAAZHJz&#10;L2Rvd25yZXYueG1sTI9BT8MwDIXvSPyHyEjcWNIOuqlrOiEERyZtcOGWNl7brXGqJt3Kv8ec4GRb&#10;7+n5e8V2dr244Bg6TxqShQKBVHvbUaPh8+PtYQ0iREPW9J5QwzcG2Ja3N4XJrb/SHi+H2AgOoZAb&#10;DW2MQy5lqFt0Jiz8gMTa0Y/ORD7HRtrRXDnc9TJVKpPOdMQfWjPgS4v1+TA5Dcf33fn0Ou3VqVFr&#10;/EpGnKtkp/X93fy8ARFxjn9m+MVndCiZqfIT2SB6DWmWcpfICw/WH1fLFESlYfmUgSwL+b9A+QM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AfFBbt3QAAAAgBAAAPAAAAAAAAAAAAAAAA&#10;AOEDAABkcnMvZG93bnJldi54bWxQSwUGAAAAAAQABADzAAAA6wQAAAAA&#10;" filled="f" stroked="f">
                <v:textbox inset="0,0,0,0">
                  <w:txbxContent>
                    <w:p w14:paraId="08C18FBA" w14:textId="77777777" w:rsidR="00DE1861" w:rsidRDefault="00CB3C8C">
                      <w:pPr>
                        <w:pStyle w:val="20"/>
                        <w:shd w:val="clear" w:color="auto" w:fill="auto"/>
                        <w:spacing w:after="0"/>
                        <w:ind w:left="0" w:firstLine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655C48C1" w14:textId="77777777" w:rsidR="00DE1861" w:rsidRDefault="00CB3C8C">
      <w:pPr>
        <w:pStyle w:val="20"/>
        <w:shd w:val="clear" w:color="auto" w:fill="auto"/>
        <w:spacing w:after="460"/>
        <w:ind w:left="0" w:firstLine="240"/>
      </w:pPr>
      <w:r>
        <w:t>Дата подачи заявления</w:t>
      </w:r>
    </w:p>
    <w:sectPr w:rsidR="00DE1861">
      <w:headerReference w:type="default" r:id="rId7"/>
      <w:pgSz w:w="11900" w:h="16840"/>
      <w:pgMar w:top="1858" w:right="803" w:bottom="1858" w:left="1362" w:header="0" w:footer="1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1DBF" w14:textId="77777777" w:rsidR="00EE5039" w:rsidRDefault="00EE5039">
      <w:r>
        <w:separator/>
      </w:r>
    </w:p>
  </w:endnote>
  <w:endnote w:type="continuationSeparator" w:id="0">
    <w:p w14:paraId="75621667" w14:textId="77777777" w:rsidR="00EE5039" w:rsidRDefault="00E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F167" w14:textId="77777777" w:rsidR="00EE5039" w:rsidRDefault="00EE5039"/>
  </w:footnote>
  <w:footnote w:type="continuationSeparator" w:id="0">
    <w:p w14:paraId="5608C79F" w14:textId="77777777" w:rsidR="00EE5039" w:rsidRDefault="00EE5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A366" w14:textId="77777777" w:rsidR="00DE1861" w:rsidRDefault="00CB3C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3034AB" wp14:editId="76612B28">
              <wp:simplePos x="0" y="0"/>
              <wp:positionH relativeFrom="page">
                <wp:posOffset>1343660</wp:posOffset>
              </wp:positionH>
              <wp:positionV relativeFrom="page">
                <wp:posOffset>847725</wp:posOffset>
              </wp:positionV>
              <wp:extent cx="462407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4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659A5B" w14:textId="77777777" w:rsidR="00DE1861" w:rsidRDefault="00CB3C8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(Объект Государственного земельного кадастра, в сведениях относительно которого обнаружена ошибка)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034A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05.8pt;margin-top:66.75pt;width:364.1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" filled="f" stroked="f">
              <v:textbox style="mso-fit-shape-to-text:t" inset="0,0,0,0">
                <w:txbxContent>
                  <w:p w14:paraId="2E659A5B" w14:textId="77777777" w:rsidR="00DE1861" w:rsidRDefault="00CB3C8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(Объект Государственного земельного кадастра, в сведениях относительно которого обнаружена ошибка)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61"/>
    <w:rsid w:val="00960965"/>
    <w:rsid w:val="00B2128E"/>
    <w:rsid w:val="00CB3C8C"/>
    <w:rsid w:val="00D953D1"/>
    <w:rsid w:val="00DE1861"/>
    <w:rsid w:val="00EE5039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2168"/>
  <w15:docId w15:val="{D6B003D5-D2B6-4AA2-A750-DEB2104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660" w:firstLine="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11" w:lineRule="auto"/>
      <w:ind w:right="3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9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2021-01-11T14:15:00Z</dcterms:created>
  <dcterms:modified xsi:type="dcterms:W3CDTF">2021-01-12T07:38:00Z</dcterms:modified>
</cp:coreProperties>
</file>