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EBA24" w14:textId="0D6A5278" w:rsidR="00EE7616" w:rsidRDefault="00EE0CDC" w:rsidP="00EE7616">
      <w:pPr>
        <w:pStyle w:val="1"/>
        <w:shd w:val="clear" w:color="auto" w:fill="auto"/>
        <w:ind w:left="4962"/>
        <w:rPr>
          <w:i/>
          <w:iCs/>
          <w:color w:val="A6A6A6" w:themeColor="background1" w:themeShade="A6"/>
        </w:rPr>
      </w:pPr>
      <w:r>
        <w:t>Приложение №7</w:t>
      </w:r>
      <w:r w:rsidR="00EE7616">
        <w:br/>
      </w:r>
      <w:r>
        <w:t>к Временному порядку ведения Государственного земельного кадастра и регистрации прав пользования земельными участками</w:t>
      </w:r>
      <w:r w:rsidR="00EE7616">
        <w:br/>
        <w:t>(</w:t>
      </w:r>
      <w:r w:rsidR="00EE7616">
        <w:rPr>
          <w:i/>
          <w:iCs/>
          <w:color w:val="A6A6A6" w:themeColor="background1" w:themeShade="A6"/>
        </w:rPr>
        <w:t xml:space="preserve">в ред. Постановления Совета Министров ДНР от 06.11.2017 № 14 – 28, </w:t>
      </w:r>
      <w:hyperlink r:id="rId6" w:history="1">
        <w:r w:rsidR="00EE7616">
          <w:rPr>
            <w:rStyle w:val="a4"/>
            <w:i/>
            <w:iCs/>
            <w:color w:val="03407D" w:themeColor="hyperlink" w:themeShade="A6"/>
          </w:rPr>
          <w:t>от 20.11.2020 № 75-11</w:t>
        </w:r>
      </w:hyperlink>
      <w:r w:rsidR="00EE7616">
        <w:t>)</w:t>
      </w:r>
    </w:p>
    <w:p w14:paraId="7991761E" w14:textId="6AC2FCD9" w:rsidR="00C02CF8" w:rsidRDefault="00C02CF8">
      <w:pPr>
        <w:pStyle w:val="40"/>
        <w:shd w:val="clear" w:color="auto" w:fill="auto"/>
      </w:pPr>
    </w:p>
    <w:p w14:paraId="5C6D5575" w14:textId="77777777" w:rsidR="00C02CF8" w:rsidRDefault="00EE0CDC">
      <w:pPr>
        <w:pStyle w:val="30"/>
        <w:pBdr>
          <w:top w:val="single" w:sz="4" w:space="0" w:color="auto"/>
        </w:pBdr>
        <w:shd w:val="clear" w:color="auto" w:fill="auto"/>
        <w:ind w:right="0"/>
      </w:pPr>
      <w:r>
        <w:t>(фамилия, имя, отчество физического лица/</w:t>
      </w:r>
      <w:r>
        <w:br/>
        <w:t>наименование юридического лица)</w:t>
      </w:r>
    </w:p>
    <w:p w14:paraId="69744D62" w14:textId="77777777" w:rsidR="00C02CF8" w:rsidRDefault="00EE0CDC">
      <w:pPr>
        <w:pStyle w:val="30"/>
        <w:shd w:val="clear" w:color="auto" w:fill="auto"/>
        <w:spacing w:after="620"/>
        <w:ind w:right="1540"/>
        <w:jc w:val="right"/>
      </w:pPr>
      <w:r>
        <w:t>(место жительства физического лица/местонахождение</w:t>
      </w:r>
    </w:p>
    <w:p w14:paraId="2DC98750" w14:textId="77777777" w:rsidR="00C02CF8" w:rsidRDefault="00EE0CDC">
      <w:pPr>
        <w:pStyle w:val="30"/>
        <w:shd w:val="clear" w:color="auto" w:fill="auto"/>
        <w:spacing w:after="380"/>
        <w:ind w:right="1540"/>
        <w:jc w:val="right"/>
      </w:pPr>
      <w:r>
        <w:t>юридического лица)</w:t>
      </w:r>
    </w:p>
    <w:p w14:paraId="2758D251" w14:textId="77777777" w:rsidR="00C02CF8" w:rsidRDefault="00EE0CDC">
      <w:pPr>
        <w:pStyle w:val="60"/>
        <w:shd w:val="clear" w:color="auto" w:fill="auto"/>
      </w:pPr>
      <w:r>
        <w:t>УВЕДОМЛЕНИЕ</w:t>
      </w:r>
    </w:p>
    <w:p w14:paraId="1589477E" w14:textId="77777777" w:rsidR="00C02CF8" w:rsidRDefault="00EE0CDC">
      <w:pPr>
        <w:pStyle w:val="60"/>
        <w:shd w:val="clear" w:color="auto" w:fill="auto"/>
        <w:tabs>
          <w:tab w:val="left" w:leader="hyphen" w:pos="7704"/>
        </w:tabs>
      </w:pPr>
      <w:r>
        <w:t>об отмене / восстановлении записи в Книге записей</w:t>
      </w:r>
      <w:r>
        <w:br/>
        <w:t>регистрации</w:t>
      </w:r>
      <w:r>
        <w:tab/>
      </w:r>
    </w:p>
    <w:p w14:paraId="4E886CFD" w14:textId="0A5538F5" w:rsidR="00C02CF8" w:rsidRDefault="00EE0CDC">
      <w:pPr>
        <w:pStyle w:val="50"/>
        <w:shd w:val="clear" w:color="auto" w:fill="auto"/>
        <w:spacing w:after="120" w:line="223" w:lineRule="auto"/>
        <w:ind w:firstLine="540"/>
      </w:pPr>
      <w:r>
        <w:t>(государственных актов на право собственности/ постоянного</w:t>
      </w:r>
      <w:r w:rsidR="001F0353">
        <w:t xml:space="preserve"> </w:t>
      </w:r>
      <w:r w:rsidR="001F0353" w:rsidRPr="001F0353">
        <w:t>(бессрочного)</w:t>
      </w:r>
      <w:r>
        <w:t xml:space="preserve"> пользования/ договоров аренды и</w:t>
      </w:r>
    </w:p>
    <w:p w14:paraId="62C9F2EF" w14:textId="77777777" w:rsidR="00C02CF8" w:rsidRDefault="00EE0CDC">
      <w:pPr>
        <w:pStyle w:val="50"/>
        <w:shd w:val="clear" w:color="auto" w:fill="auto"/>
        <w:spacing w:after="440" w:line="240" w:lineRule="auto"/>
        <w:ind w:firstLine="0"/>
        <w:jc w:val="center"/>
      </w:pPr>
      <w:r>
        <w:t>субаренды земельного участка)</w:t>
      </w:r>
    </w:p>
    <w:p w14:paraId="7879B089" w14:textId="77777777" w:rsidR="00C02CF8" w:rsidRDefault="00EE0CDC">
      <w:pPr>
        <w:pStyle w:val="1"/>
        <w:shd w:val="clear" w:color="auto" w:fill="auto"/>
        <w:tabs>
          <w:tab w:val="left" w:leader="underscore" w:pos="2226"/>
        </w:tabs>
        <w:spacing w:after="560"/>
        <w:ind w:firstLine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E70C2DE" wp14:editId="06F0A634">
                <wp:simplePos x="0" y="0"/>
                <wp:positionH relativeFrom="page">
                  <wp:posOffset>4958715</wp:posOffset>
                </wp:positionH>
                <wp:positionV relativeFrom="paragraph">
                  <wp:posOffset>152400</wp:posOffset>
                </wp:positionV>
                <wp:extent cx="1706880" cy="16446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084F2E" w14:textId="77777777" w:rsidR="00C02CF8" w:rsidRDefault="00EE0CDC">
                            <w:pPr>
                              <w:pStyle w:val="30"/>
                              <w:shd w:val="clear" w:color="auto" w:fill="auto"/>
                              <w:spacing w:after="0" w:line="240" w:lineRule="auto"/>
                              <w:ind w:right="0"/>
                              <w:jc w:val="left"/>
                            </w:pPr>
                            <w:r>
                              <w:t>(город (район, населенный пункт)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E70C2D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90.45pt;margin-top:12pt;width:134.4pt;height:12.9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83LhwEAAAgDAAAOAAAAZHJzL2Uyb0RvYy54bWysUlFLwzAQfhf8DyHvru2YdZR1AxkTQVSY&#10;/oAsTdZAkwtJXLt/7yXrpuib+JJc7i7ffffdLVaD7shBOK/A1LSY5JQIw6FRZl/T97fNzZwSH5hp&#10;WAdG1PQoPF0tr68Wva3EFFroGuEIghhf9bambQi2yjLPW6GZn4AVBoMSnGYBn26fNY71iK67bJrn&#10;ZdaDa6wDLrxH7/oUpMuEL6Xg4UVKLwLpaorcQjpdOnfxzJYLVu0ds63iIw32BxaaKYNFL1BrFhj5&#10;cOoXlFbcgQcZJhx0BlIqLlIP2E2R/+hm2zIrUi8ojrcXmfz/wfLnw6sjqsHZUWKYxhGlqqSI0vTW&#10;V5ixtZgThnsYYtro9+iMHQ/S6XhjLwTjKPLxIqwYAuHx011ezucY4hgrytmsvI0w2ddv63x4EKBJ&#10;NGrqcHBJT3Z48uGUek6JxQxsVNdFf6R4ohKtMOyGkd8OmiPS7nG2NTW4fJR0jwali2twNtzZ2I3G&#10;GRLlTvzG1Yjz/P5Ohb8WePkJAAD//wMAUEsDBBQABgAIAAAAIQDLm49c3gAAAAoBAAAPAAAAZHJz&#10;L2Rvd25yZXYueG1sTI/BTsMwEETvSP0Ha5G4UTtVRJMQp6oQHKnUlgs3J94maeN1ZDtt+HvcExxX&#10;+zTzptzMZmBXdL63JCFZCmBIjdU9tRK+jh/PGTAfFGk1WEIJP+hhUy0eSlVoe6M9Xg+hZTGEfKEk&#10;dCGMBee+6dAov7QjUvydrDMqxNO1XDt1i+Fm4CshXrhRPcWGTo341mFzOUxGwulzdzm/T3txbkWG&#10;34nDuU52Uj49zttXYAHn8AfDXT+qQxWdajuR9myQsM5EHlEJqzRuugMizdfAaglpngOvSv5/QvUL&#10;AAD//wMAUEsBAi0AFAAGAAgAAAAhALaDOJL+AAAA4QEAABMAAAAAAAAAAAAAAAAAAAAAAFtDb250&#10;ZW50X1R5cGVzXS54bWxQSwECLQAUAAYACAAAACEAOP0h/9YAAACUAQAACwAAAAAAAAAAAAAAAAAv&#10;AQAAX3JlbHMvLnJlbHNQSwECLQAUAAYACAAAACEAOZPNy4cBAAAIAwAADgAAAAAAAAAAAAAAAAAu&#10;AgAAZHJzL2Uyb0RvYy54bWxQSwECLQAUAAYACAAAACEAy5uPXN4AAAAKAQAADwAAAAAAAAAAAAAA&#10;AADhAwAAZHJzL2Rvd25yZXYueG1sUEsFBgAAAAAEAAQA8wAAAOwEAAAAAA==&#10;" filled="f" stroked="f">
                <v:textbox inset="0,0,0,0">
                  <w:txbxContent>
                    <w:p w14:paraId="0A084F2E" w14:textId="77777777" w:rsidR="00C02CF8" w:rsidRDefault="00EE0CDC">
                      <w:pPr>
                        <w:pStyle w:val="30"/>
                        <w:shd w:val="clear" w:color="auto" w:fill="auto"/>
                        <w:spacing w:after="0" w:line="240" w:lineRule="auto"/>
                        <w:ind w:right="0"/>
                        <w:jc w:val="left"/>
                      </w:pPr>
                      <w:r>
                        <w:t>(город (район, населенный пункт)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№</w:t>
      </w:r>
      <w:r>
        <w:tab/>
      </w:r>
    </w:p>
    <w:p w14:paraId="6F765F51" w14:textId="77777777" w:rsidR="00C02CF8" w:rsidRDefault="00EE0CDC">
      <w:pPr>
        <w:pStyle w:val="1"/>
        <w:shd w:val="clear" w:color="auto" w:fill="auto"/>
        <w:tabs>
          <w:tab w:val="left" w:leader="underscore" w:pos="5050"/>
          <w:tab w:val="left" w:leader="underscore" w:pos="5255"/>
          <w:tab w:val="left" w:leader="underscore" w:pos="5918"/>
          <w:tab w:val="left" w:leader="underscore" w:pos="7704"/>
          <w:tab w:val="left" w:leader="underscore" w:pos="7957"/>
          <w:tab w:val="left" w:leader="underscore" w:pos="9269"/>
        </w:tabs>
        <w:ind w:firstLine="460"/>
        <w:jc w:val="both"/>
      </w:pPr>
      <w:r>
        <w:t>В соответствии с Временным порядком ведения Государственного земельного кадастра и регистрации прав пользования земельными участками сообщаем, что в Книге записей регистрации</w:t>
      </w:r>
      <w:r>
        <w:tab/>
      </w:r>
      <w:r>
        <w:tab/>
      </w:r>
      <w:r>
        <w:tab/>
      </w:r>
      <w:r>
        <w:rPr>
          <w:i/>
          <w:iCs/>
        </w:rPr>
        <w:t>_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2B33A7D4" w14:textId="67B497DB" w:rsidR="00C02CF8" w:rsidRDefault="00EE0CDC">
      <w:pPr>
        <w:pStyle w:val="20"/>
        <w:shd w:val="clear" w:color="auto" w:fill="auto"/>
        <w:spacing w:after="380" w:line="218" w:lineRule="auto"/>
        <w:ind w:right="480"/>
        <w:jc w:val="right"/>
      </w:pPr>
      <w:r>
        <w:t>государственных актов на право собственности/ постоянного</w:t>
      </w:r>
      <w:r w:rsidR="001F0353">
        <w:t xml:space="preserve"> </w:t>
      </w:r>
      <w:r w:rsidR="001F0353" w:rsidRPr="001F0353">
        <w:t>(бессрочного)</w:t>
      </w:r>
      <w:r>
        <w:t xml:space="preserve"> пользования/ договоров аренды и</w:t>
      </w:r>
    </w:p>
    <w:p w14:paraId="77BA3E2A" w14:textId="77777777" w:rsidR="00C02CF8" w:rsidRDefault="00EE0CDC">
      <w:pPr>
        <w:pStyle w:val="20"/>
        <w:pBdr>
          <w:top w:val="single" w:sz="4" w:space="0" w:color="auto"/>
        </w:pBdr>
        <w:shd w:val="clear" w:color="auto" w:fill="auto"/>
        <w:spacing w:after="120"/>
        <w:jc w:val="center"/>
      </w:pPr>
      <w:r>
        <w:t>субаренды земельного участка)</w:t>
      </w:r>
    </w:p>
    <w:p w14:paraId="3EEFBC68" w14:textId="77777777" w:rsidR="00C02CF8" w:rsidRDefault="00EE0CDC">
      <w:pPr>
        <w:pStyle w:val="1"/>
        <w:shd w:val="clear" w:color="auto" w:fill="auto"/>
        <w:tabs>
          <w:tab w:val="left" w:leader="underscore" w:pos="4577"/>
          <w:tab w:val="left" w:leader="underscore" w:pos="6259"/>
          <w:tab w:val="left" w:leader="underscore" w:pos="6739"/>
          <w:tab w:val="left" w:leader="underscore" w:pos="9634"/>
        </w:tabs>
      </w:pPr>
      <w:r>
        <w:t>на основании решения суда от «</w:t>
      </w:r>
      <w:r>
        <w:tab/>
        <w:t>»</w:t>
      </w:r>
      <w:r>
        <w:tab/>
        <w:t>20</w:t>
      </w:r>
      <w:r>
        <w:tab/>
        <w:t>г., дело №</w:t>
      </w:r>
      <w:r>
        <w:tab/>
      </w:r>
    </w:p>
    <w:p w14:paraId="0E1BB208" w14:textId="77777777" w:rsidR="00C02CF8" w:rsidRDefault="00EE0CDC">
      <w:pPr>
        <w:pStyle w:val="1"/>
        <w:shd w:val="clear" w:color="auto" w:fill="auto"/>
        <w:tabs>
          <w:tab w:val="left" w:leader="underscore" w:pos="3010"/>
          <w:tab w:val="left" w:leader="underscore" w:pos="5050"/>
          <w:tab w:val="left" w:leader="underscore" w:pos="5573"/>
        </w:tabs>
        <w:spacing w:after="240"/>
      </w:pPr>
      <w:r>
        <w:t>отменена/восстановлена «</w:t>
      </w:r>
      <w:r>
        <w:tab/>
        <w:t xml:space="preserve">» </w:t>
      </w:r>
      <w:r>
        <w:tab/>
        <w:t>20</w:t>
      </w:r>
      <w:r>
        <w:tab/>
        <w:t>г. запись о проведении регистрации</w:t>
      </w:r>
    </w:p>
    <w:p w14:paraId="5789A4FC" w14:textId="302477C5" w:rsidR="00C02CF8" w:rsidRDefault="00EE0CDC">
      <w:pPr>
        <w:pStyle w:val="20"/>
        <w:pBdr>
          <w:top w:val="single" w:sz="4" w:space="0" w:color="auto"/>
        </w:pBdr>
        <w:shd w:val="clear" w:color="auto" w:fill="auto"/>
        <w:spacing w:after="120"/>
        <w:ind w:firstLine="440"/>
        <w:jc w:val="both"/>
      </w:pPr>
      <w:r>
        <w:t>(государственного акта на право собственности/ постоянного</w:t>
      </w:r>
      <w:r w:rsidR="001F0353">
        <w:t xml:space="preserve"> </w:t>
      </w:r>
      <w:r w:rsidR="001F0353" w:rsidRPr="001F0353">
        <w:t>(бессрочного)</w:t>
      </w:r>
      <w:bookmarkStart w:id="0" w:name="_GoBack"/>
      <w:bookmarkEnd w:id="0"/>
      <w:r>
        <w:t xml:space="preserve"> пользования/ договора аренды или субаренды земельного участка)</w:t>
      </w:r>
    </w:p>
    <w:p w14:paraId="568B4DB5" w14:textId="77777777" w:rsidR="00C02CF8" w:rsidRDefault="00EE0CDC">
      <w:pPr>
        <w:pStyle w:val="1"/>
        <w:shd w:val="clear" w:color="auto" w:fill="auto"/>
        <w:tabs>
          <w:tab w:val="left" w:leader="underscore" w:pos="2654"/>
          <w:tab w:val="left" w:leader="underscore" w:pos="4577"/>
          <w:tab w:val="left" w:leader="underscore" w:pos="5050"/>
          <w:tab w:val="left" w:leader="underscore" w:pos="7085"/>
        </w:tabs>
      </w:pPr>
      <w:r>
        <w:t>зарегистрированного «</w:t>
      </w:r>
      <w:r>
        <w:tab/>
        <w:t>»</w:t>
      </w:r>
      <w:r>
        <w:tab/>
        <w:t>20</w:t>
      </w:r>
      <w:r>
        <w:tab/>
        <w:t>г. за №</w:t>
      </w:r>
      <w:r>
        <w:tab/>
        <w:t xml:space="preserve"> на земельный участок,</w:t>
      </w:r>
    </w:p>
    <w:p w14:paraId="393103C1" w14:textId="77777777" w:rsidR="00C02CF8" w:rsidRDefault="00EE0CDC">
      <w:pPr>
        <w:pStyle w:val="1"/>
        <w:shd w:val="clear" w:color="auto" w:fill="auto"/>
        <w:tabs>
          <w:tab w:val="left" w:leader="underscore" w:pos="9269"/>
        </w:tabs>
        <w:rPr>
          <w:sz w:val="28"/>
          <w:szCs w:val="28"/>
        </w:rPr>
        <w:sectPr w:rsidR="00C02CF8">
          <w:pgSz w:w="11900" w:h="16840"/>
          <w:pgMar w:top="826" w:right="808" w:bottom="679" w:left="1358" w:header="398" w:footer="251" w:gutter="0"/>
          <w:pgNumType w:start="1"/>
          <w:cols w:space="720"/>
          <w:noEndnote/>
          <w:docGrid w:linePitch="360"/>
        </w:sectPr>
      </w:pPr>
      <w:r>
        <w:t>который расположен по адресу:</w:t>
      </w:r>
      <w:r>
        <w:tab/>
      </w:r>
      <w:r>
        <w:rPr>
          <w:sz w:val="28"/>
          <w:szCs w:val="28"/>
        </w:rPr>
        <w:t>.</w:t>
      </w:r>
    </w:p>
    <w:p w14:paraId="2869C547" w14:textId="77777777" w:rsidR="00C02CF8" w:rsidRDefault="00C02CF8">
      <w:pPr>
        <w:spacing w:before="39" w:after="39" w:line="240" w:lineRule="exact"/>
        <w:rPr>
          <w:sz w:val="19"/>
          <w:szCs w:val="19"/>
        </w:rPr>
      </w:pPr>
    </w:p>
    <w:p w14:paraId="7CC1F72D" w14:textId="77777777" w:rsidR="00C02CF8" w:rsidRDefault="00C02CF8">
      <w:pPr>
        <w:spacing w:line="1" w:lineRule="exact"/>
        <w:sectPr w:rsidR="00C02CF8">
          <w:type w:val="continuous"/>
          <w:pgSz w:w="11900" w:h="16840"/>
          <w:pgMar w:top="826" w:right="0" w:bottom="679" w:left="0" w:header="0" w:footer="3" w:gutter="0"/>
          <w:cols w:space="720"/>
          <w:noEndnote/>
          <w:docGrid w:linePitch="360"/>
        </w:sectPr>
      </w:pPr>
    </w:p>
    <w:p w14:paraId="38347701" w14:textId="77777777" w:rsidR="00C02CF8" w:rsidRDefault="00EE0CDC">
      <w:pPr>
        <w:pStyle w:val="1"/>
        <w:framePr w:w="2030" w:h="336" w:wrap="none" w:vAnchor="text" w:hAnchor="page" w:x="1363" w:y="21"/>
        <w:shd w:val="clear" w:color="auto" w:fill="auto"/>
      </w:pPr>
      <w:r>
        <w:t>Должностное лицо</w:t>
      </w:r>
    </w:p>
    <w:p w14:paraId="4FC62C5E" w14:textId="77777777" w:rsidR="00C02CF8" w:rsidRDefault="00EE0CDC">
      <w:pPr>
        <w:pStyle w:val="20"/>
        <w:framePr w:w="730" w:h="230" w:wrap="none" w:vAnchor="text" w:hAnchor="page" w:x="6706" w:y="246"/>
        <w:pBdr>
          <w:top w:val="single" w:sz="4" w:space="0" w:color="auto"/>
        </w:pBdr>
        <w:shd w:val="clear" w:color="auto" w:fill="auto"/>
        <w:spacing w:after="0"/>
      </w:pPr>
      <w:r>
        <w:t>(подпись)</w:t>
      </w:r>
    </w:p>
    <w:p w14:paraId="00A0E52C" w14:textId="77777777" w:rsidR="00C02CF8" w:rsidRDefault="00EE0CDC">
      <w:pPr>
        <w:pStyle w:val="20"/>
        <w:framePr w:w="1627" w:h="235" w:wrap="none" w:vAnchor="text" w:hAnchor="page" w:x="9087" w:y="251"/>
        <w:pBdr>
          <w:top w:val="single" w:sz="4" w:space="0" w:color="auto"/>
        </w:pBdr>
        <w:shd w:val="clear" w:color="auto" w:fill="auto"/>
        <w:spacing w:after="0"/>
      </w:pPr>
      <w:r>
        <w:t>(фамилия и инициалы)</w:t>
      </w:r>
    </w:p>
    <w:p w14:paraId="3784865A" w14:textId="77777777" w:rsidR="00C02CF8" w:rsidRDefault="00C02CF8">
      <w:pPr>
        <w:spacing w:after="484" w:line="1" w:lineRule="exact"/>
      </w:pPr>
    </w:p>
    <w:p w14:paraId="7222FB77" w14:textId="77777777" w:rsidR="00C02CF8" w:rsidRDefault="00C02CF8">
      <w:pPr>
        <w:spacing w:line="1" w:lineRule="exact"/>
        <w:sectPr w:rsidR="00C02CF8">
          <w:type w:val="continuous"/>
          <w:pgSz w:w="11900" w:h="16840"/>
          <w:pgMar w:top="826" w:right="808" w:bottom="679" w:left="1358" w:header="0" w:footer="3" w:gutter="0"/>
          <w:cols w:space="720"/>
          <w:noEndnote/>
          <w:docGrid w:linePitch="360"/>
        </w:sectPr>
      </w:pPr>
    </w:p>
    <w:p w14:paraId="4316088E" w14:textId="77777777" w:rsidR="00C02CF8" w:rsidRDefault="00C02CF8">
      <w:pPr>
        <w:spacing w:line="118" w:lineRule="exact"/>
        <w:rPr>
          <w:sz w:val="10"/>
          <w:szCs w:val="10"/>
        </w:rPr>
      </w:pPr>
    </w:p>
    <w:p w14:paraId="3F530109" w14:textId="77777777" w:rsidR="00C02CF8" w:rsidRDefault="00C02CF8">
      <w:pPr>
        <w:spacing w:line="1" w:lineRule="exact"/>
        <w:sectPr w:rsidR="00C02CF8">
          <w:type w:val="continuous"/>
          <w:pgSz w:w="11900" w:h="16840"/>
          <w:pgMar w:top="826" w:right="0" w:bottom="679" w:left="0" w:header="0" w:footer="3" w:gutter="0"/>
          <w:cols w:space="720"/>
          <w:noEndnote/>
          <w:docGrid w:linePitch="360"/>
        </w:sectPr>
      </w:pPr>
    </w:p>
    <w:p w14:paraId="6E5B7AC0" w14:textId="77777777" w:rsidR="00C02CF8" w:rsidRDefault="00EE0CDC">
      <w:pPr>
        <w:pStyle w:val="1"/>
        <w:shd w:val="clear" w:color="auto" w:fill="auto"/>
        <w:tabs>
          <w:tab w:val="left" w:leader="underscore" w:pos="3509"/>
          <w:tab w:val="left" w:leader="underscore" w:pos="6029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5924CD6A" wp14:editId="73E94202">
                <wp:simplePos x="0" y="0"/>
                <wp:positionH relativeFrom="page">
                  <wp:posOffset>5769610</wp:posOffset>
                </wp:positionH>
                <wp:positionV relativeFrom="paragraph">
                  <wp:posOffset>165100</wp:posOffset>
                </wp:positionV>
                <wp:extent cx="1033145" cy="14922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395AFF" w14:textId="77777777" w:rsidR="00C02CF8" w:rsidRDefault="00EE0CDC">
                            <w:pPr>
                              <w:pStyle w:val="20"/>
                              <w:shd w:val="clear" w:color="auto" w:fill="auto"/>
                              <w:spacing w:after="0"/>
                            </w:pPr>
                            <w:r>
                              <w:t>(фамилия и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24CD6A" id="Shape 3" o:spid="_x0000_s1027" type="#_x0000_t202" style="position:absolute;margin-left:454.3pt;margin-top:13pt;width:81.35pt;height:11.7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73iwEAAA8DAAAOAAAAZHJzL2Uyb0RvYy54bWysUttOwzAMfUfiH6K8s3Y3BNW6SWgaQkKA&#10;NPiANE3WSE0cJWHt/h4nWzcEb4iXxLGd4+NjL1a9bsleOK/AlHQ8yikRhkOtzK6kH++bmztKfGCm&#10;Zi0YUdKD8HS1vL5adLYQE2igrYUjCGJ80dmSNiHYIss8b4RmfgRWGAxKcJoFfLpdVjvWIbpus0me&#10;32YduNo64MJ79K6PQbpM+FIKHl6l9CKQtqTILaTTpbOKZ7ZcsGLnmG0UP9Fgf2ChmTJY9Ay1ZoGR&#10;T6d+QWnFHXiQYcRBZyCl4iL1gN2M8x/dbBtmReoFxfH2LJP/P1j+sn9zRNUlnVJimMYRpapkGqXp&#10;rC8wY2sxJ/QP0OOIB79HZ+y4l07HG3shGEeRD2dhRR8Ij5/y6XQ8m1PCMTae3U8m8wiTXX5b58Oj&#10;AE2iUVKHg0t6sv2zD8fUISUWM7BRbRv9keKRSrRCX/WpmzPNCuoDsu9wxCU1uIOUtE8GFYzbMBhu&#10;MKqTMSCj6onmaUPiWL+/U/3LHi+/AAAA//8DAFBLAwQUAAYACAAAACEA8Jf4e94AAAAKAQAADwAA&#10;AGRycy9kb3ducmV2LnhtbEyPwU7DMBBE70j8g7VI3KidAiEN2VQIwZFKLVy4OfE2SRuvo9hpw9/j&#10;nuC42qeZN8V6tr040eg7xwjJQoEgrp3puEH4+ny/y0D4oNno3jEh/JCHdXl9VejcuDNv6bQLjYgh&#10;7HON0IYw5FL6uiWr/cINxPG3d6PVIZ5jI82ozzHc9nKpVCqt7jg2tHqg15bq426yCPuPzfHwNm3V&#10;oVEZfScjzVWyQby9mV+eQQSawx8MF/2oDmV0qtzExoseYaWyNKIIyzRuugDqKbkHUSE8rB5BloX8&#10;P6H8BQAA//8DAFBLAQItABQABgAIAAAAIQC2gziS/gAAAOEBAAATAAAAAAAAAAAAAAAAAAAAAABb&#10;Q29udGVudF9UeXBlc10ueG1sUEsBAi0AFAAGAAgAAAAhADj9If/WAAAAlAEAAAsAAAAAAAAAAAAA&#10;AAAALwEAAF9yZWxzLy5yZWxzUEsBAi0AFAAGAAgAAAAhAEHS7veLAQAADwMAAA4AAAAAAAAAAAAA&#10;AAAALgIAAGRycy9lMm9Eb2MueG1sUEsBAi0AFAAGAAgAAAAhAPCX+HveAAAACgEAAA8AAAAAAAAA&#10;AAAAAAAA5QMAAGRycy9kb3ducmV2LnhtbFBLBQYAAAAABAAEAPMAAADwBAAAAAA=&#10;" filled="f" stroked="f">
                <v:textbox inset="0,0,0,0">
                  <w:txbxContent>
                    <w:p w14:paraId="4E395AFF" w14:textId="77777777" w:rsidR="00C02CF8" w:rsidRDefault="00EE0CDC">
                      <w:pPr>
                        <w:pStyle w:val="20"/>
                        <w:shd w:val="clear" w:color="auto" w:fill="auto"/>
                        <w:spacing w:after="0"/>
                      </w:pPr>
                      <w:r>
                        <w:t>(фамилия и инициалы)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Начальник</w:t>
      </w:r>
      <w:r>
        <w:tab/>
        <w:t xml:space="preserve"> </w:t>
      </w:r>
      <w:r>
        <w:tab/>
      </w:r>
    </w:p>
    <w:p w14:paraId="619D7C18" w14:textId="0E743949" w:rsidR="00C02CF8" w:rsidRDefault="00EE0CDC" w:rsidP="00A043F2">
      <w:pPr>
        <w:pStyle w:val="20"/>
        <w:shd w:val="clear" w:color="auto" w:fill="auto"/>
        <w:spacing w:after="80" w:line="194" w:lineRule="auto"/>
        <w:ind w:left="280" w:firstLine="5080"/>
      </w:pPr>
      <w:r>
        <w:t>(подпись) (наименование территориального органа</w:t>
      </w:r>
    </w:p>
    <w:p w14:paraId="71AE823A" w14:textId="77777777" w:rsidR="00C02CF8" w:rsidRDefault="00EE0CDC">
      <w:pPr>
        <w:pStyle w:val="1"/>
        <w:shd w:val="clear" w:color="auto" w:fill="auto"/>
        <w:spacing w:after="260"/>
        <w:ind w:firstLine="480"/>
      </w:pPr>
      <w:r>
        <w:t>М.П.</w:t>
      </w:r>
    </w:p>
    <w:p w14:paraId="4EC6DF49" w14:textId="77777777" w:rsidR="00C02CF8" w:rsidRDefault="00EE0CDC">
      <w:pPr>
        <w:pStyle w:val="1"/>
        <w:shd w:val="clear" w:color="auto" w:fill="auto"/>
        <w:tabs>
          <w:tab w:val="left" w:leader="underscore" w:pos="3000"/>
        </w:tabs>
        <w:spacing w:after="260"/>
        <w:ind w:left="1080"/>
      </w:pPr>
      <w:r>
        <w:tab/>
        <w:t xml:space="preserve"> 20__ г.</w:t>
      </w:r>
    </w:p>
    <w:sectPr w:rsidR="00C02CF8">
      <w:type w:val="continuous"/>
      <w:pgSz w:w="11900" w:h="16840"/>
      <w:pgMar w:top="826" w:right="2815" w:bottom="679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6716B" w14:textId="77777777" w:rsidR="00CB36F2" w:rsidRDefault="00CB36F2">
      <w:r>
        <w:separator/>
      </w:r>
    </w:p>
  </w:endnote>
  <w:endnote w:type="continuationSeparator" w:id="0">
    <w:p w14:paraId="500FE0A1" w14:textId="77777777" w:rsidR="00CB36F2" w:rsidRDefault="00CB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D4814" w14:textId="77777777" w:rsidR="00CB36F2" w:rsidRDefault="00CB36F2"/>
  </w:footnote>
  <w:footnote w:type="continuationSeparator" w:id="0">
    <w:p w14:paraId="29D0FF66" w14:textId="77777777" w:rsidR="00CB36F2" w:rsidRDefault="00CB36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F8"/>
    <w:rsid w:val="001F0353"/>
    <w:rsid w:val="00A043F2"/>
    <w:rsid w:val="00C02CF8"/>
    <w:rsid w:val="00CB36F2"/>
    <w:rsid w:val="00EE0CDC"/>
    <w:rsid w:val="00EE7616"/>
    <w:rsid w:val="00F4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8093"/>
  <w15:docId w15:val="{05B40591-E084-4CF8-B1D4-BBC8F0C7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40" w:line="374" w:lineRule="auto"/>
      <w:ind w:right="77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40"/>
      <w:ind w:left="6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80" w:line="230" w:lineRule="auto"/>
      <w:ind w:firstLine="2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EE7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4</cp:revision>
  <dcterms:created xsi:type="dcterms:W3CDTF">2021-01-11T13:36:00Z</dcterms:created>
  <dcterms:modified xsi:type="dcterms:W3CDTF">2021-01-12T08:35:00Z</dcterms:modified>
</cp:coreProperties>
</file>