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CAE24" w14:textId="77777777" w:rsidR="00107F46" w:rsidRDefault="00107F46" w:rsidP="00107F46">
      <w:pPr>
        <w:pStyle w:val="11"/>
        <w:spacing w:after="1400"/>
        <w:ind w:left="5160" w:firstLine="0"/>
      </w:pPr>
      <w:r w:rsidRPr="00616200">
        <w:t xml:space="preserve">ПРИЛОЖЕНИЕ </w:t>
      </w:r>
      <w:r>
        <w:t>5</w:t>
      </w:r>
      <w:r>
        <w:br/>
        <w:t>к Порядку выявления, учета, хранения, оценки и распоряжения бесхозяйными недвижимыми вещами (пункт 18)</w:t>
      </w:r>
    </w:p>
    <w:p w14:paraId="5CC1512D" w14:textId="77777777" w:rsidR="00107F46" w:rsidRDefault="00107F46" w:rsidP="00107F46">
      <w:pPr>
        <w:pStyle w:val="11"/>
        <w:spacing w:after="700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AAE76" wp14:editId="1113889C">
                <wp:simplePos x="0" y="0"/>
                <wp:positionH relativeFrom="page">
                  <wp:posOffset>969010</wp:posOffset>
                </wp:positionH>
                <wp:positionV relativeFrom="paragraph">
                  <wp:posOffset>1308100</wp:posOffset>
                </wp:positionV>
                <wp:extent cx="822960" cy="219710"/>
                <wp:effectExtent l="0" t="0" r="0" b="0"/>
                <wp:wrapSquare wrapText="right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227A6B" w14:textId="77777777" w:rsidR="00107F46" w:rsidRDefault="00107F46" w:rsidP="00107F46">
                            <w:pPr>
                              <w:pStyle w:val="11"/>
                              <w:spacing w:line="240" w:lineRule="auto"/>
                              <w:ind w:firstLine="0"/>
                            </w:pPr>
                            <w:r>
                              <w:t>г. Донецк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94AAE76" id="_x0000_t202" coordsize="21600,21600" o:spt="202" path="m,l,21600r21600,l21600,xe">
                <v:stroke joinstyle="miter"/>
                <v:path gradientshapeok="t" o:connecttype="rect"/>
              </v:shapetype>
              <v:shape id="Shape 47" o:spid="_x0000_s1026" type="#_x0000_t202" style="position:absolute;left:0;text-align:left;margin-left:76.3pt;margin-top:103pt;width:64.8pt;height:17.3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" filled="f" stroked="f">
                <v:textbox inset="0,0,0,0">
                  <w:txbxContent>
                    <w:p w14:paraId="55227A6B" w14:textId="77777777" w:rsidR="00107F46" w:rsidRDefault="00107F46" w:rsidP="00107F46">
                      <w:pPr>
                        <w:pStyle w:val="11"/>
                        <w:spacing w:line="240" w:lineRule="auto"/>
                        <w:ind w:firstLine="0"/>
                      </w:pPr>
                      <w:r>
                        <w:t>г. Донецк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ТИПОВОЙ ДОГОВОР АРЕНДЫ</w:t>
      </w:r>
      <w:r>
        <w:rPr>
          <w:b/>
          <w:bCs/>
        </w:rPr>
        <w:br/>
        <w:t>БЕСХОЗЯЙНОЙ НЕДВИЖИМОЙ ВЕЩИ,</w:t>
      </w:r>
      <w:r>
        <w:rPr>
          <w:b/>
          <w:bCs/>
        </w:rPr>
        <w:br/>
        <w:t>НАХОДЯЩЕЙСЯ В УПРАВЛЕНИИ</w:t>
      </w:r>
      <w:r>
        <w:rPr>
          <w:b/>
          <w:bCs/>
        </w:rPr>
        <w:br/>
        <w:t>(для арендаторов - бюджетных учреждений)</w:t>
      </w:r>
    </w:p>
    <w:p w14:paraId="7F540ABA" w14:textId="77777777" w:rsidR="00107F46" w:rsidRDefault="00107F46" w:rsidP="00107F46">
      <w:pPr>
        <w:pStyle w:val="11"/>
        <w:spacing w:after="700" w:line="240" w:lineRule="auto"/>
        <w:ind w:right="280" w:firstLine="0"/>
        <w:jc w:val="right"/>
      </w:pPr>
      <w:r>
        <w:t>«_____» 20__ г.</w:t>
      </w:r>
    </w:p>
    <w:p w14:paraId="562C8A8A" w14:textId="77777777" w:rsidR="00107F46" w:rsidRDefault="00107F46" w:rsidP="00107F46">
      <w:pPr>
        <w:pStyle w:val="11"/>
        <w:tabs>
          <w:tab w:val="left" w:leader="underscore" w:pos="150"/>
          <w:tab w:val="left" w:leader="underscore" w:pos="5415"/>
          <w:tab w:val="left" w:leader="underscore" w:pos="9485"/>
        </w:tabs>
        <w:ind w:firstLine="0"/>
        <w:jc w:val="both"/>
      </w:pPr>
      <w:r>
        <w:tab/>
      </w:r>
      <w:r>
        <w:tab/>
        <w:t>(далее - Арендодатель) в лице</w:t>
      </w:r>
      <w:r>
        <w:tab/>
        <w:t>,</w:t>
      </w:r>
    </w:p>
    <w:p w14:paraId="05CBAB79" w14:textId="77777777" w:rsidR="00107F46" w:rsidRDefault="00107F46" w:rsidP="00107F46">
      <w:pPr>
        <w:pStyle w:val="11"/>
        <w:tabs>
          <w:tab w:val="left" w:leader="underscore" w:pos="6902"/>
        </w:tabs>
        <w:spacing w:after="340"/>
        <w:ind w:firstLine="0"/>
        <w:jc w:val="both"/>
      </w:pPr>
      <w:r>
        <w:t xml:space="preserve">действующего на основании, с одной стороны и </w:t>
      </w:r>
      <w:r>
        <w:tab/>
        <w:t xml:space="preserve">(далее - Арендатор) в лице, действующего на </w:t>
      </w:r>
      <w:proofErr w:type="gramStart"/>
      <w:r>
        <w:t>основании</w:t>
      </w:r>
      <w:r>
        <w:rPr>
          <w:u w:val="single"/>
        </w:rPr>
        <w:t xml:space="preserve">  </w:t>
      </w:r>
      <w:r>
        <w:t>.</w:t>
      </w:r>
      <w:proofErr w:type="gramEnd"/>
      <w:r>
        <w:t xml:space="preserve"> с другой стороны, именуемые в дальнейшем Стороны, заключили настоящий Договор о нижеследующем:</w:t>
      </w:r>
    </w:p>
    <w:p w14:paraId="717E048A" w14:textId="77777777" w:rsidR="00107F46" w:rsidRDefault="00107F46" w:rsidP="00107F46">
      <w:pPr>
        <w:pStyle w:val="10"/>
        <w:keepNext/>
        <w:keepLines/>
        <w:numPr>
          <w:ilvl w:val="0"/>
          <w:numId w:val="1"/>
        </w:numPr>
        <w:tabs>
          <w:tab w:val="left" w:pos="347"/>
        </w:tabs>
      </w:pPr>
      <w:bookmarkStart w:id="0" w:name="bookmark234"/>
      <w:bookmarkStart w:id="1" w:name="bookmark232"/>
      <w:bookmarkStart w:id="2" w:name="bookmark233"/>
      <w:bookmarkStart w:id="3" w:name="bookmark235"/>
      <w:bookmarkEnd w:id="0"/>
      <w:r>
        <w:t>Предмет Договора</w:t>
      </w:r>
      <w:bookmarkEnd w:id="1"/>
      <w:bookmarkEnd w:id="2"/>
      <w:bookmarkEnd w:id="3"/>
    </w:p>
    <w:p w14:paraId="0A811C32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287"/>
        </w:tabs>
        <w:ind w:firstLine="740"/>
        <w:jc w:val="both"/>
      </w:pPr>
      <w:bookmarkStart w:id="4" w:name="bookmark236"/>
      <w:bookmarkEnd w:id="4"/>
      <w:r>
        <w:t>Арендодатель передает, а Арендатор принимает во временное возмездное пользование бесхозяйную недвижимую вещь, ее часть</w:t>
      </w:r>
    </w:p>
    <w:p w14:paraId="16235999" w14:textId="77777777" w:rsidR="00107F46" w:rsidRDefault="00107F46" w:rsidP="00107F46">
      <w:pPr>
        <w:pStyle w:val="11"/>
        <w:tabs>
          <w:tab w:val="left" w:leader="underscore" w:pos="4114"/>
          <w:tab w:val="left" w:leader="underscore" w:pos="7618"/>
        </w:tabs>
        <w:ind w:firstLine="0"/>
        <w:jc w:val="both"/>
      </w:pPr>
      <w:r>
        <w:t xml:space="preserve">, находящуюся в управлении (далее - Имущество), расположенную по </w:t>
      </w:r>
      <w:proofErr w:type="gramStart"/>
      <w:r>
        <w:t>адресу:,</w:t>
      </w:r>
      <w:proofErr w:type="gramEnd"/>
      <w:r>
        <w:t xml:space="preserve"> стоимость которой определена путем проведения оценки и согласно  на «</w:t>
      </w:r>
      <w:r>
        <w:tab/>
        <w:t>»20</w:t>
      </w:r>
      <w:r>
        <w:tab/>
        <w:t>г. составляет</w:t>
      </w:r>
    </w:p>
    <w:p w14:paraId="6530F53B" w14:textId="77777777" w:rsidR="00107F46" w:rsidRDefault="00107F46" w:rsidP="00107F46">
      <w:pPr>
        <w:pStyle w:val="11"/>
        <w:ind w:firstLine="0"/>
      </w:pPr>
      <w:r>
        <w:t>российских рублей копеек.</w:t>
      </w:r>
    </w:p>
    <w:p w14:paraId="223CD08C" w14:textId="77777777" w:rsidR="00107F46" w:rsidRDefault="00107F46" w:rsidP="00107F46">
      <w:pPr>
        <w:pStyle w:val="11"/>
        <w:numPr>
          <w:ilvl w:val="1"/>
          <w:numId w:val="1"/>
        </w:numPr>
        <w:pBdr>
          <w:bottom w:val="single" w:sz="4" w:space="0" w:color="auto"/>
        </w:pBdr>
        <w:tabs>
          <w:tab w:val="left" w:pos="1293"/>
        </w:tabs>
        <w:spacing w:after="340"/>
        <w:ind w:firstLine="740"/>
        <w:jc w:val="both"/>
        <w:sectPr w:rsidR="00107F46">
          <w:headerReference w:type="default" r:id="rId5"/>
          <w:pgSz w:w="11900" w:h="16840"/>
          <w:pgMar w:top="1928" w:right="500" w:bottom="1765" w:left="1478" w:header="0" w:footer="1337" w:gutter="0"/>
          <w:pgNumType w:start="26"/>
          <w:cols w:space="720"/>
          <w:noEndnote/>
          <w:docGrid w:linePitch="360"/>
        </w:sectPr>
      </w:pPr>
      <w:bookmarkStart w:id="5" w:name="bookmark237"/>
      <w:bookmarkEnd w:id="5"/>
      <w:r>
        <w:t>Имущество передается в аренду в целях</w:t>
      </w:r>
      <w:bookmarkStart w:id="6" w:name="bookmark238"/>
      <w:bookmarkStart w:id="7" w:name="_GoBack"/>
      <w:bookmarkEnd w:id="6"/>
      <w:bookmarkEnd w:id="7"/>
    </w:p>
    <w:p w14:paraId="121944DB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11"/>
        </w:tabs>
        <w:spacing w:line="259" w:lineRule="auto"/>
        <w:ind w:firstLine="740"/>
        <w:jc w:val="both"/>
      </w:pPr>
      <w:r>
        <w:lastRenderedPageBreak/>
        <w:t>Состояние Имущества на момент заключения настоящего Договора определяется в акте приема-передачи.</w:t>
      </w:r>
    </w:p>
    <w:p w14:paraId="6E734FA9" w14:textId="77777777" w:rsidR="00107F46" w:rsidRDefault="00107F46" w:rsidP="00107F46">
      <w:pPr>
        <w:pStyle w:val="11"/>
        <w:spacing w:after="340" w:line="259" w:lineRule="auto"/>
        <w:ind w:firstLine="740"/>
        <w:jc w:val="both"/>
      </w:pPr>
      <w:r>
        <w:t>Имущество считается переданным в аренду после подписания акта приема-передачи.</w:t>
      </w:r>
    </w:p>
    <w:p w14:paraId="58C3F8E2" w14:textId="77777777" w:rsidR="00107F46" w:rsidRDefault="00107F46" w:rsidP="00107F46">
      <w:pPr>
        <w:pStyle w:val="10"/>
        <w:keepNext/>
        <w:keepLines/>
        <w:numPr>
          <w:ilvl w:val="0"/>
          <w:numId w:val="1"/>
        </w:numPr>
        <w:tabs>
          <w:tab w:val="left" w:pos="375"/>
        </w:tabs>
      </w:pPr>
      <w:bookmarkStart w:id="8" w:name="bookmark241"/>
      <w:bookmarkStart w:id="9" w:name="bookmark239"/>
      <w:bookmarkStart w:id="10" w:name="bookmark240"/>
      <w:bookmarkStart w:id="11" w:name="bookmark242"/>
      <w:bookmarkEnd w:id="8"/>
      <w:r>
        <w:t>Условия передачи Имущества Арендатору</w:t>
      </w:r>
      <w:bookmarkEnd w:id="9"/>
      <w:bookmarkEnd w:id="10"/>
      <w:bookmarkEnd w:id="11"/>
    </w:p>
    <w:p w14:paraId="712FE4EB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06"/>
        </w:tabs>
        <w:ind w:firstLine="740"/>
        <w:jc w:val="both"/>
      </w:pPr>
      <w:bookmarkStart w:id="12" w:name="bookmark243"/>
      <w:bookmarkEnd w:id="12"/>
      <w:r>
        <w:t>Арендатор вступает во временное возмездное пользование Имуществом в срок, указанный в настоящем Договоре, но не ранее даты подписания Сторонами настоящего Договора и акта приема-передачи. Акт приема-передачи прилагается к настоящему Договору и является его неотъемлемой частью.</w:t>
      </w:r>
    </w:p>
    <w:p w14:paraId="556DFE03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16"/>
        </w:tabs>
        <w:ind w:firstLine="740"/>
        <w:jc w:val="both"/>
      </w:pPr>
      <w:bookmarkStart w:id="13" w:name="bookmark244"/>
      <w:bookmarkEnd w:id="13"/>
      <w:r>
        <w:t>Передача Имущества в аренду не влечет возникновения у Арендатора права собственности на указанное Имущество, которым Арендатор пользуется в течение срока аренды.</w:t>
      </w:r>
    </w:p>
    <w:p w14:paraId="77B68FA1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240"/>
        </w:tabs>
        <w:ind w:firstLine="600"/>
        <w:jc w:val="both"/>
      </w:pPr>
      <w:bookmarkStart w:id="14" w:name="bookmark245"/>
      <w:bookmarkEnd w:id="14"/>
      <w:r>
        <w:t xml:space="preserve">Передача Имущества в аренду осуществляется согласно стоимости, определенной </w:t>
      </w:r>
      <w:proofErr w:type="gramStart"/>
      <w:r>
        <w:t>в ,</w:t>
      </w:r>
      <w:proofErr w:type="gramEnd"/>
      <w:r>
        <w:t xml:space="preserve"> указанной в пункте 1.1 настоящего Договора.</w:t>
      </w:r>
    </w:p>
    <w:p w14:paraId="31B10BD3" w14:textId="77777777" w:rsidR="00107F46" w:rsidRDefault="00107F46" w:rsidP="00107F46">
      <w:pPr>
        <w:pStyle w:val="11"/>
        <w:ind w:firstLine="600"/>
        <w:jc w:val="both"/>
      </w:pPr>
      <w:r>
        <w:t>Стоимость переданного в аренду Имущества определяется в соответствии с законодательством Донецкой Народной Республики в сфере оценочной деятельности.</w:t>
      </w:r>
    </w:p>
    <w:p w14:paraId="701F6CB3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11"/>
        </w:tabs>
        <w:spacing w:after="340"/>
        <w:ind w:firstLine="740"/>
        <w:jc w:val="both"/>
      </w:pPr>
      <w:bookmarkStart w:id="15" w:name="bookmark246"/>
      <w:bookmarkEnd w:id="15"/>
      <w:r>
        <w:t>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или его частью.</w:t>
      </w:r>
    </w:p>
    <w:p w14:paraId="009A0113" w14:textId="77777777" w:rsidR="00107F46" w:rsidRDefault="00107F46" w:rsidP="00107F46">
      <w:pPr>
        <w:pStyle w:val="10"/>
        <w:keepNext/>
        <w:keepLines/>
        <w:numPr>
          <w:ilvl w:val="0"/>
          <w:numId w:val="1"/>
        </w:numPr>
        <w:tabs>
          <w:tab w:val="left" w:pos="370"/>
        </w:tabs>
      </w:pPr>
      <w:bookmarkStart w:id="16" w:name="bookmark249"/>
      <w:bookmarkStart w:id="17" w:name="bookmark247"/>
      <w:bookmarkStart w:id="18" w:name="bookmark248"/>
      <w:bookmarkStart w:id="19" w:name="bookmark250"/>
      <w:bookmarkEnd w:id="16"/>
      <w:r>
        <w:t>Арендная плата</w:t>
      </w:r>
      <w:bookmarkEnd w:id="17"/>
      <w:bookmarkEnd w:id="18"/>
      <w:bookmarkEnd w:id="19"/>
    </w:p>
    <w:p w14:paraId="2F27D4B3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11"/>
        </w:tabs>
        <w:ind w:firstLine="740"/>
        <w:jc w:val="both"/>
      </w:pPr>
      <w:bookmarkStart w:id="20" w:name="bookmark251"/>
      <w:bookmarkEnd w:id="20"/>
      <w:r>
        <w:t>Расчет арендной платы осуществляется в соответствии с законодательством Донецкой Народной Республики в сфере арендных отношений и составляет 2,00 (Два) российских рубля 00 копеек в год.</w:t>
      </w:r>
    </w:p>
    <w:p w14:paraId="2617A39B" w14:textId="77777777" w:rsidR="00107F46" w:rsidRDefault="00107F46" w:rsidP="00107F46">
      <w:pPr>
        <w:pStyle w:val="11"/>
        <w:ind w:firstLine="860"/>
        <w:jc w:val="both"/>
      </w:pPr>
      <w:r>
        <w:t>Оплата аренды Имущества производится со дня заключения настоящего Договора и подписания акта приема-передачи до дня возврата Имущества независимо от фактического пользования им.</w:t>
      </w:r>
    </w:p>
    <w:p w14:paraId="73EC48B6" w14:textId="77777777" w:rsidR="00107F46" w:rsidRDefault="00107F46" w:rsidP="00107F46">
      <w:pPr>
        <w:pStyle w:val="11"/>
        <w:ind w:firstLine="860"/>
        <w:jc w:val="both"/>
      </w:pPr>
      <w:r>
        <w:t>Все расчеты по настоящему Договору производятся в российских рублях.</w:t>
      </w:r>
    </w:p>
    <w:p w14:paraId="4AAE56AE" w14:textId="77777777" w:rsidR="00107F46" w:rsidRDefault="00107F46" w:rsidP="00107F46">
      <w:pPr>
        <w:pStyle w:val="11"/>
        <w:ind w:firstLine="860"/>
        <w:jc w:val="both"/>
      </w:pPr>
      <w:r>
        <w:t>В случае пользования Имуществом в течение неполного года арендная плата за дни пользования определяется на основе арендной платы за год пропорционально дням пользования.</w:t>
      </w:r>
    </w:p>
    <w:p w14:paraId="1D402A4E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450"/>
        </w:tabs>
        <w:ind w:firstLine="860"/>
        <w:jc w:val="both"/>
      </w:pPr>
      <w:bookmarkStart w:id="21" w:name="bookmark252"/>
      <w:bookmarkEnd w:id="21"/>
      <w:r>
        <w:t>Арендная плата за один год пользования Имуществом путем безналичного расчета перечисляется в Республиканский бюджет Донецкой Народной Республики в размере 100 % по истечении такого года пользования Имуществом, но не позднее последнего дня такого года.</w:t>
      </w:r>
    </w:p>
    <w:p w14:paraId="41A3A4B0" w14:textId="77777777" w:rsidR="00107F46" w:rsidRDefault="00107F46" w:rsidP="00107F46">
      <w:pPr>
        <w:pStyle w:val="11"/>
        <w:ind w:firstLine="900"/>
        <w:jc w:val="both"/>
      </w:pPr>
      <w:r>
        <w:t xml:space="preserve">Исчисление годового срока пользования Имуществом начинается со </w:t>
      </w:r>
      <w:r>
        <w:lastRenderedPageBreak/>
        <w:t>дня подписания сторонами акта приема-передачи и заканчивается в соответствующее число последнего месяца такого года.</w:t>
      </w:r>
    </w:p>
    <w:p w14:paraId="3DF1D02D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436"/>
        </w:tabs>
        <w:ind w:firstLine="900"/>
        <w:jc w:val="both"/>
      </w:pPr>
      <w:bookmarkStart w:id="22" w:name="bookmark253"/>
      <w:bookmarkEnd w:id="22"/>
      <w:r>
        <w:t>Размер арендной платы пересматривается по требованию одной из Сторон в случае изменения методики расчета арендной платы, существенного изменения состояния Имущества по независящим от Сторон причинам, а также в других случаях, предусмотренных действующим законодательством.</w:t>
      </w:r>
    </w:p>
    <w:p w14:paraId="00CC18D5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436"/>
        </w:tabs>
        <w:ind w:firstLine="900"/>
        <w:jc w:val="both"/>
      </w:pPr>
      <w:bookmarkStart w:id="23" w:name="bookmark254"/>
      <w:bookmarkEnd w:id="23"/>
      <w:r>
        <w:t>Арендная плата, перечисленная несвоевременно или не в полном объеме, подлежит индексации и взимается в Республиканский бюджет Донецкой Народной Республики в соответствии с действующим законодательством.</w:t>
      </w:r>
    </w:p>
    <w:p w14:paraId="30E1459F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06"/>
        </w:tabs>
        <w:ind w:firstLine="720"/>
        <w:jc w:val="both"/>
      </w:pPr>
      <w:bookmarkStart w:id="24" w:name="bookmark255"/>
      <w:bookmarkEnd w:id="24"/>
      <w:r>
        <w:t>В случае если Арендатор не вносит арендную плату в течение трех месяцев подряд, после истечения срока перечисления арендной платы, определенного в пункте 3.2 настоящего Договора, Арендатор также уплачивает штраф в размере 100 % от суммы задолженности.</w:t>
      </w:r>
    </w:p>
    <w:p w14:paraId="4D38BEFA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06"/>
        </w:tabs>
        <w:ind w:firstLine="720"/>
        <w:jc w:val="both"/>
      </w:pPr>
      <w:bookmarkStart w:id="25" w:name="bookmark256"/>
      <w:bookmarkEnd w:id="25"/>
      <w:r>
        <w:t>Излишняя сумма арендной платы, поступившая в Республиканский бюджет Донецкой Народной Республики, подлежит зачету в счет последующих платежей.</w:t>
      </w:r>
    </w:p>
    <w:p w14:paraId="1503567A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06"/>
        </w:tabs>
        <w:ind w:firstLine="720"/>
        <w:jc w:val="both"/>
      </w:pPr>
      <w:bookmarkStart w:id="26" w:name="bookmark257"/>
      <w:bookmarkEnd w:id="26"/>
      <w:r>
        <w:t>Окончание срока действия настоящего Договора не освобождает Арендатора от обязанности оплатить задолженность по арендной плате, если такая возникла, в полном объеме с учетом санкций в Республиканский бюджет Донецкой Народной Республики.</w:t>
      </w:r>
    </w:p>
    <w:p w14:paraId="3C19336D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06"/>
        </w:tabs>
        <w:ind w:firstLine="720"/>
        <w:jc w:val="both"/>
      </w:pPr>
      <w:bookmarkStart w:id="27" w:name="bookmark258"/>
      <w:bookmarkEnd w:id="27"/>
      <w:r>
        <w:t>При досрочном расторжении настоящего Договора арендная плата перерасчету и возврату не подлежит.</w:t>
      </w:r>
    </w:p>
    <w:p w14:paraId="2DD6C3C6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06"/>
        </w:tabs>
        <w:ind w:firstLine="720"/>
        <w:jc w:val="both"/>
      </w:pPr>
      <w:bookmarkStart w:id="28" w:name="bookmark259"/>
      <w:bookmarkEnd w:id="28"/>
      <w:r>
        <w:t>Днем фактического исполнения обязательств по внесению арендной платы является день зачисления суммы платежа на соответствующий счет Республиканского бюджета Донецкой Народной Республики.</w:t>
      </w:r>
    </w:p>
    <w:p w14:paraId="23216157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436"/>
        </w:tabs>
        <w:ind w:firstLine="720"/>
        <w:jc w:val="both"/>
      </w:pPr>
      <w:bookmarkStart w:id="29" w:name="bookmark260"/>
      <w:bookmarkEnd w:id="29"/>
      <w:r>
        <w:t>При внесении арендной платы Арендатор в платежном поручении указывает номер настоящего Договора и период, за который производится оплата.</w:t>
      </w:r>
    </w:p>
    <w:p w14:paraId="52A01B59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436"/>
        </w:tabs>
        <w:spacing w:after="340"/>
        <w:ind w:firstLine="720"/>
        <w:jc w:val="both"/>
      </w:pPr>
      <w:bookmarkStart w:id="30" w:name="bookmark261"/>
      <w:bookmarkEnd w:id="30"/>
      <w:r>
        <w:t>Пеня и штрафы, уплачиваемые Арендатором, выделяются в платежном поручении отдельной строкой.</w:t>
      </w:r>
    </w:p>
    <w:p w14:paraId="63460FE1" w14:textId="77777777" w:rsidR="00107F46" w:rsidRDefault="00107F46" w:rsidP="00107F46">
      <w:pPr>
        <w:pStyle w:val="10"/>
        <w:keepNext/>
        <w:keepLines/>
        <w:numPr>
          <w:ilvl w:val="0"/>
          <w:numId w:val="1"/>
        </w:numPr>
        <w:tabs>
          <w:tab w:val="left" w:pos="342"/>
        </w:tabs>
      </w:pPr>
      <w:bookmarkStart w:id="31" w:name="bookmark264"/>
      <w:bookmarkStart w:id="32" w:name="bookmark262"/>
      <w:bookmarkStart w:id="33" w:name="bookmark263"/>
      <w:bookmarkStart w:id="34" w:name="bookmark265"/>
      <w:bookmarkEnd w:id="31"/>
      <w:r>
        <w:t>Восстановление Имущества</w:t>
      </w:r>
      <w:bookmarkEnd w:id="32"/>
      <w:bookmarkEnd w:id="33"/>
      <w:bookmarkEnd w:id="34"/>
    </w:p>
    <w:p w14:paraId="11DC0FD2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06"/>
        </w:tabs>
        <w:spacing w:line="254" w:lineRule="auto"/>
        <w:ind w:firstLine="720"/>
        <w:jc w:val="both"/>
      </w:pPr>
      <w:bookmarkStart w:id="35" w:name="bookmark266"/>
      <w:bookmarkEnd w:id="35"/>
      <w:r>
        <w:t>Восстановление Имущества осуществляется Арендатором в случае его повреждения или порчи.</w:t>
      </w:r>
    </w:p>
    <w:p w14:paraId="4257A00A" w14:textId="77777777" w:rsidR="00107F46" w:rsidRDefault="00107F46" w:rsidP="00107F46">
      <w:pPr>
        <w:pStyle w:val="10"/>
        <w:keepNext/>
        <w:keepLines/>
        <w:numPr>
          <w:ilvl w:val="0"/>
          <w:numId w:val="1"/>
        </w:numPr>
        <w:tabs>
          <w:tab w:val="left" w:pos="346"/>
        </w:tabs>
      </w:pPr>
      <w:bookmarkStart w:id="36" w:name="bookmark269"/>
      <w:bookmarkStart w:id="37" w:name="bookmark267"/>
      <w:bookmarkStart w:id="38" w:name="bookmark268"/>
      <w:bookmarkStart w:id="39" w:name="bookmark270"/>
      <w:bookmarkEnd w:id="36"/>
      <w:r>
        <w:t>Обязанности Арендатора</w:t>
      </w:r>
      <w:bookmarkEnd w:id="37"/>
      <w:bookmarkEnd w:id="38"/>
      <w:bookmarkEnd w:id="39"/>
    </w:p>
    <w:p w14:paraId="36A374AD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12"/>
        </w:tabs>
        <w:ind w:firstLine="740"/>
        <w:jc w:val="both"/>
      </w:pPr>
      <w:bookmarkStart w:id="40" w:name="bookmark271"/>
      <w:bookmarkEnd w:id="40"/>
      <w:r>
        <w:t>Арендатор обязуется:</w:t>
      </w:r>
    </w:p>
    <w:p w14:paraId="37BFF0E8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08"/>
        </w:tabs>
        <w:ind w:firstLine="740"/>
        <w:jc w:val="both"/>
      </w:pPr>
      <w:bookmarkStart w:id="41" w:name="bookmark272"/>
      <w:bookmarkEnd w:id="41"/>
      <w:r>
        <w:t xml:space="preserve">Пользоваться Имуществом в соответствии с его целевым назначением, определенным пунктом 1.2 настоящего Договора, а также </w:t>
      </w:r>
      <w:r>
        <w:lastRenderedPageBreak/>
        <w:t>другими условиями настоящего Договора.</w:t>
      </w:r>
    </w:p>
    <w:p w14:paraId="5989C8E0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08"/>
        </w:tabs>
        <w:ind w:firstLine="740"/>
        <w:jc w:val="both"/>
      </w:pPr>
      <w:bookmarkStart w:id="42" w:name="bookmark273"/>
      <w:bookmarkEnd w:id="42"/>
      <w:r>
        <w:t>Своевременно и в полном объеме вносить арендную плату в Республиканский бюджет Донецкой Народной Республики.</w:t>
      </w:r>
    </w:p>
    <w:p w14:paraId="15EC15FD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08"/>
        </w:tabs>
        <w:ind w:firstLine="740"/>
        <w:jc w:val="both"/>
      </w:pPr>
      <w:bookmarkStart w:id="43" w:name="bookmark274"/>
      <w:bookmarkEnd w:id="43"/>
      <w:r>
        <w:t>Обеспечивать сохранность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Имущество в надлежащем состоянии, не худшем, чем на момент передачи его в аренду, с учетом нормального физического износа, осуществлять мероприятия по противопожарной безопасности.</w:t>
      </w:r>
    </w:p>
    <w:p w14:paraId="1D1451DF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08"/>
        </w:tabs>
        <w:ind w:firstLine="740"/>
        <w:jc w:val="both"/>
      </w:pPr>
      <w:bookmarkStart w:id="44" w:name="bookmark275"/>
      <w:bookmarkEnd w:id="44"/>
      <w:r>
        <w:t>Обеспечивать Арендодателю доступ к Имуществу в целях осуществления контроля пользования им и выполнения условий настоящего Договора.</w:t>
      </w:r>
    </w:p>
    <w:p w14:paraId="2F958C03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13"/>
        </w:tabs>
        <w:ind w:firstLine="740"/>
        <w:jc w:val="both"/>
      </w:pPr>
      <w:bookmarkStart w:id="45" w:name="bookmark276"/>
      <w:bookmarkEnd w:id="45"/>
      <w:r>
        <w:t>В случае возникновения угрозы или наступления чрезвычайных ситуаций, связанных с природной стихией (ураган, землетрясение, снегопад, гололедица и тому подобное), предоставлять работников для их предупреждения и ликвидации последствий в отношении Имущества.</w:t>
      </w:r>
    </w:p>
    <w:p w14:paraId="17292B2E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13"/>
        </w:tabs>
        <w:ind w:firstLine="740"/>
        <w:jc w:val="both"/>
      </w:pPr>
      <w:bookmarkStart w:id="46" w:name="bookmark277"/>
      <w:bookmarkEnd w:id="46"/>
      <w:r>
        <w:t>Производить аварийные работы, капитальный и текущий ремонт Имущества с предварительным письменным уведомлением Арендодателя.</w:t>
      </w:r>
    </w:p>
    <w:p w14:paraId="216A4041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22"/>
        </w:tabs>
        <w:ind w:firstLine="740"/>
        <w:jc w:val="both"/>
      </w:pPr>
      <w:bookmarkStart w:id="47" w:name="bookmark278"/>
      <w:bookmarkEnd w:id="47"/>
      <w:r>
        <w:t>После нормативного правового урегулирования механизма предоставления страховых услуг в Донецкой Народной Республике застраховать Имущество не менее чем на его остаточную стоимость согласно акту оценки имущества в пользу Арендодателя, который несет риск случайной гибели или повреждения Имущества, в порядке, определенном действующим законодательством, и представить Арендодателю копии страхового полиса и платежного поручения; постоянно возобновлять действие договора страхования таким образом, чтобы в течение всего срока аренды Имущество было застраховано.</w:t>
      </w:r>
    </w:p>
    <w:p w14:paraId="042FCE77" w14:textId="77777777" w:rsidR="00107F46" w:rsidRDefault="00107F46" w:rsidP="00107F46">
      <w:pPr>
        <w:pStyle w:val="11"/>
        <w:ind w:firstLine="7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по данным в акте оценки имущества остаточная стоимость объекта аренды на дату оценки равна 00 российских рублей 00 копеек, для целей страхования Имущества определяется страховая стоимость Имущества.</w:t>
      </w:r>
    </w:p>
    <w:p w14:paraId="39105E55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08"/>
        </w:tabs>
        <w:ind w:firstLine="740"/>
        <w:jc w:val="both"/>
      </w:pPr>
      <w:bookmarkStart w:id="48" w:name="bookmark279"/>
      <w:bookmarkEnd w:id="48"/>
      <w:r>
        <w:t>По истечении 1 (одного) года представлять Арендодателю информацию о перечислении арендной платы (копию платежного поручения с отметкой обслуживающего банка).</w:t>
      </w:r>
    </w:p>
    <w:p w14:paraId="43FFB813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59"/>
        </w:tabs>
        <w:ind w:firstLine="740"/>
        <w:jc w:val="both"/>
      </w:pPr>
      <w:bookmarkStart w:id="49" w:name="bookmark280"/>
      <w:bookmarkEnd w:id="49"/>
      <w:r>
        <w:t>Осуществлять расходы, связанные с содержанием Имущества. После подписания настоящего Договора самостоятельно заключать договоры об оплате коммунальных услуг (тепло-, водо-, электроснабжение, вывоз мусора и прочее) с организациями, которые предоставляют указанные услуги.</w:t>
      </w:r>
    </w:p>
    <w:p w14:paraId="44457889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682"/>
        </w:tabs>
        <w:ind w:firstLine="740"/>
        <w:jc w:val="both"/>
      </w:pPr>
      <w:bookmarkStart w:id="50" w:name="bookmark281"/>
      <w:bookmarkEnd w:id="50"/>
      <w:r>
        <w:t>Нести ответственность за соблюдение правил эксплуатации инженерных сетей, пожарной безопасности, а также санитарных норм в помещениях согласно действующему законодательству.</w:t>
      </w:r>
    </w:p>
    <w:p w14:paraId="382DEC1F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692"/>
        </w:tabs>
        <w:ind w:firstLine="740"/>
        <w:jc w:val="both"/>
      </w:pPr>
      <w:bookmarkStart w:id="51" w:name="bookmark282"/>
      <w:bookmarkEnd w:id="51"/>
      <w:r>
        <w:t xml:space="preserve">В случае изменения счета, названия учреждения, номера </w:t>
      </w:r>
      <w:r>
        <w:lastRenderedPageBreak/>
        <w:t>телефона, юридического адреса, почтовых и платежных реквизитов, а также в случае принятия решения о реорганизации либо ликвидации письменно уведомлять об этом Арендодателя в течение 1 (одной) недели.</w:t>
      </w:r>
    </w:p>
    <w:p w14:paraId="54C83E9F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687"/>
        </w:tabs>
        <w:ind w:firstLine="740"/>
        <w:jc w:val="both"/>
      </w:pPr>
      <w:bookmarkStart w:id="52" w:name="bookmark283"/>
      <w:bookmarkEnd w:id="52"/>
      <w:r>
        <w:t>Представлять по требованию Арендодателя информацию о текущем техническом состоянии Имущества.</w:t>
      </w:r>
    </w:p>
    <w:p w14:paraId="2117400B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692"/>
        </w:tabs>
        <w:ind w:firstLine="740"/>
        <w:jc w:val="both"/>
      </w:pPr>
      <w:bookmarkStart w:id="53" w:name="bookmark284"/>
      <w:bookmarkEnd w:id="53"/>
      <w:r>
        <w:t>Содержать прилегающую территорию в надлежащем санитарном состоянии и использовать ее по согласованию с Арендодателем и соответствующими службами, а также производить очистку крыш, крылец, карнизов, водосточных труб и балконов от снега и льда.</w:t>
      </w:r>
    </w:p>
    <w:p w14:paraId="14009727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697"/>
        </w:tabs>
        <w:spacing w:after="340"/>
        <w:ind w:firstLine="740"/>
        <w:jc w:val="both"/>
      </w:pPr>
      <w:bookmarkStart w:id="54" w:name="bookmark285"/>
      <w:bookmarkEnd w:id="54"/>
      <w:r>
        <w:t>Не позднее чем за 30 (тридцать) календарных дней письменно уведомлять Арендодателя о предстоящей дате освобождения Имущества в связи с окончанием срока действия либо досрочным расторжением настоящего Договора.</w:t>
      </w:r>
    </w:p>
    <w:p w14:paraId="75B36CA3" w14:textId="77777777" w:rsidR="00107F46" w:rsidRDefault="00107F46" w:rsidP="00107F46">
      <w:pPr>
        <w:pStyle w:val="10"/>
        <w:keepNext/>
        <w:keepLines/>
        <w:numPr>
          <w:ilvl w:val="0"/>
          <w:numId w:val="1"/>
        </w:numPr>
        <w:tabs>
          <w:tab w:val="left" w:pos="362"/>
        </w:tabs>
      </w:pPr>
      <w:bookmarkStart w:id="55" w:name="bookmark288"/>
      <w:bookmarkStart w:id="56" w:name="bookmark286"/>
      <w:bookmarkStart w:id="57" w:name="bookmark287"/>
      <w:bookmarkStart w:id="58" w:name="bookmark289"/>
      <w:bookmarkEnd w:id="55"/>
      <w:r>
        <w:t>Права Арендатора</w:t>
      </w:r>
      <w:bookmarkEnd w:id="56"/>
      <w:bookmarkEnd w:id="57"/>
      <w:bookmarkEnd w:id="58"/>
    </w:p>
    <w:p w14:paraId="7F5B8F43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28"/>
        </w:tabs>
        <w:ind w:firstLine="740"/>
        <w:jc w:val="both"/>
      </w:pPr>
      <w:bookmarkStart w:id="59" w:name="bookmark290"/>
      <w:bookmarkEnd w:id="59"/>
      <w:r>
        <w:t>Арендатор имеет право:</w:t>
      </w:r>
    </w:p>
    <w:p w14:paraId="76940CD3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59"/>
        </w:tabs>
        <w:ind w:firstLine="740"/>
        <w:jc w:val="both"/>
      </w:pPr>
      <w:bookmarkStart w:id="60" w:name="bookmark291"/>
      <w:bookmarkEnd w:id="60"/>
      <w:r>
        <w:t>Беспрепятственного доступа к Имуществу.</w:t>
      </w:r>
    </w:p>
    <w:p w14:paraId="28BCF4DD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59"/>
        </w:tabs>
        <w:spacing w:after="340"/>
        <w:ind w:firstLine="740"/>
        <w:jc w:val="both"/>
      </w:pPr>
      <w:bookmarkStart w:id="61" w:name="bookmark292"/>
      <w:bookmarkEnd w:id="61"/>
      <w:r>
        <w:t>Самостоятельно распределять доходы, полученные в результате пользования Имуществом.</w:t>
      </w:r>
    </w:p>
    <w:p w14:paraId="740A7FA6" w14:textId="77777777" w:rsidR="00107F46" w:rsidRDefault="00107F46" w:rsidP="00107F46">
      <w:pPr>
        <w:pStyle w:val="10"/>
        <w:keepNext/>
        <w:keepLines/>
        <w:numPr>
          <w:ilvl w:val="0"/>
          <w:numId w:val="1"/>
        </w:numPr>
        <w:tabs>
          <w:tab w:val="left" w:pos="367"/>
        </w:tabs>
      </w:pPr>
      <w:bookmarkStart w:id="62" w:name="bookmark295"/>
      <w:bookmarkStart w:id="63" w:name="bookmark293"/>
      <w:bookmarkStart w:id="64" w:name="bookmark294"/>
      <w:bookmarkStart w:id="65" w:name="bookmark296"/>
      <w:bookmarkEnd w:id="62"/>
      <w:r>
        <w:t>Обязанности Арендодателя</w:t>
      </w:r>
      <w:bookmarkEnd w:id="63"/>
      <w:bookmarkEnd w:id="64"/>
      <w:bookmarkEnd w:id="65"/>
    </w:p>
    <w:p w14:paraId="51CFFA71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28"/>
        </w:tabs>
        <w:ind w:firstLine="740"/>
        <w:jc w:val="both"/>
      </w:pPr>
      <w:bookmarkStart w:id="66" w:name="bookmark297"/>
      <w:bookmarkEnd w:id="66"/>
      <w:r>
        <w:t>Арендодатель обязуется:</w:t>
      </w:r>
    </w:p>
    <w:p w14:paraId="32C793B3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59"/>
        </w:tabs>
        <w:ind w:firstLine="740"/>
        <w:jc w:val="both"/>
      </w:pPr>
      <w:bookmarkStart w:id="67" w:name="bookmark298"/>
      <w:bookmarkEnd w:id="67"/>
      <w:r>
        <w:t>Организовать передачу Арендатору в аренду Имущества согласно настоящему Договору по акту приема-передачи, который подписывается между Арендатором и органом, уполномоченным управлять бесхозяйной недвижимой вещью, одновременно с настоящим Договором.</w:t>
      </w:r>
    </w:p>
    <w:p w14:paraId="2D79FAEB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59"/>
        </w:tabs>
        <w:ind w:firstLine="740"/>
        <w:jc w:val="both"/>
      </w:pPr>
      <w:bookmarkStart w:id="68" w:name="bookmark299"/>
      <w:bookmarkEnd w:id="68"/>
      <w:r>
        <w:t>Не совершать действий, которые могут препятствовать Арендатору пользоваться Имуществом на условиях настоящего Договора.</w:t>
      </w:r>
    </w:p>
    <w:p w14:paraId="3B9BC863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63"/>
        </w:tabs>
        <w:spacing w:after="340"/>
        <w:ind w:firstLine="740"/>
        <w:jc w:val="both"/>
      </w:pPr>
      <w:bookmarkStart w:id="69" w:name="bookmark300"/>
      <w:bookmarkEnd w:id="69"/>
      <w:r>
        <w:t>В случае реорганизации Арендатора до прекращения действия настоящего Договора перезаключить настоящий Договор на тех же условиях с одним из правопреемников в случае его согласия.</w:t>
      </w:r>
    </w:p>
    <w:p w14:paraId="62634E96" w14:textId="77777777" w:rsidR="00107F46" w:rsidRDefault="00107F46" w:rsidP="00107F46">
      <w:pPr>
        <w:pStyle w:val="10"/>
        <w:keepNext/>
        <w:keepLines/>
        <w:numPr>
          <w:ilvl w:val="0"/>
          <w:numId w:val="1"/>
        </w:numPr>
        <w:tabs>
          <w:tab w:val="left" w:pos="397"/>
        </w:tabs>
      </w:pPr>
      <w:bookmarkStart w:id="70" w:name="bookmark303"/>
      <w:bookmarkStart w:id="71" w:name="bookmark301"/>
      <w:bookmarkStart w:id="72" w:name="bookmark302"/>
      <w:bookmarkStart w:id="73" w:name="bookmark304"/>
      <w:bookmarkEnd w:id="70"/>
      <w:r>
        <w:t>Права Арендодателя</w:t>
      </w:r>
      <w:bookmarkEnd w:id="71"/>
      <w:bookmarkEnd w:id="72"/>
      <w:bookmarkEnd w:id="73"/>
    </w:p>
    <w:p w14:paraId="16CABB6B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62"/>
        </w:tabs>
        <w:ind w:firstLine="740"/>
        <w:jc w:val="both"/>
      </w:pPr>
      <w:bookmarkStart w:id="74" w:name="bookmark305"/>
      <w:bookmarkEnd w:id="74"/>
      <w:r>
        <w:t>Арендодатель имеет право:</w:t>
      </w:r>
    </w:p>
    <w:p w14:paraId="7A84B310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58"/>
        </w:tabs>
        <w:ind w:firstLine="740"/>
        <w:jc w:val="both"/>
      </w:pPr>
      <w:bookmarkStart w:id="75" w:name="bookmark306"/>
      <w:bookmarkEnd w:id="75"/>
      <w:r>
        <w:t>Осуществлять контроль выполнения условий настоящего Договора и пользования Имуществом, переданным в аренду согласно настоящему Договору, и в случае необходимости принимать соответствующие меры реагирования.</w:t>
      </w:r>
    </w:p>
    <w:p w14:paraId="4FD659AF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68"/>
        </w:tabs>
        <w:ind w:firstLine="740"/>
        <w:jc w:val="both"/>
      </w:pPr>
      <w:bookmarkStart w:id="76" w:name="bookmark307"/>
      <w:bookmarkEnd w:id="76"/>
      <w:r>
        <w:t xml:space="preserve">Выступать с инициативой относительно внесения изменений в </w:t>
      </w:r>
      <w:r>
        <w:lastRenderedPageBreak/>
        <w:t>настоящий Договор или его расторжения в случае ухудшения состояния Имущества вследствие невыполнения или ненадлежащего выполнения условий настоящего Договора.</w:t>
      </w:r>
    </w:p>
    <w:p w14:paraId="6D3B6590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63"/>
        </w:tabs>
        <w:ind w:firstLine="740"/>
        <w:jc w:val="both"/>
      </w:pPr>
      <w:bookmarkStart w:id="77" w:name="bookmark308"/>
      <w:bookmarkEnd w:id="77"/>
      <w:r>
        <w:t>Осуществлять контроль состояния Имущества путем визуального обследования с составлением акта обследования.</w:t>
      </w:r>
    </w:p>
    <w:p w14:paraId="1AB44119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73"/>
        </w:tabs>
        <w:ind w:firstLine="740"/>
        <w:jc w:val="both"/>
      </w:pPr>
      <w:bookmarkStart w:id="78" w:name="bookmark309"/>
      <w:bookmarkEnd w:id="78"/>
      <w:r>
        <w:t>Расторгать настоящий Договор в одностороннем порядке и полностью отказываться от исполнения обязательств по настоящему Договору хотя бы в одном из следующих случаев:</w:t>
      </w:r>
    </w:p>
    <w:p w14:paraId="10321242" w14:textId="5EB29936" w:rsidR="00107F46" w:rsidRDefault="00107F46" w:rsidP="00107F46">
      <w:pPr>
        <w:pStyle w:val="11"/>
        <w:numPr>
          <w:ilvl w:val="3"/>
          <w:numId w:val="1"/>
        </w:numPr>
        <w:tabs>
          <w:tab w:val="left" w:pos="3480"/>
        </w:tabs>
        <w:ind w:firstLine="740"/>
        <w:jc w:val="both"/>
      </w:pPr>
      <w:bookmarkStart w:id="79" w:name="bookmark310"/>
      <w:bookmarkEnd w:id="79"/>
      <w:r>
        <w:t xml:space="preserve"> </w:t>
      </w:r>
      <w:r>
        <w:t>Арендатор</w:t>
      </w:r>
      <w:r>
        <w:tab/>
        <w:t>без разрешения Арендодателя передал Имущество в пользование другому лицу.</w:t>
      </w:r>
    </w:p>
    <w:p w14:paraId="6BF32DF7" w14:textId="77777777" w:rsidR="00107F46" w:rsidRDefault="00107F46" w:rsidP="00107F46">
      <w:pPr>
        <w:pStyle w:val="11"/>
        <w:numPr>
          <w:ilvl w:val="3"/>
          <w:numId w:val="1"/>
        </w:numPr>
        <w:tabs>
          <w:tab w:val="left" w:pos="1793"/>
        </w:tabs>
        <w:ind w:firstLine="740"/>
        <w:jc w:val="both"/>
      </w:pPr>
      <w:bookmarkStart w:id="80" w:name="bookmark311"/>
      <w:bookmarkEnd w:id="80"/>
      <w:r>
        <w:t>Арендатор своими действиями и (или) бездействием создает угрозу повреждения, гибели Имущества и (или) существенно ухудшает состояние Имущества.</w:t>
      </w:r>
    </w:p>
    <w:p w14:paraId="6B373B36" w14:textId="77777777" w:rsidR="00107F46" w:rsidRDefault="00107F46" w:rsidP="00107F46">
      <w:pPr>
        <w:pStyle w:val="11"/>
        <w:numPr>
          <w:ilvl w:val="3"/>
          <w:numId w:val="1"/>
        </w:numPr>
        <w:tabs>
          <w:tab w:val="left" w:pos="1813"/>
        </w:tabs>
        <w:ind w:firstLine="740"/>
        <w:jc w:val="both"/>
      </w:pPr>
      <w:bookmarkStart w:id="81" w:name="bookmark312"/>
      <w:bookmarkEnd w:id="81"/>
      <w:r>
        <w:t>Арендатором не вносится арендная плата в течение</w:t>
      </w:r>
    </w:p>
    <w:p w14:paraId="40E788C5" w14:textId="77777777" w:rsidR="00107F46" w:rsidRDefault="00107F46" w:rsidP="00107F46">
      <w:pPr>
        <w:pStyle w:val="11"/>
        <w:numPr>
          <w:ilvl w:val="0"/>
          <w:numId w:val="2"/>
        </w:numPr>
        <w:tabs>
          <w:tab w:val="left" w:pos="325"/>
        </w:tabs>
        <w:ind w:firstLine="0"/>
        <w:jc w:val="both"/>
      </w:pPr>
      <w:bookmarkStart w:id="82" w:name="bookmark313"/>
      <w:bookmarkEnd w:id="82"/>
      <w:r>
        <w:t>(двух) месяцев подряд или существует задолженность по арендной плате в сумме, равной арендным платежам за 2 (два) месяца.</w:t>
      </w:r>
    </w:p>
    <w:p w14:paraId="0D76B4AD" w14:textId="77777777" w:rsidR="00107F46" w:rsidRDefault="00107F46" w:rsidP="00107F46">
      <w:pPr>
        <w:pStyle w:val="11"/>
        <w:numPr>
          <w:ilvl w:val="3"/>
          <w:numId w:val="1"/>
        </w:numPr>
        <w:tabs>
          <w:tab w:val="left" w:pos="1789"/>
        </w:tabs>
        <w:ind w:firstLine="740"/>
        <w:jc w:val="both"/>
      </w:pPr>
      <w:bookmarkStart w:id="83" w:name="bookmark314"/>
      <w:bookmarkEnd w:id="83"/>
      <w:r>
        <w:t>Арендатор пользуется Имуществом с нарушением условий настоящего Договора или не в соответствии с назначением Имущества.</w:t>
      </w:r>
    </w:p>
    <w:p w14:paraId="1DFE12C9" w14:textId="77777777" w:rsidR="00107F46" w:rsidRDefault="00107F46" w:rsidP="00107F46">
      <w:pPr>
        <w:pStyle w:val="11"/>
        <w:numPr>
          <w:ilvl w:val="3"/>
          <w:numId w:val="1"/>
        </w:numPr>
        <w:tabs>
          <w:tab w:val="left" w:pos="1789"/>
        </w:tabs>
        <w:ind w:firstLine="740"/>
        <w:jc w:val="both"/>
      </w:pPr>
      <w:bookmarkStart w:id="84" w:name="bookmark315"/>
      <w:bookmarkEnd w:id="84"/>
      <w:r>
        <w:t>Арендатор систематически (2 (два) и более раз) не выполняет существенные условия настоящего Договора.</w:t>
      </w:r>
    </w:p>
    <w:p w14:paraId="37237CDD" w14:textId="77777777" w:rsidR="00107F46" w:rsidRDefault="00107F46" w:rsidP="00107F46">
      <w:pPr>
        <w:pStyle w:val="11"/>
        <w:numPr>
          <w:ilvl w:val="3"/>
          <w:numId w:val="1"/>
        </w:numPr>
        <w:tabs>
          <w:tab w:val="left" w:pos="1813"/>
        </w:tabs>
        <w:ind w:firstLine="740"/>
        <w:jc w:val="both"/>
      </w:pPr>
      <w:bookmarkStart w:id="85" w:name="bookmark316"/>
      <w:bookmarkEnd w:id="85"/>
      <w:r>
        <w:t>Арендатор не пользуется Имуществом на протяжении</w:t>
      </w:r>
    </w:p>
    <w:p w14:paraId="677A0DF0" w14:textId="77777777" w:rsidR="00107F46" w:rsidRDefault="00107F46" w:rsidP="00107F46">
      <w:pPr>
        <w:pStyle w:val="11"/>
        <w:numPr>
          <w:ilvl w:val="0"/>
          <w:numId w:val="2"/>
        </w:numPr>
        <w:tabs>
          <w:tab w:val="left" w:pos="325"/>
        </w:tabs>
        <w:ind w:firstLine="0"/>
        <w:jc w:val="both"/>
      </w:pPr>
      <w:bookmarkStart w:id="86" w:name="bookmark317"/>
      <w:bookmarkEnd w:id="86"/>
      <w:r>
        <w:t>(трех) месяцев подряд.</w:t>
      </w:r>
    </w:p>
    <w:p w14:paraId="5075A05B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63"/>
        </w:tabs>
        <w:ind w:firstLine="740"/>
        <w:jc w:val="both"/>
      </w:pPr>
      <w:bookmarkStart w:id="87" w:name="bookmark318"/>
      <w:bookmarkEnd w:id="87"/>
      <w:r>
        <w:t>Осуществлять контроль своевременного и полного перечисления арендной платы, исполнения иных обязательств, возложенных на Арендатора согласно настоящему Договору, и применять меры ответственности за их неисполнение или ненадлежащее исполнение.</w:t>
      </w:r>
    </w:p>
    <w:p w14:paraId="4B9599AD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573"/>
        </w:tabs>
        <w:ind w:firstLine="740"/>
        <w:jc w:val="both"/>
      </w:pPr>
      <w:bookmarkStart w:id="88" w:name="bookmark319"/>
      <w:bookmarkEnd w:id="88"/>
      <w:r>
        <w:t>Запрашивать от Арендатора информацию о текущем техническом состоянии Имущества.</w:t>
      </w:r>
    </w:p>
    <w:p w14:paraId="45355ACA" w14:textId="77777777" w:rsidR="00107F46" w:rsidRDefault="00107F46" w:rsidP="00107F46">
      <w:pPr>
        <w:pStyle w:val="10"/>
        <w:keepNext/>
        <w:keepLines/>
        <w:numPr>
          <w:ilvl w:val="0"/>
          <w:numId w:val="1"/>
        </w:numPr>
        <w:tabs>
          <w:tab w:val="left" w:pos="380"/>
        </w:tabs>
      </w:pPr>
      <w:bookmarkStart w:id="89" w:name="bookmark322"/>
      <w:bookmarkStart w:id="90" w:name="bookmark320"/>
      <w:bookmarkStart w:id="91" w:name="bookmark321"/>
      <w:bookmarkStart w:id="92" w:name="bookmark323"/>
      <w:bookmarkEnd w:id="89"/>
      <w:r>
        <w:t>Ответственность и решение споров по Договору</w:t>
      </w:r>
      <w:bookmarkEnd w:id="90"/>
      <w:bookmarkEnd w:id="91"/>
      <w:bookmarkEnd w:id="92"/>
    </w:p>
    <w:p w14:paraId="2AE8C22A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40"/>
        </w:tabs>
        <w:ind w:firstLine="740"/>
        <w:jc w:val="both"/>
      </w:pPr>
      <w:bookmarkStart w:id="93" w:name="bookmark324"/>
      <w:bookmarkEnd w:id="93"/>
      <w:r>
        <w:t>За невыполнение или ненадлежащее выполнение обязательств по настоящему Договору Стороны несут ответственность, предусмотренную действующим законодательством.</w:t>
      </w:r>
    </w:p>
    <w:p w14:paraId="3E6D8360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40"/>
        </w:tabs>
        <w:ind w:firstLine="740"/>
        <w:jc w:val="both"/>
      </w:pPr>
      <w:bookmarkStart w:id="94" w:name="bookmark325"/>
      <w:bookmarkEnd w:id="94"/>
      <w:r>
        <w:t>Арендодатель не несет ответственности по обязательствам Арендатора. Арендатор не несет ответственности по обязательствам Арендодателя, если иное не предусмотрено настоящим Договором. Арендатор несет ответственность по своим обязательствам и по обязательствам, по которым он является правопреемником, исключительно собственным имуществом. Взыскание по таким обязательствам не может быть обращено на Имущество.</w:t>
      </w:r>
    </w:p>
    <w:p w14:paraId="0A55C39C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40"/>
        </w:tabs>
        <w:ind w:firstLine="740"/>
        <w:jc w:val="both"/>
      </w:pPr>
      <w:bookmarkStart w:id="95" w:name="bookmark326"/>
      <w:bookmarkEnd w:id="95"/>
      <w:r>
        <w:t>Споры, возникающие по настоящему Договору или в связи с ним, не решенные путем переговоров, решаются в судебном порядке.</w:t>
      </w:r>
    </w:p>
    <w:p w14:paraId="173DE0F6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340"/>
        </w:tabs>
        <w:spacing w:after="340"/>
        <w:ind w:firstLine="740"/>
        <w:jc w:val="both"/>
      </w:pPr>
      <w:bookmarkStart w:id="96" w:name="bookmark327"/>
      <w:bookmarkEnd w:id="96"/>
      <w:r>
        <w:lastRenderedPageBreak/>
        <w:t>Арендатор не вправе передавать третьим лицам свои права и обязанности по настоящему Договору.</w:t>
      </w:r>
    </w:p>
    <w:p w14:paraId="3BEBF411" w14:textId="77777777" w:rsidR="00107F46" w:rsidRDefault="00107F46" w:rsidP="00107F46">
      <w:pPr>
        <w:pStyle w:val="10"/>
        <w:keepNext/>
        <w:keepLines/>
        <w:numPr>
          <w:ilvl w:val="0"/>
          <w:numId w:val="1"/>
        </w:numPr>
        <w:tabs>
          <w:tab w:val="left" w:pos="519"/>
        </w:tabs>
        <w:spacing w:line="262" w:lineRule="auto"/>
      </w:pPr>
      <w:bookmarkStart w:id="97" w:name="bookmark330"/>
      <w:bookmarkStart w:id="98" w:name="bookmark328"/>
      <w:bookmarkStart w:id="99" w:name="bookmark329"/>
      <w:bookmarkStart w:id="100" w:name="bookmark331"/>
      <w:bookmarkEnd w:id="97"/>
      <w:r>
        <w:t>Срок действия, условия изменения и прекращения</w:t>
      </w:r>
      <w:r>
        <w:br/>
        <w:t>действия Договора</w:t>
      </w:r>
      <w:bookmarkEnd w:id="98"/>
      <w:bookmarkEnd w:id="99"/>
      <w:bookmarkEnd w:id="100"/>
    </w:p>
    <w:p w14:paraId="65FEFA94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465"/>
        </w:tabs>
        <w:ind w:firstLine="740"/>
        <w:jc w:val="both"/>
      </w:pPr>
      <w:bookmarkStart w:id="101" w:name="bookmark332"/>
      <w:bookmarkEnd w:id="101"/>
      <w:r>
        <w:t>Срок действия настоящего Договора определяется по соглашению Сторон.</w:t>
      </w:r>
    </w:p>
    <w:p w14:paraId="01DFE7C5" w14:textId="77777777" w:rsidR="00107F46" w:rsidRDefault="00107F46" w:rsidP="00107F46">
      <w:pPr>
        <w:pStyle w:val="11"/>
        <w:ind w:firstLine="740"/>
        <w:jc w:val="both"/>
      </w:pPr>
      <w:r>
        <w:t>Срок действия настоящего Договора составляет 1 (один) год, если Арендатором не предложен меньший срок аренды. Настоящий Договор может быть продлен (пролонгирован) по соглашению Сторон.</w:t>
      </w:r>
    </w:p>
    <w:p w14:paraId="05CB288B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489"/>
        </w:tabs>
        <w:ind w:firstLine="740"/>
        <w:jc w:val="both"/>
      </w:pPr>
      <w:bookmarkStart w:id="102" w:name="bookmark333"/>
      <w:bookmarkEnd w:id="102"/>
      <w:r>
        <w:t>Изменение условий настоящего Договора или его расторжение допускаются по взаимному согласию Сторон, за исключением случаев, прямо предусмотренных настоящим Договором. Предлагаемые изменения рассматриваются в течение 10 (десяти) календарных дней со дня их представления к рассмотрению другой Стороной. Указанные действия оформляются дополнительным соглашением, которое является неотъемлемой частью настоящего Договора.</w:t>
      </w:r>
    </w:p>
    <w:p w14:paraId="5DDF03E9" w14:textId="77777777" w:rsidR="00107F46" w:rsidRDefault="00107F46" w:rsidP="00107F46">
      <w:pPr>
        <w:pStyle w:val="11"/>
        <w:numPr>
          <w:ilvl w:val="1"/>
          <w:numId w:val="1"/>
        </w:numPr>
        <w:tabs>
          <w:tab w:val="left" w:pos="1485"/>
        </w:tabs>
        <w:ind w:firstLine="740"/>
        <w:jc w:val="both"/>
      </w:pPr>
      <w:bookmarkStart w:id="103" w:name="bookmark334"/>
      <w:bookmarkEnd w:id="103"/>
      <w:r>
        <w:t>Действие настоящего Договора прекращается в случае:</w:t>
      </w:r>
    </w:p>
    <w:p w14:paraId="4FA5E0F1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696"/>
        </w:tabs>
        <w:ind w:firstLine="740"/>
        <w:jc w:val="both"/>
      </w:pPr>
      <w:bookmarkStart w:id="104" w:name="bookmark335"/>
      <w:bookmarkEnd w:id="104"/>
      <w:r>
        <w:t>Окончания срока, на который он был заключен.</w:t>
      </w:r>
    </w:p>
    <w:p w14:paraId="29B37045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696"/>
        </w:tabs>
        <w:ind w:firstLine="740"/>
        <w:jc w:val="both"/>
      </w:pPr>
      <w:bookmarkStart w:id="105" w:name="bookmark336"/>
      <w:bookmarkEnd w:id="105"/>
      <w:r>
        <w:t>Гибели Имущества.</w:t>
      </w:r>
    </w:p>
    <w:p w14:paraId="63E6BE10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695"/>
        </w:tabs>
        <w:ind w:firstLine="740"/>
        <w:jc w:val="both"/>
      </w:pPr>
      <w:bookmarkStart w:id="106" w:name="bookmark337"/>
      <w:bookmarkEnd w:id="106"/>
      <w:r>
        <w:t>Досрочного расторжения настоящего Договора по взаимному согласию Сторон или по решению суда.</w:t>
      </w:r>
    </w:p>
    <w:p w14:paraId="26165217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696"/>
        </w:tabs>
        <w:ind w:firstLine="740"/>
        <w:jc w:val="both"/>
      </w:pPr>
      <w:bookmarkStart w:id="107" w:name="bookmark338"/>
      <w:bookmarkEnd w:id="107"/>
      <w:r>
        <w:t>Ликвидации Арендатора - юридического лица.</w:t>
      </w:r>
    </w:p>
    <w:p w14:paraId="415813DF" w14:textId="77777777" w:rsidR="00107F46" w:rsidRDefault="00107F46" w:rsidP="00107F46">
      <w:pPr>
        <w:pStyle w:val="11"/>
        <w:numPr>
          <w:ilvl w:val="2"/>
          <w:numId w:val="1"/>
        </w:numPr>
        <w:tabs>
          <w:tab w:val="left" w:pos="1695"/>
        </w:tabs>
        <w:ind w:firstLine="740"/>
        <w:jc w:val="both"/>
      </w:pPr>
      <w:bookmarkStart w:id="108" w:name="bookmark339"/>
      <w:bookmarkEnd w:id="108"/>
      <w:r>
        <w:t>Одностороннего расторжения настоящего Договора в случаях, прямо предусмотренных настоящим Договором.</w:t>
      </w:r>
    </w:p>
    <w:p w14:paraId="6AFF31D8" w14:textId="77777777" w:rsidR="00107F46" w:rsidRDefault="00107F46" w:rsidP="00107F46">
      <w:pPr>
        <w:pStyle w:val="11"/>
        <w:numPr>
          <w:ilvl w:val="0"/>
          <w:numId w:val="3"/>
        </w:numPr>
        <w:tabs>
          <w:tab w:val="left" w:pos="1726"/>
        </w:tabs>
        <w:ind w:firstLine="720"/>
        <w:jc w:val="both"/>
      </w:pPr>
      <w:bookmarkStart w:id="109" w:name="bookmark340"/>
      <w:bookmarkEnd w:id="109"/>
      <w:r>
        <w:t>Принятия Межведомственной комиссией по вопросам управления бесхозяйными недвижимыми вещами решения о прекращении управления бесхозяйной недвижимой вещью - Имуществом, являющимся предметом настоящего Договора.</w:t>
      </w:r>
    </w:p>
    <w:p w14:paraId="5B281185" w14:textId="77777777" w:rsidR="00107F46" w:rsidRDefault="00107F46" w:rsidP="00107F46">
      <w:pPr>
        <w:pStyle w:val="11"/>
        <w:numPr>
          <w:ilvl w:val="0"/>
          <w:numId w:val="4"/>
        </w:numPr>
        <w:tabs>
          <w:tab w:val="left" w:pos="1496"/>
        </w:tabs>
        <w:ind w:firstLine="720"/>
        <w:jc w:val="both"/>
      </w:pPr>
      <w:bookmarkStart w:id="110" w:name="bookmark341"/>
      <w:bookmarkEnd w:id="110"/>
      <w:r>
        <w:t>В случае если Арендатор не исполняет обязанности относительно возврата Имущества, Арендодатель имеет право требовать от Арендатора уплаты неустойки в размере двойной платы за пользование Имуществом за все время просрочки.</w:t>
      </w:r>
    </w:p>
    <w:p w14:paraId="2B350471" w14:textId="77777777" w:rsidR="00107F46" w:rsidRDefault="00107F46" w:rsidP="00107F46">
      <w:pPr>
        <w:pStyle w:val="11"/>
        <w:ind w:firstLine="720"/>
        <w:jc w:val="both"/>
      </w:pPr>
      <w:r>
        <w:t>Начисление данной неустойки не ограничивается каким-либо сроком и осуществляется до дня возврата Имущества Арендатором.</w:t>
      </w:r>
    </w:p>
    <w:p w14:paraId="2BF836D2" w14:textId="77777777" w:rsidR="00107F46" w:rsidRDefault="00107F46" w:rsidP="00107F46">
      <w:pPr>
        <w:pStyle w:val="11"/>
        <w:numPr>
          <w:ilvl w:val="0"/>
          <w:numId w:val="4"/>
        </w:numPr>
        <w:tabs>
          <w:tab w:val="left" w:pos="1496"/>
        </w:tabs>
        <w:ind w:firstLine="720"/>
        <w:jc w:val="both"/>
      </w:pPr>
      <w:bookmarkStart w:id="111" w:name="bookmark342"/>
      <w:bookmarkEnd w:id="111"/>
      <w:r>
        <w:t>Имущество считается возвращенным с момента подписания акта приема-передачи между Арендатором и органом, уполномоченным управлять бесхозяйной недвижимой вещью, или лицом, определенным Арендодателем.</w:t>
      </w:r>
    </w:p>
    <w:p w14:paraId="6C5BF2F9" w14:textId="77777777" w:rsidR="00107F46" w:rsidRDefault="00107F46" w:rsidP="00107F46">
      <w:pPr>
        <w:pStyle w:val="11"/>
        <w:numPr>
          <w:ilvl w:val="0"/>
          <w:numId w:val="4"/>
        </w:numPr>
        <w:tabs>
          <w:tab w:val="left" w:pos="1496"/>
        </w:tabs>
        <w:ind w:firstLine="720"/>
        <w:jc w:val="both"/>
      </w:pPr>
      <w:bookmarkStart w:id="112" w:name="bookmark343"/>
      <w:bookmarkEnd w:id="112"/>
      <w:r>
        <w:t>Взаимоотношения Сторон, не урегулированные настоящим Договором, регулируются действующим законодательством.</w:t>
      </w:r>
    </w:p>
    <w:p w14:paraId="1E852EC0" w14:textId="77777777" w:rsidR="00107F46" w:rsidRDefault="00107F46" w:rsidP="00107F46">
      <w:pPr>
        <w:pStyle w:val="11"/>
        <w:numPr>
          <w:ilvl w:val="0"/>
          <w:numId w:val="4"/>
        </w:numPr>
        <w:tabs>
          <w:tab w:val="left" w:pos="1510"/>
        </w:tabs>
        <w:ind w:firstLine="720"/>
        <w:jc w:val="both"/>
      </w:pPr>
      <w:bookmarkStart w:id="113" w:name="bookmark344"/>
      <w:bookmarkEnd w:id="113"/>
      <w:r>
        <w:t xml:space="preserve">Настоящий Договор заключен в 2 (двух) экземплярах, каждый из </w:t>
      </w:r>
      <w:r>
        <w:lastRenderedPageBreak/>
        <w:t>которых имеет одинаковую юридическую силу, по 1 (одному) экземпляру для Арендодателя и Арендатора.</w:t>
      </w:r>
    </w:p>
    <w:p w14:paraId="765F2BA0" w14:textId="77777777" w:rsidR="00107F46" w:rsidRDefault="00107F46" w:rsidP="00107F46">
      <w:pPr>
        <w:pStyle w:val="11"/>
        <w:numPr>
          <w:ilvl w:val="0"/>
          <w:numId w:val="4"/>
        </w:numPr>
        <w:tabs>
          <w:tab w:val="left" w:pos="1501"/>
        </w:tabs>
        <w:spacing w:after="340"/>
        <w:ind w:firstLine="720"/>
        <w:jc w:val="both"/>
      </w:pPr>
      <w:bookmarkStart w:id="114" w:name="bookmark345"/>
      <w:bookmarkEnd w:id="114"/>
      <w:r>
        <w:t>Затраты, связанные с ремонтом, перепланировкой, переоборудованием Имущества, а также с произведенными Арендатором неотделимыми улучшениями, не подлежат возмещению или компенсации Арендодателем.</w:t>
      </w:r>
    </w:p>
    <w:p w14:paraId="3C199BF3" w14:textId="77777777" w:rsidR="00107F46" w:rsidRDefault="00107F46" w:rsidP="00107F46">
      <w:pPr>
        <w:pStyle w:val="10"/>
        <w:keepNext/>
        <w:keepLines/>
        <w:numPr>
          <w:ilvl w:val="0"/>
          <w:numId w:val="5"/>
        </w:numPr>
        <w:tabs>
          <w:tab w:val="left" w:pos="546"/>
        </w:tabs>
      </w:pPr>
      <w:bookmarkStart w:id="115" w:name="bookmark348"/>
      <w:bookmarkStart w:id="116" w:name="bookmark346"/>
      <w:bookmarkStart w:id="117" w:name="bookmark347"/>
      <w:bookmarkStart w:id="118" w:name="bookmark349"/>
      <w:bookmarkEnd w:id="115"/>
      <w:r>
        <w:t>Платежные и почтовые реквизиты Сторон</w:t>
      </w:r>
      <w:bookmarkEnd w:id="116"/>
      <w:bookmarkEnd w:id="117"/>
      <w:bookmarkEnd w:id="118"/>
    </w:p>
    <w:p w14:paraId="3D8098D0" w14:textId="77777777" w:rsidR="00107F46" w:rsidRDefault="00107F46" w:rsidP="00107F46">
      <w:pPr>
        <w:pStyle w:val="11"/>
        <w:numPr>
          <w:ilvl w:val="1"/>
          <w:numId w:val="5"/>
        </w:numPr>
        <w:tabs>
          <w:tab w:val="left" w:pos="1442"/>
          <w:tab w:val="left" w:leader="underscore" w:pos="3781"/>
          <w:tab w:val="left" w:leader="underscore" w:pos="5228"/>
          <w:tab w:val="left" w:leader="underscore" w:pos="5344"/>
          <w:tab w:val="left" w:leader="underscore" w:pos="9166"/>
        </w:tabs>
        <w:ind w:firstLine="680"/>
        <w:jc w:val="both"/>
      </w:pPr>
      <w:bookmarkStart w:id="119" w:name="bookmark350"/>
      <w:bookmarkEnd w:id="119"/>
      <w:r>
        <w:t>Арендодатель:</w:t>
      </w:r>
      <w:r>
        <w:tab/>
      </w:r>
      <w:r>
        <w:tab/>
      </w:r>
      <w:r>
        <w:tab/>
      </w:r>
      <w:r>
        <w:tab/>
        <w:t>.</w:t>
      </w:r>
    </w:p>
    <w:p w14:paraId="09732DBF" w14:textId="77777777" w:rsidR="00107F46" w:rsidRDefault="00107F46" w:rsidP="00107F46">
      <w:pPr>
        <w:pStyle w:val="11"/>
        <w:numPr>
          <w:ilvl w:val="1"/>
          <w:numId w:val="5"/>
        </w:numPr>
        <w:tabs>
          <w:tab w:val="left" w:pos="1446"/>
        </w:tabs>
        <w:spacing w:after="340"/>
        <w:ind w:firstLine="680"/>
        <w:jc w:val="both"/>
      </w:pPr>
      <w:bookmarkStart w:id="120" w:name="bookmark351"/>
      <w:bookmarkEnd w:id="120"/>
      <w:proofErr w:type="gramStart"/>
      <w:r>
        <w:t>Арендатор:.</w:t>
      </w:r>
      <w:proofErr w:type="gramEnd"/>
    </w:p>
    <w:p w14:paraId="22AEA51F" w14:textId="77777777" w:rsidR="00107F46" w:rsidRDefault="00107F46" w:rsidP="00107F46">
      <w:pPr>
        <w:pStyle w:val="10"/>
        <w:keepNext/>
        <w:keepLines/>
        <w:numPr>
          <w:ilvl w:val="0"/>
          <w:numId w:val="5"/>
        </w:numPr>
        <w:tabs>
          <w:tab w:val="left" w:pos="546"/>
        </w:tabs>
      </w:pPr>
      <w:bookmarkStart w:id="121" w:name="bookmark354"/>
      <w:bookmarkStart w:id="122" w:name="bookmark352"/>
      <w:bookmarkStart w:id="123" w:name="bookmark353"/>
      <w:bookmarkStart w:id="124" w:name="bookmark355"/>
      <w:bookmarkEnd w:id="121"/>
      <w:r>
        <w:t>Приложения</w:t>
      </w:r>
      <w:bookmarkEnd w:id="122"/>
      <w:bookmarkEnd w:id="123"/>
      <w:bookmarkEnd w:id="124"/>
    </w:p>
    <w:p w14:paraId="21015A99" w14:textId="77777777" w:rsidR="00107F46" w:rsidRDefault="00107F46" w:rsidP="00107F46">
      <w:pPr>
        <w:pStyle w:val="11"/>
        <w:numPr>
          <w:ilvl w:val="1"/>
          <w:numId w:val="5"/>
        </w:numPr>
        <w:tabs>
          <w:tab w:val="left" w:pos="1501"/>
        </w:tabs>
        <w:ind w:firstLine="720"/>
        <w:jc w:val="both"/>
      </w:pPr>
      <w:bookmarkStart w:id="125" w:name="bookmark356"/>
      <w:bookmarkEnd w:id="125"/>
      <w:r>
        <w:t>Приложения к настоящему Договору являются его неотъемлемой частью.</w:t>
      </w:r>
    </w:p>
    <w:p w14:paraId="4BFD6C3C" w14:textId="77777777" w:rsidR="00107F46" w:rsidRDefault="00107F46" w:rsidP="00107F46">
      <w:pPr>
        <w:pStyle w:val="11"/>
        <w:numPr>
          <w:ilvl w:val="1"/>
          <w:numId w:val="5"/>
        </w:numPr>
        <w:tabs>
          <w:tab w:val="left" w:pos="1486"/>
        </w:tabs>
        <w:ind w:firstLine="720"/>
        <w:jc w:val="both"/>
      </w:pPr>
      <w:bookmarkStart w:id="126" w:name="bookmark357"/>
      <w:bookmarkEnd w:id="126"/>
      <w:r>
        <w:t>К настоящему Договору прилагаются:</w:t>
      </w:r>
    </w:p>
    <w:p w14:paraId="542E0CAB" w14:textId="77777777" w:rsidR="00107F46" w:rsidRDefault="00107F46" w:rsidP="00107F46">
      <w:pPr>
        <w:pStyle w:val="11"/>
        <w:numPr>
          <w:ilvl w:val="2"/>
          <w:numId w:val="5"/>
        </w:numPr>
        <w:tabs>
          <w:tab w:val="left" w:pos="1712"/>
        </w:tabs>
        <w:ind w:firstLine="720"/>
        <w:jc w:val="both"/>
      </w:pPr>
      <w:bookmarkStart w:id="127" w:name="bookmark358"/>
      <w:bookmarkEnd w:id="127"/>
      <w:r>
        <w:t>Расчет арендной платы.</w:t>
      </w:r>
    </w:p>
    <w:p w14:paraId="05A8D1EB" w14:textId="77777777" w:rsidR="00107F46" w:rsidRDefault="00107F46" w:rsidP="00107F46">
      <w:pPr>
        <w:pStyle w:val="11"/>
        <w:numPr>
          <w:ilvl w:val="2"/>
          <w:numId w:val="5"/>
        </w:numPr>
        <w:tabs>
          <w:tab w:val="left" w:pos="1712"/>
        </w:tabs>
        <w:ind w:firstLine="720"/>
        <w:jc w:val="both"/>
      </w:pPr>
      <w:bookmarkStart w:id="128" w:name="bookmark359"/>
      <w:bookmarkEnd w:id="128"/>
      <w:r>
        <w:t>Акт оценки Имущества.</w:t>
      </w:r>
    </w:p>
    <w:p w14:paraId="3889D706" w14:textId="77777777" w:rsidR="00107F46" w:rsidRDefault="00107F46" w:rsidP="00107F46">
      <w:pPr>
        <w:pStyle w:val="11"/>
        <w:numPr>
          <w:ilvl w:val="2"/>
          <w:numId w:val="5"/>
        </w:numPr>
        <w:tabs>
          <w:tab w:val="left" w:pos="1712"/>
        </w:tabs>
        <w:spacing w:after="180"/>
        <w:ind w:firstLine="720"/>
        <w:jc w:val="both"/>
      </w:pPr>
      <w:bookmarkStart w:id="129" w:name="bookmark360"/>
      <w:bookmarkEnd w:id="129"/>
      <w:r>
        <w:t>Акт приема-передачи.</w:t>
      </w:r>
    </w:p>
    <w:p w14:paraId="1CB699B8" w14:textId="7D78A749" w:rsidR="00767DED" w:rsidRDefault="00107F46" w:rsidP="00107F46">
      <w:pPr>
        <w:pStyle w:val="11"/>
        <w:tabs>
          <w:tab w:val="left" w:pos="5509"/>
        </w:tabs>
        <w:ind w:firstLine="680"/>
        <w:jc w:val="both"/>
      </w:pPr>
      <w:r>
        <w:rPr>
          <w:b/>
          <w:bCs/>
        </w:rPr>
        <w:t>Арендодатель</w:t>
      </w:r>
      <w:r>
        <w:rPr>
          <w:b/>
          <w:bCs/>
        </w:rPr>
        <w:tab/>
        <w:t>Арендатор</w:t>
      </w:r>
    </w:p>
    <w:sectPr w:rsidR="00767DE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4488" w14:textId="77777777" w:rsidR="00386658" w:rsidRDefault="00107F4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F7D545" wp14:editId="44BD7E20">
              <wp:simplePos x="0" y="0"/>
              <wp:positionH relativeFrom="page">
                <wp:posOffset>4236720</wp:posOffset>
              </wp:positionH>
              <wp:positionV relativeFrom="page">
                <wp:posOffset>818515</wp:posOffset>
              </wp:positionV>
              <wp:extent cx="1456690" cy="13398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6C94CD" w14:textId="77777777" w:rsidR="00386658" w:rsidRDefault="00107F46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7D545" id="_x0000_t202" coordsize="21600,21600" o:spt="202" path="m,l,21600r21600,l21600,xe">
              <v:stroke joinstyle="miter"/>
              <v:path gradientshapeok="t" o:connecttype="rect"/>
            </v:shapetype>
            <v:shape id="Shape 49" o:spid="_x0000_s1027" type="#_x0000_t202" style="position:absolute;margin-left:333.6pt;margin-top:64.45pt;width:114.7pt;height:10.5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" filled="f" stroked="f">
              <v:textbox style="mso-fit-shape-to-text:t" inset="0,0,0,0">
                <w:txbxContent>
                  <w:p w14:paraId="356C94CD" w14:textId="77777777" w:rsidR="00386658" w:rsidRDefault="00107F46">
                    <w:pPr>
                      <w:pStyle w:val="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6375" w14:textId="77777777" w:rsidR="00386658" w:rsidRDefault="00107F4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49C6519" wp14:editId="6EDF30E4">
              <wp:simplePos x="0" y="0"/>
              <wp:positionH relativeFrom="page">
                <wp:posOffset>4029710</wp:posOffset>
              </wp:positionH>
              <wp:positionV relativeFrom="page">
                <wp:posOffset>504190</wp:posOffset>
              </wp:positionV>
              <wp:extent cx="67310" cy="10668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822ABC" w14:textId="77777777" w:rsidR="00386658" w:rsidRDefault="00107F4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C6519" id="_x0000_t202" coordsize="21600,21600" o:spt="202" path="m,l,21600r21600,l21600,xe">
              <v:stroke joinstyle="miter"/>
              <v:path gradientshapeok="t" o:connecttype="rect"/>
            </v:shapetype>
            <v:shape id="Shape 51" o:spid="_x0000_s1028" type="#_x0000_t202" style="position:absolute;margin-left:317.3pt;margin-top:39.7pt;width:5.3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" filled="f" stroked="f">
              <v:textbox style="mso-fit-shape-to-text:t" inset="0,0,0,0">
                <w:txbxContent>
                  <w:p w14:paraId="76822ABC" w14:textId="77777777" w:rsidR="00386658" w:rsidRDefault="00107F46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1865" w14:textId="77777777" w:rsidR="00386658" w:rsidRDefault="00107F4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3639F9B" wp14:editId="1FEEABB1">
              <wp:simplePos x="0" y="0"/>
              <wp:positionH relativeFrom="page">
                <wp:posOffset>3976370</wp:posOffset>
              </wp:positionH>
              <wp:positionV relativeFrom="page">
                <wp:posOffset>507365</wp:posOffset>
              </wp:positionV>
              <wp:extent cx="73025" cy="103505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4DBC33" w14:textId="77777777" w:rsidR="00386658" w:rsidRDefault="00107F46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39F9B" id="_x0000_t202" coordsize="21600,21600" o:spt="202" path="m,l,21600r21600,l21600,xe">
              <v:stroke joinstyle="miter"/>
              <v:path gradientshapeok="t" o:connecttype="rect"/>
            </v:shapetype>
            <v:shape id="Shape 53" o:spid="_x0000_s1029" type="#_x0000_t202" style="position:absolute;margin-left:313.1pt;margin-top:39.95pt;width:5.75pt;height:8.1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" filled="f" stroked="f">
              <v:textbox style="mso-fit-shape-to-text:t" inset="0,0,0,0">
                <w:txbxContent>
                  <w:p w14:paraId="104DBC33" w14:textId="77777777" w:rsidR="00386658" w:rsidRDefault="00107F46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ACA"/>
    <w:multiLevelType w:val="multilevel"/>
    <w:tmpl w:val="D96472E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6669A9"/>
    <w:multiLevelType w:val="multilevel"/>
    <w:tmpl w:val="A06E1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C85FEF"/>
    <w:multiLevelType w:val="multilevel"/>
    <w:tmpl w:val="3B187C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66C40"/>
    <w:multiLevelType w:val="multilevel"/>
    <w:tmpl w:val="2B0CF876"/>
    <w:lvl w:ilvl="0">
      <w:start w:val="6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B2795"/>
    <w:multiLevelType w:val="multilevel"/>
    <w:tmpl w:val="7CC033A8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36"/>
    <w:rsid w:val="00107F46"/>
    <w:rsid w:val="00337836"/>
    <w:rsid w:val="0076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FE5C"/>
  <w15:chartTrackingRefBased/>
  <w15:docId w15:val="{78C73AA2-4168-4696-9F27-780E3E74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F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07F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107F46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07F46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07F46"/>
    <w:pPr>
      <w:spacing w:after="34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107F46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107F4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2095</Words>
  <Characters>11948</Characters>
  <Application>Microsoft Office Word</Application>
  <DocSecurity>0</DocSecurity>
  <Lines>99</Lines>
  <Paragraphs>28</Paragraphs>
  <ScaleCrop>false</ScaleCrop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2021-02-04T07:43:00Z</dcterms:created>
  <dcterms:modified xsi:type="dcterms:W3CDTF">2021-02-04T07:46:00Z</dcterms:modified>
</cp:coreProperties>
</file>