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E267B" w14:textId="77777777" w:rsidR="00DD6AAF" w:rsidRDefault="00DD6AAF" w:rsidP="00DD6AAF">
      <w:pPr>
        <w:pStyle w:val="1"/>
        <w:spacing w:after="0"/>
        <w:ind w:left="4840" w:firstLine="0"/>
      </w:pPr>
      <w:r>
        <w:rPr>
          <w:color w:val="000000"/>
        </w:rPr>
        <w:t>ПРИЛОЖЕНИЕ</w:t>
      </w:r>
      <w:r>
        <w:br/>
      </w:r>
      <w:r>
        <w:rPr>
          <w:color w:val="000000"/>
        </w:rPr>
        <w:t>к Указу Главы</w:t>
      </w:r>
    </w:p>
    <w:p w14:paraId="5EB70E34" w14:textId="77777777" w:rsidR="00DD6AAF" w:rsidRDefault="00DD6AAF" w:rsidP="00DD6AAF">
      <w:pPr>
        <w:pStyle w:val="1"/>
        <w:tabs>
          <w:tab w:val="left" w:pos="7456"/>
        </w:tabs>
        <w:spacing w:after="1400"/>
        <w:ind w:left="4840" w:firstLine="0"/>
      </w:pPr>
      <w:r>
        <w:rPr>
          <w:color w:val="000000"/>
        </w:rPr>
        <w:t>Донецкой Народной Республики</w:t>
      </w:r>
      <w:r>
        <w:br/>
      </w:r>
      <w:r>
        <w:rPr>
          <w:color w:val="000000"/>
        </w:rPr>
        <w:t xml:space="preserve">от </w:t>
      </w:r>
      <w:r>
        <w:rPr>
          <w:color w:val="35355B"/>
        </w:rPr>
        <w:t>«</w:t>
      </w:r>
      <w:r>
        <w:rPr>
          <w:color w:val="35355B"/>
          <w:u w:val="single"/>
        </w:rPr>
        <w:t>29</w:t>
      </w:r>
      <w:r>
        <w:rPr>
          <w:color w:val="000000"/>
        </w:rPr>
        <w:t>»</w:t>
      </w:r>
      <w:r>
        <w:t xml:space="preserve"> январь 2</w:t>
      </w:r>
      <w:r>
        <w:rPr>
          <w:color w:val="000000"/>
        </w:rPr>
        <w:t>021 г. №</w:t>
      </w:r>
      <w:r>
        <w:t xml:space="preserve"> 19</w:t>
      </w:r>
    </w:p>
    <w:p w14:paraId="2FA8D2B5" w14:textId="77777777" w:rsidR="00DD6AAF" w:rsidRDefault="00DD6AAF" w:rsidP="00DD6AAF">
      <w:pPr>
        <w:pStyle w:val="1"/>
        <w:spacing w:after="340"/>
        <w:ind w:firstLine="0"/>
        <w:jc w:val="center"/>
      </w:pPr>
      <w:r>
        <w:rPr>
          <w:b/>
          <w:bCs/>
          <w:color w:val="000000"/>
        </w:rPr>
        <w:t>19. Перечень должностей в администрациях районов в городах,</w:t>
      </w:r>
      <w:r>
        <w:rPr>
          <w:b/>
          <w:bCs/>
          <w:color w:val="000000"/>
        </w:rPr>
        <w:br/>
        <w:t>городов районного значения</w:t>
      </w:r>
    </w:p>
    <w:p w14:paraId="7AA84038" w14:textId="77777777" w:rsidR="00DD6AAF" w:rsidRDefault="00DD6AAF" w:rsidP="00DD6AAF">
      <w:pPr>
        <w:pStyle w:val="1"/>
        <w:numPr>
          <w:ilvl w:val="0"/>
          <w:numId w:val="1"/>
        </w:numPr>
        <w:tabs>
          <w:tab w:val="left" w:pos="373"/>
        </w:tabs>
        <w:spacing w:after="340"/>
        <w:ind w:firstLine="0"/>
        <w:jc w:val="center"/>
      </w:pPr>
      <w:bookmarkStart w:id="0" w:name="bookmark23"/>
      <w:bookmarkEnd w:id="0"/>
      <w:r>
        <w:rPr>
          <w:color w:val="000000"/>
        </w:rPr>
        <w:t>Должности категории «руководители»</w:t>
      </w:r>
    </w:p>
    <w:p w14:paraId="23B495B6" w14:textId="77777777" w:rsidR="00DD6AAF" w:rsidRDefault="00DD6AAF" w:rsidP="00DD6AAF">
      <w:pPr>
        <w:pStyle w:val="1"/>
        <w:spacing w:after="0"/>
        <w:ind w:firstLine="0"/>
        <w:jc w:val="center"/>
      </w:pPr>
      <w:r>
        <w:rPr>
          <w:color w:val="000000"/>
        </w:rPr>
        <w:t>Ведущая группа должностей</w:t>
      </w:r>
    </w:p>
    <w:p w14:paraId="61E03A36" w14:textId="77777777" w:rsidR="00DD6AAF" w:rsidRDefault="00DD6AAF" w:rsidP="00DD6AAF">
      <w:pPr>
        <w:pStyle w:val="1"/>
        <w:spacing w:after="0"/>
        <w:ind w:firstLine="0"/>
      </w:pPr>
      <w:r>
        <w:rPr>
          <w:color w:val="000000"/>
        </w:rPr>
        <w:t>Глава администрации</w:t>
      </w:r>
    </w:p>
    <w:p w14:paraId="72261450" w14:textId="77777777" w:rsidR="00DD6AAF" w:rsidRDefault="00DD6AAF" w:rsidP="00DD6AAF">
      <w:pPr>
        <w:pStyle w:val="1"/>
        <w:spacing w:after="0"/>
        <w:ind w:firstLine="0"/>
      </w:pPr>
      <w:r>
        <w:rPr>
          <w:color w:val="000000"/>
        </w:rPr>
        <w:t>Первый заместитель главы администрации*</w:t>
      </w:r>
    </w:p>
    <w:p w14:paraId="39E63414" w14:textId="77777777" w:rsidR="00DD6AAF" w:rsidRDefault="00DD6AAF" w:rsidP="00DD6AAF">
      <w:pPr>
        <w:pStyle w:val="1"/>
        <w:spacing w:after="0"/>
        <w:ind w:firstLine="0"/>
      </w:pPr>
      <w:r>
        <w:rPr>
          <w:color w:val="000000"/>
        </w:rPr>
        <w:t>Заместитель главы администрации</w:t>
      </w:r>
    </w:p>
    <w:p w14:paraId="4F68B636" w14:textId="77777777" w:rsidR="00DD6AAF" w:rsidRDefault="00DD6AAF" w:rsidP="00DD6AAF">
      <w:pPr>
        <w:pStyle w:val="1"/>
        <w:spacing w:after="0"/>
        <w:ind w:firstLine="0"/>
      </w:pPr>
      <w:r>
        <w:rPr>
          <w:color w:val="000000"/>
        </w:rPr>
        <w:t>Управляющий делами</w:t>
      </w:r>
    </w:p>
    <w:p w14:paraId="7F231260" w14:textId="77777777" w:rsidR="00DD6AAF" w:rsidRDefault="00DD6AAF" w:rsidP="00DD6AAF">
      <w:pPr>
        <w:pStyle w:val="1"/>
        <w:spacing w:after="0"/>
        <w:ind w:firstLine="0"/>
      </w:pPr>
      <w:r>
        <w:rPr>
          <w:color w:val="000000"/>
        </w:rPr>
        <w:t>Начальник управления</w:t>
      </w:r>
    </w:p>
    <w:p w14:paraId="7F84E821" w14:textId="77777777" w:rsidR="00DD6AAF" w:rsidRDefault="00DD6AAF" w:rsidP="00DD6AAF">
      <w:pPr>
        <w:pStyle w:val="1"/>
        <w:spacing w:after="0"/>
        <w:ind w:firstLine="0"/>
      </w:pPr>
      <w:r>
        <w:rPr>
          <w:color w:val="000000"/>
        </w:rPr>
        <w:t>Заместитель начальника управления</w:t>
      </w:r>
    </w:p>
    <w:p w14:paraId="28CA328D" w14:textId="77777777" w:rsidR="00DD6AAF" w:rsidRDefault="00DD6AAF" w:rsidP="00DD6AAF">
      <w:pPr>
        <w:pStyle w:val="1"/>
        <w:spacing w:after="0"/>
        <w:ind w:firstLine="0"/>
      </w:pPr>
      <w:r>
        <w:rPr>
          <w:color w:val="000000"/>
        </w:rPr>
        <w:t>Главный бухгалтер</w:t>
      </w:r>
    </w:p>
    <w:p w14:paraId="700208BC" w14:textId="77777777" w:rsidR="00DD6AAF" w:rsidRDefault="00DD6AAF" w:rsidP="00DD6AAF">
      <w:pPr>
        <w:pStyle w:val="1"/>
        <w:spacing w:after="0"/>
        <w:ind w:firstLine="0"/>
      </w:pPr>
      <w:r>
        <w:rPr>
          <w:color w:val="000000"/>
        </w:rPr>
        <w:t>Начальник отдела</w:t>
      </w:r>
    </w:p>
    <w:p w14:paraId="1916195F" w14:textId="77777777" w:rsidR="00DD6AAF" w:rsidRDefault="00DD6AAF" w:rsidP="00DD6AAF">
      <w:pPr>
        <w:pStyle w:val="1"/>
        <w:spacing w:after="0"/>
        <w:ind w:firstLine="0"/>
      </w:pPr>
      <w:r>
        <w:rPr>
          <w:color w:val="000000"/>
        </w:rPr>
        <w:t>Заместитель начальника отдела</w:t>
      </w:r>
    </w:p>
    <w:p w14:paraId="7FD81BC3" w14:textId="77777777" w:rsidR="00DD6AAF" w:rsidRDefault="00DD6AAF" w:rsidP="00DD6AAF">
      <w:pPr>
        <w:pStyle w:val="1"/>
        <w:spacing w:after="340"/>
        <w:ind w:firstLine="0"/>
      </w:pPr>
      <w:r>
        <w:rPr>
          <w:color w:val="000000"/>
        </w:rPr>
        <w:t>Заведующий сектором</w:t>
      </w:r>
    </w:p>
    <w:p w14:paraId="20AE0845" w14:textId="77777777" w:rsidR="00DD6AAF" w:rsidRDefault="00DD6AAF" w:rsidP="00DD6AAF">
      <w:pPr>
        <w:pStyle w:val="1"/>
        <w:numPr>
          <w:ilvl w:val="0"/>
          <w:numId w:val="1"/>
        </w:numPr>
        <w:tabs>
          <w:tab w:val="left" w:pos="402"/>
        </w:tabs>
        <w:spacing w:after="340"/>
        <w:ind w:firstLine="0"/>
        <w:jc w:val="center"/>
      </w:pPr>
      <w:bookmarkStart w:id="1" w:name="bookmark24"/>
      <w:bookmarkEnd w:id="1"/>
      <w:r>
        <w:rPr>
          <w:color w:val="000000"/>
        </w:rPr>
        <w:t>Должности категории «специалисты»</w:t>
      </w:r>
    </w:p>
    <w:p w14:paraId="4F7FFF6E" w14:textId="77777777" w:rsidR="00DD6AAF" w:rsidRDefault="00DD6AAF" w:rsidP="00DD6AAF">
      <w:pPr>
        <w:pStyle w:val="1"/>
        <w:spacing w:after="0"/>
        <w:ind w:firstLine="0"/>
        <w:jc w:val="center"/>
      </w:pPr>
      <w:r>
        <w:rPr>
          <w:color w:val="000000"/>
        </w:rPr>
        <w:t>Старшая группа должностей</w:t>
      </w:r>
    </w:p>
    <w:p w14:paraId="7C76F9EC" w14:textId="77777777" w:rsidR="00DD6AAF" w:rsidRDefault="00DD6AAF" w:rsidP="00DD6AAF">
      <w:pPr>
        <w:pStyle w:val="1"/>
        <w:spacing w:after="0"/>
        <w:ind w:firstLine="0"/>
      </w:pPr>
      <w:r>
        <w:rPr>
          <w:color w:val="000000"/>
        </w:rPr>
        <w:t>Главный государственный социальный инспектор*</w:t>
      </w:r>
    </w:p>
    <w:p w14:paraId="7B5EC034" w14:textId="77777777" w:rsidR="00DD6AAF" w:rsidRDefault="00DD6AAF" w:rsidP="00DD6AAF">
      <w:pPr>
        <w:pStyle w:val="1"/>
        <w:spacing w:after="0"/>
        <w:ind w:firstLine="0"/>
      </w:pPr>
      <w:r>
        <w:rPr>
          <w:color w:val="000000"/>
        </w:rPr>
        <w:t>Главный специалист</w:t>
      </w:r>
    </w:p>
    <w:p w14:paraId="7D007343" w14:textId="77777777" w:rsidR="00DD6AAF" w:rsidRDefault="00DD6AAF" w:rsidP="00DD6AAF">
      <w:pPr>
        <w:pStyle w:val="1"/>
        <w:spacing w:after="340"/>
        <w:ind w:firstLine="0"/>
      </w:pPr>
      <w:r>
        <w:rPr>
          <w:color w:val="000000"/>
        </w:rPr>
        <w:t>Ведущий специалист</w:t>
      </w:r>
    </w:p>
    <w:p w14:paraId="1552D298" w14:textId="77777777" w:rsidR="00DD6AAF" w:rsidRDefault="00DD6AAF" w:rsidP="00DD6AAF">
      <w:pPr>
        <w:pStyle w:val="1"/>
        <w:numPr>
          <w:ilvl w:val="0"/>
          <w:numId w:val="1"/>
        </w:numPr>
        <w:tabs>
          <w:tab w:val="left" w:pos="397"/>
        </w:tabs>
        <w:spacing w:after="340"/>
        <w:ind w:firstLine="0"/>
        <w:jc w:val="center"/>
      </w:pPr>
      <w:bookmarkStart w:id="2" w:name="bookmark25"/>
      <w:bookmarkEnd w:id="2"/>
      <w:r>
        <w:rPr>
          <w:color w:val="000000"/>
        </w:rPr>
        <w:t>Должности категории «обеспечи</w:t>
      </w:r>
      <w:bookmarkStart w:id="3" w:name="_GoBack"/>
      <w:bookmarkEnd w:id="3"/>
      <w:r>
        <w:rPr>
          <w:color w:val="000000"/>
        </w:rPr>
        <w:t>вающие специалисты»</w:t>
      </w:r>
    </w:p>
    <w:p w14:paraId="2565D16F" w14:textId="77777777" w:rsidR="00DD6AAF" w:rsidRDefault="00DD6AAF" w:rsidP="00DD6AAF">
      <w:pPr>
        <w:pStyle w:val="1"/>
        <w:spacing w:after="0"/>
        <w:ind w:firstLine="0"/>
        <w:jc w:val="center"/>
      </w:pPr>
      <w:r>
        <w:rPr>
          <w:color w:val="000000"/>
        </w:rPr>
        <w:t>Младшая группа должностей</w:t>
      </w:r>
    </w:p>
    <w:p w14:paraId="4E205C5A" w14:textId="77777777" w:rsidR="00DD6AAF" w:rsidRDefault="00DD6AAF" w:rsidP="00DD6AAF">
      <w:pPr>
        <w:pStyle w:val="1"/>
        <w:spacing w:after="0"/>
        <w:ind w:firstLine="0"/>
      </w:pPr>
      <w:r>
        <w:rPr>
          <w:color w:val="000000"/>
        </w:rPr>
        <w:t>Специалист I категории</w:t>
      </w:r>
    </w:p>
    <w:p w14:paraId="4A83B80B" w14:textId="77777777" w:rsidR="00DD6AAF" w:rsidRDefault="00DD6AAF" w:rsidP="00DD6AAF">
      <w:pPr>
        <w:pStyle w:val="1"/>
        <w:spacing w:after="0"/>
        <w:ind w:firstLine="0"/>
      </w:pPr>
      <w:r>
        <w:rPr>
          <w:color w:val="000000"/>
        </w:rPr>
        <w:t>Специалист II категории</w:t>
      </w:r>
    </w:p>
    <w:p w14:paraId="3A38658C" w14:textId="77777777" w:rsidR="00DD6AAF" w:rsidRDefault="00DD6AAF" w:rsidP="00DD6AAF">
      <w:pPr>
        <w:pStyle w:val="1"/>
        <w:spacing w:after="340"/>
        <w:ind w:firstLine="0"/>
      </w:pPr>
      <w:r>
        <w:rPr>
          <w:color w:val="000000"/>
        </w:rPr>
        <w:t>Специалист</w:t>
      </w:r>
    </w:p>
    <w:p w14:paraId="209C86C0" w14:textId="77777777" w:rsidR="00DD6AAF" w:rsidRDefault="00DD6AAF" w:rsidP="00DD6AAF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2FEA33E4" w14:textId="77777777" w:rsidR="00DD6AAF" w:rsidRPr="00C011B4" w:rsidRDefault="00DD6AAF" w:rsidP="00DD6AA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11B4">
        <w:rPr>
          <w:rFonts w:ascii="Times New Roman" w:eastAsia="Times New Roman" w:hAnsi="Times New Roman" w:cs="Times New Roman"/>
          <w:sz w:val="28"/>
          <w:szCs w:val="28"/>
          <w:lang w:bidi="ar-SA"/>
        </w:rPr>
        <w:t>в администрациях районов в городах республиканского значения</w:t>
      </w:r>
    </w:p>
    <w:p w14:paraId="6AE74419" w14:textId="77777777" w:rsidR="00C45443" w:rsidRDefault="00C45443"/>
    <w:sectPr w:rsidR="00C4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D5B79"/>
    <w:multiLevelType w:val="multilevel"/>
    <w:tmpl w:val="D2A24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4F"/>
    <w:rsid w:val="002B524F"/>
    <w:rsid w:val="00C45443"/>
    <w:rsid w:val="00D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7495A-8EA2-474E-860E-BAEF3CD2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A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D6AAF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3"/>
    <w:rsid w:val="00DD6AAF"/>
    <w:pPr>
      <w:spacing w:after="10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2021-02-01T07:34:00Z</dcterms:created>
  <dcterms:modified xsi:type="dcterms:W3CDTF">2021-02-01T07:34:00Z</dcterms:modified>
</cp:coreProperties>
</file>