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97E24" w14:textId="77777777" w:rsidR="00E61997" w:rsidRPr="00C3674E" w:rsidRDefault="00E61997" w:rsidP="003E7C6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08990A77" w14:textId="77777777" w:rsidR="00E61997" w:rsidRDefault="00E61997" w:rsidP="003E7C65">
      <w:pPr>
        <w:pStyle w:val="1"/>
        <w:rPr>
          <w:rFonts w:ascii="Times New Roman" w:hAnsi="Times New Roman" w:cs="Times New Roman"/>
          <w:b w:val="0"/>
        </w:rPr>
      </w:pPr>
      <w:r w:rsidRPr="003E7C65">
        <w:rPr>
          <w:rFonts w:ascii="Times New Roman" w:hAnsi="Times New Roman" w:cs="Times New Roman"/>
          <w:b w:val="0"/>
        </w:rPr>
        <w:t>С</w:t>
      </w:r>
      <w:r w:rsidR="003E7C65" w:rsidRPr="003E7C65">
        <w:rPr>
          <w:rFonts w:ascii="Times New Roman" w:hAnsi="Times New Roman" w:cs="Times New Roman"/>
          <w:b w:val="0"/>
        </w:rPr>
        <w:t>ТРУКТУРА И ОБЪЕМ ОБРАЗОВАТЕЛЬНОЙ ПРОГРАММЫ</w:t>
      </w:r>
    </w:p>
    <w:p w14:paraId="72333378" w14:textId="77777777" w:rsidR="00386813" w:rsidRPr="00386813" w:rsidRDefault="00386813" w:rsidP="00386813">
      <w:pPr>
        <w:spacing w:after="0" w:line="240" w:lineRule="auto"/>
        <w:rPr>
          <w:lang w:eastAsia="ru-RU"/>
        </w:rPr>
      </w:pPr>
    </w:p>
    <w:tbl>
      <w:tblPr>
        <w:tblW w:w="899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1"/>
        <w:gridCol w:w="2618"/>
      </w:tblGrid>
      <w:tr w:rsidR="00692ECA" w:rsidRPr="00386813" w14:paraId="3B9D00BB" w14:textId="77777777" w:rsidTr="00386813">
        <w:trPr>
          <w:trHeight w:val="1232"/>
        </w:trPr>
        <w:tc>
          <w:tcPr>
            <w:tcW w:w="638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14A844C" w14:textId="77777777" w:rsidR="00692ECA" w:rsidRPr="00386813" w:rsidRDefault="00692ECA" w:rsidP="0038681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86813">
              <w:rPr>
                <w:rFonts w:ascii="Times New Roman" w:hAnsi="Times New Roman" w:cs="Times New Roman"/>
              </w:rPr>
              <w:t>Структура образовательной программы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2C21B46" w14:textId="77777777" w:rsidR="00692ECA" w:rsidRPr="00386813" w:rsidRDefault="00692ECA" w:rsidP="0038681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86813">
              <w:rPr>
                <w:rFonts w:ascii="Times New Roman" w:hAnsi="Times New Roman" w:cs="Times New Roman"/>
              </w:rPr>
              <w:t>Объем образовательной программы в академических часах</w:t>
            </w:r>
          </w:p>
        </w:tc>
      </w:tr>
      <w:tr w:rsidR="00692ECA" w:rsidRPr="00386813" w14:paraId="18AAED5D" w14:textId="77777777" w:rsidTr="00386813">
        <w:trPr>
          <w:trHeight w:val="548"/>
        </w:trPr>
        <w:tc>
          <w:tcPr>
            <w:tcW w:w="638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131D789" w14:textId="77777777" w:rsidR="00692ECA" w:rsidRPr="00386813" w:rsidRDefault="00692ECA" w:rsidP="00386813">
            <w:pPr>
              <w:pStyle w:val="a8"/>
              <w:rPr>
                <w:rFonts w:ascii="Times New Roman" w:hAnsi="Times New Roman" w:cs="Times New Roman"/>
              </w:rPr>
            </w:pPr>
            <w:r w:rsidRPr="00386813">
              <w:rPr>
                <w:rFonts w:ascii="Times New Roman" w:hAnsi="Times New Roman" w:cs="Times New Roman"/>
              </w:rPr>
              <w:t>Общепрофессиональный цикл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0264ED4" w14:textId="77777777" w:rsidR="00692ECA" w:rsidRPr="00386813" w:rsidRDefault="00692ECA" w:rsidP="0038681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86813">
              <w:rPr>
                <w:rFonts w:ascii="Times New Roman" w:hAnsi="Times New Roman" w:cs="Times New Roman"/>
              </w:rPr>
              <w:t>не менее 180</w:t>
            </w:r>
          </w:p>
        </w:tc>
      </w:tr>
      <w:tr w:rsidR="00692ECA" w:rsidRPr="00386813" w14:paraId="2B80C7AD" w14:textId="77777777" w:rsidTr="00386813">
        <w:trPr>
          <w:trHeight w:val="541"/>
        </w:trPr>
        <w:tc>
          <w:tcPr>
            <w:tcW w:w="638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060D429" w14:textId="77777777" w:rsidR="00692ECA" w:rsidRPr="00386813" w:rsidRDefault="00692ECA" w:rsidP="00386813">
            <w:pPr>
              <w:pStyle w:val="a8"/>
              <w:rPr>
                <w:rFonts w:ascii="Times New Roman" w:hAnsi="Times New Roman" w:cs="Times New Roman"/>
              </w:rPr>
            </w:pPr>
            <w:r w:rsidRPr="00386813">
              <w:rPr>
                <w:rFonts w:ascii="Times New Roman" w:hAnsi="Times New Roman" w:cs="Times New Roman"/>
              </w:rPr>
              <w:t>Профессиональный цикл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DB81EC2" w14:textId="77777777" w:rsidR="00692ECA" w:rsidRPr="00386813" w:rsidRDefault="00692ECA" w:rsidP="0038681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86813">
              <w:rPr>
                <w:rFonts w:ascii="Times New Roman" w:hAnsi="Times New Roman" w:cs="Times New Roman"/>
              </w:rPr>
              <w:t>не менее 972</w:t>
            </w:r>
          </w:p>
        </w:tc>
      </w:tr>
      <w:tr w:rsidR="00692ECA" w:rsidRPr="00386813" w14:paraId="246F2264" w14:textId="77777777" w:rsidTr="00386813">
        <w:trPr>
          <w:trHeight w:val="577"/>
        </w:trPr>
        <w:tc>
          <w:tcPr>
            <w:tcW w:w="638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6791177" w14:textId="77777777" w:rsidR="00692ECA" w:rsidRPr="00386813" w:rsidRDefault="00692ECA" w:rsidP="00386813">
            <w:pPr>
              <w:pStyle w:val="a8"/>
              <w:rPr>
                <w:rFonts w:ascii="Times New Roman" w:hAnsi="Times New Roman" w:cs="Times New Roman"/>
              </w:rPr>
            </w:pPr>
            <w:r w:rsidRPr="00386813">
              <w:rPr>
                <w:rFonts w:ascii="Times New Roman" w:hAnsi="Times New Roman" w:cs="Times New Roman"/>
              </w:rPr>
              <w:t>Государственная итоговая аттестация: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D9FBEFF" w14:textId="77777777" w:rsidR="00692ECA" w:rsidRPr="00386813" w:rsidRDefault="00692ECA" w:rsidP="0038681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2ECA" w:rsidRPr="00386813" w14:paraId="7D68A000" w14:textId="77777777" w:rsidTr="00386813">
        <w:trPr>
          <w:trHeight w:val="558"/>
        </w:trPr>
        <w:tc>
          <w:tcPr>
            <w:tcW w:w="638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6872394" w14:textId="77777777" w:rsidR="00692ECA" w:rsidRPr="00386813" w:rsidRDefault="00692ECA" w:rsidP="00386813">
            <w:pPr>
              <w:pStyle w:val="a8"/>
              <w:rPr>
                <w:rFonts w:ascii="Times New Roman" w:hAnsi="Times New Roman" w:cs="Times New Roman"/>
              </w:rPr>
            </w:pPr>
            <w:r w:rsidRPr="00386813">
              <w:rPr>
                <w:rFonts w:ascii="Times New Roman" w:hAnsi="Times New Roman" w:cs="Times New Roman"/>
              </w:rPr>
              <w:t>на базе среднего общего образования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96CC906" w14:textId="77777777" w:rsidR="00692ECA" w:rsidRPr="00386813" w:rsidRDefault="00692ECA" w:rsidP="0038681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86813">
              <w:rPr>
                <w:rFonts w:ascii="Times New Roman" w:hAnsi="Times New Roman" w:cs="Times New Roman"/>
              </w:rPr>
              <w:t>36</w:t>
            </w:r>
          </w:p>
        </w:tc>
      </w:tr>
      <w:tr w:rsidR="00692ECA" w:rsidRPr="00386813" w14:paraId="65013887" w14:textId="77777777" w:rsidTr="00386813">
        <w:trPr>
          <w:trHeight w:val="552"/>
        </w:trPr>
        <w:tc>
          <w:tcPr>
            <w:tcW w:w="638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1CF2260" w14:textId="77777777" w:rsidR="00692ECA" w:rsidRPr="00386813" w:rsidRDefault="00692ECA" w:rsidP="00386813">
            <w:pPr>
              <w:pStyle w:val="a8"/>
              <w:rPr>
                <w:rFonts w:ascii="Times New Roman" w:hAnsi="Times New Roman" w:cs="Times New Roman"/>
              </w:rPr>
            </w:pPr>
            <w:r w:rsidRPr="00386813">
              <w:rPr>
                <w:rFonts w:ascii="Times New Roman" w:hAnsi="Times New Roman" w:cs="Times New Roman"/>
              </w:rPr>
              <w:t>на базе основного общего образования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26698CF" w14:textId="77777777" w:rsidR="00692ECA" w:rsidRPr="00386813" w:rsidRDefault="00692ECA" w:rsidP="0038681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86813">
              <w:rPr>
                <w:rFonts w:ascii="Times New Roman" w:hAnsi="Times New Roman" w:cs="Times New Roman"/>
              </w:rPr>
              <w:t>72</w:t>
            </w:r>
          </w:p>
        </w:tc>
      </w:tr>
      <w:tr w:rsidR="00692ECA" w:rsidRPr="00386813" w14:paraId="6120AA97" w14:textId="77777777" w:rsidTr="00386813">
        <w:trPr>
          <w:trHeight w:val="527"/>
        </w:trPr>
        <w:tc>
          <w:tcPr>
            <w:tcW w:w="899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AE292A4" w14:textId="77777777" w:rsidR="00692ECA" w:rsidRPr="00386813" w:rsidRDefault="00692ECA" w:rsidP="0038681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86813">
              <w:rPr>
                <w:rFonts w:ascii="Times New Roman" w:hAnsi="Times New Roman" w:cs="Times New Roman"/>
              </w:rPr>
              <w:t>Общий объем образовательной программы:</w:t>
            </w:r>
          </w:p>
        </w:tc>
      </w:tr>
      <w:tr w:rsidR="00692ECA" w:rsidRPr="00386813" w14:paraId="3372F6F6" w14:textId="77777777" w:rsidTr="00386813">
        <w:trPr>
          <w:trHeight w:val="503"/>
        </w:trPr>
        <w:tc>
          <w:tcPr>
            <w:tcW w:w="638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D3D5D5D" w14:textId="77777777" w:rsidR="00692ECA" w:rsidRPr="00386813" w:rsidRDefault="00692ECA" w:rsidP="00386813">
            <w:pPr>
              <w:pStyle w:val="a8"/>
              <w:rPr>
                <w:rFonts w:ascii="Times New Roman" w:hAnsi="Times New Roman" w:cs="Times New Roman"/>
              </w:rPr>
            </w:pPr>
            <w:r w:rsidRPr="00386813">
              <w:rPr>
                <w:rFonts w:ascii="Times New Roman" w:hAnsi="Times New Roman" w:cs="Times New Roman"/>
              </w:rPr>
              <w:t>на базе среднего общего образования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63391F2" w14:textId="77777777" w:rsidR="00692ECA" w:rsidRPr="00386813" w:rsidRDefault="00692ECA" w:rsidP="0038681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86813">
              <w:rPr>
                <w:rFonts w:ascii="Times New Roman" w:hAnsi="Times New Roman" w:cs="Times New Roman"/>
              </w:rPr>
              <w:t>1476</w:t>
            </w:r>
          </w:p>
        </w:tc>
      </w:tr>
      <w:tr w:rsidR="00692ECA" w:rsidRPr="00386813" w14:paraId="370C3AE5" w14:textId="77777777" w:rsidTr="00386813">
        <w:trPr>
          <w:trHeight w:val="1443"/>
        </w:trPr>
        <w:tc>
          <w:tcPr>
            <w:tcW w:w="638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79138E" w14:textId="77777777" w:rsidR="00692ECA" w:rsidRPr="00386813" w:rsidRDefault="00692ECA" w:rsidP="00386813">
            <w:pPr>
              <w:pStyle w:val="a8"/>
              <w:rPr>
                <w:rFonts w:ascii="Times New Roman" w:hAnsi="Times New Roman" w:cs="Times New Roman"/>
              </w:rPr>
            </w:pPr>
            <w:r w:rsidRPr="00386813">
              <w:rPr>
                <w:rFonts w:ascii="Times New Roman" w:hAnsi="Times New Roman" w:cs="Times New Roman"/>
              </w:rPr>
              <w:t>на базе основного общего образования, включая получение среднего общего образования в соответствии с требованиями государственного образовательного стандарта среднего общего образования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F026C6" w14:textId="77777777" w:rsidR="00692ECA" w:rsidRPr="00386813" w:rsidRDefault="00692ECA" w:rsidP="0038681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86813">
              <w:rPr>
                <w:rFonts w:ascii="Times New Roman" w:hAnsi="Times New Roman" w:cs="Times New Roman"/>
              </w:rPr>
              <w:t>4428</w:t>
            </w:r>
          </w:p>
        </w:tc>
      </w:tr>
    </w:tbl>
    <w:p w14:paraId="6B3C292C" w14:textId="77777777" w:rsidR="00692ECA" w:rsidRDefault="00692ECA" w:rsidP="00692ECA"/>
    <w:p w14:paraId="7E046FD9" w14:textId="77777777" w:rsidR="00692ECA" w:rsidRDefault="00692ECA" w:rsidP="00692ECA">
      <w:pPr>
        <w:rPr>
          <w:lang w:eastAsia="ru-RU"/>
        </w:rPr>
      </w:pPr>
    </w:p>
    <w:p w14:paraId="0B43C335" w14:textId="77777777" w:rsidR="00692ECA" w:rsidRDefault="00692ECA" w:rsidP="00692ECA">
      <w:pPr>
        <w:rPr>
          <w:lang w:eastAsia="ru-RU"/>
        </w:rPr>
      </w:pPr>
    </w:p>
    <w:p w14:paraId="41A486F8" w14:textId="77777777" w:rsidR="00692ECA" w:rsidRPr="00692ECA" w:rsidRDefault="00692ECA" w:rsidP="00692ECA">
      <w:pPr>
        <w:rPr>
          <w:lang w:eastAsia="ru-RU"/>
        </w:rPr>
      </w:pPr>
    </w:p>
    <w:p w14:paraId="5FDAB334" w14:textId="77777777" w:rsidR="00262A87" w:rsidRDefault="00262A87" w:rsidP="00477E43">
      <w:pPr>
        <w:spacing w:after="0"/>
      </w:pPr>
    </w:p>
    <w:p w14:paraId="6419CD4C" w14:textId="77777777" w:rsidR="005D6474" w:rsidRPr="00881418" w:rsidRDefault="005D6474" w:rsidP="005D6474">
      <w:pPr>
        <w:rPr>
          <w:rFonts w:ascii="Times New Roman" w:hAnsi="Times New Roman"/>
          <w:sz w:val="28"/>
          <w:szCs w:val="28"/>
        </w:rPr>
      </w:pPr>
    </w:p>
    <w:p w14:paraId="4CE5BCAB" w14:textId="77777777" w:rsidR="00262A87" w:rsidRPr="00262A87" w:rsidRDefault="00262A87" w:rsidP="00262A87">
      <w:pPr>
        <w:rPr>
          <w:lang w:eastAsia="ru-RU"/>
        </w:rPr>
      </w:pPr>
    </w:p>
    <w:p w14:paraId="2483C0B8" w14:textId="77777777" w:rsidR="003E7C65" w:rsidRPr="003E7C65" w:rsidRDefault="003E7C65" w:rsidP="003E7C65">
      <w:pPr>
        <w:spacing w:after="0" w:line="240" w:lineRule="auto"/>
        <w:rPr>
          <w:lang w:eastAsia="ru-RU"/>
        </w:rPr>
      </w:pPr>
    </w:p>
    <w:p w14:paraId="6D850917" w14:textId="77777777" w:rsidR="00E61997" w:rsidRPr="003E7C65" w:rsidRDefault="00E61997" w:rsidP="00E61997">
      <w:pPr>
        <w:rPr>
          <w:rFonts w:ascii="Times New Roman" w:hAnsi="Times New Roman"/>
          <w:sz w:val="24"/>
          <w:szCs w:val="24"/>
        </w:rPr>
      </w:pPr>
    </w:p>
    <w:p w14:paraId="23BAA4AE" w14:textId="77777777" w:rsidR="008F552F" w:rsidRPr="003E7C65" w:rsidRDefault="008F552F" w:rsidP="00E619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</w:p>
    <w:sectPr w:rsidR="008F552F" w:rsidRPr="003E7C65" w:rsidSect="003E7C65">
      <w:head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0C335" w14:textId="77777777" w:rsidR="005369CB" w:rsidRDefault="005369CB" w:rsidP="0091224C">
      <w:pPr>
        <w:spacing w:after="0" w:line="240" w:lineRule="auto"/>
      </w:pPr>
      <w:r>
        <w:separator/>
      </w:r>
    </w:p>
  </w:endnote>
  <w:endnote w:type="continuationSeparator" w:id="0">
    <w:p w14:paraId="305934DF" w14:textId="77777777" w:rsidR="005369CB" w:rsidRDefault="005369CB" w:rsidP="00912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C5B49" w14:textId="77777777" w:rsidR="005369CB" w:rsidRDefault="005369CB" w:rsidP="0091224C">
      <w:pPr>
        <w:spacing w:after="0" w:line="240" w:lineRule="auto"/>
      </w:pPr>
      <w:r>
        <w:separator/>
      </w:r>
    </w:p>
  </w:footnote>
  <w:footnote w:type="continuationSeparator" w:id="0">
    <w:p w14:paraId="163F0031" w14:textId="77777777" w:rsidR="005369CB" w:rsidRDefault="005369CB" w:rsidP="00912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1BE66" w14:textId="77777777" w:rsidR="0091224C" w:rsidRPr="00173959" w:rsidRDefault="0091224C" w:rsidP="00CA28B0">
    <w:pPr>
      <w:widowControl w:val="0"/>
      <w:autoSpaceDE w:val="0"/>
      <w:autoSpaceDN w:val="0"/>
      <w:spacing w:after="0" w:line="240" w:lineRule="auto"/>
      <w:ind w:left="5387" w:right="101"/>
      <w:jc w:val="both"/>
      <w:rPr>
        <w:rFonts w:ascii="Times New Roman" w:eastAsiaTheme="minorEastAsia" w:hAnsi="Times New Roman"/>
      </w:rPr>
    </w:pPr>
    <w:r w:rsidRPr="00173959">
      <w:rPr>
        <w:rFonts w:ascii="Times New Roman" w:eastAsiaTheme="minorEastAsia" w:hAnsi="Times New Roman"/>
      </w:rPr>
      <w:t xml:space="preserve">Приложение </w:t>
    </w:r>
    <w:r w:rsidRPr="00173959">
      <w:rPr>
        <w:rFonts w:ascii="Times New Roman" w:eastAsiaTheme="minorEastAsia" w:hAnsi="Times New Roman"/>
        <w:spacing w:val="-11"/>
      </w:rPr>
      <w:t>1</w:t>
    </w:r>
  </w:p>
  <w:p w14:paraId="7EC24091" w14:textId="77777777" w:rsidR="0091224C" w:rsidRPr="00245524" w:rsidRDefault="0091224C" w:rsidP="00CA28B0">
    <w:pPr>
      <w:widowControl w:val="0"/>
      <w:autoSpaceDE w:val="0"/>
      <w:autoSpaceDN w:val="0"/>
      <w:spacing w:after="0" w:line="240" w:lineRule="auto"/>
      <w:ind w:left="5387" w:right="101"/>
      <w:jc w:val="both"/>
      <w:rPr>
        <w:rFonts w:ascii="Times New Roman" w:eastAsiaTheme="minorEastAsia" w:hAnsi="Times New Roman"/>
        <w:spacing w:val="6"/>
      </w:rPr>
    </w:pPr>
    <w:r w:rsidRPr="00173959">
      <w:rPr>
        <w:rFonts w:ascii="Times New Roman" w:eastAsiaTheme="minorEastAsia" w:hAnsi="Times New Roman"/>
      </w:rPr>
      <w:t>к Государственному образовательному стандарту среднего профессионального образования по</w:t>
    </w:r>
    <w:r w:rsidR="00F91189">
      <w:rPr>
        <w:rFonts w:ascii="Times New Roman" w:eastAsiaTheme="minorEastAsia" w:hAnsi="Times New Roman"/>
      </w:rPr>
      <w:t xml:space="preserve"> </w:t>
    </w:r>
    <w:r w:rsidR="00546386">
      <w:rPr>
        <w:rFonts w:ascii="Times New Roman" w:eastAsiaTheme="minorEastAsia" w:hAnsi="Times New Roman"/>
        <w:spacing w:val="-3"/>
      </w:rPr>
      <w:t>профессии</w:t>
    </w:r>
    <w:r>
      <w:rPr>
        <w:rFonts w:ascii="Times New Roman" w:eastAsiaTheme="minorEastAsia" w:hAnsi="Times New Roman"/>
        <w:spacing w:val="-3"/>
      </w:rPr>
      <w:t xml:space="preserve"> </w:t>
    </w:r>
    <w:r w:rsidR="00763339">
      <w:rPr>
        <w:rFonts w:ascii="Times New Roman" w:eastAsiaTheme="minorEastAsia" w:hAnsi="Times New Roman"/>
        <w:spacing w:val="-3"/>
      </w:rPr>
      <w:br/>
    </w:r>
    <w:hyperlink r:id="rId1" w:history="1">
      <w:r w:rsidR="00B303C0" w:rsidRPr="00B303C0">
        <w:rPr>
          <w:rStyle w:val="aa"/>
          <w:rFonts w:ascii="Times New Roman" w:hAnsi="Times New Roman"/>
          <w:b w:val="0"/>
          <w:color w:val="auto"/>
        </w:rPr>
        <w:t>08.01.05</w:t>
      </w:r>
    </w:hyperlink>
    <w:r w:rsidR="00B303C0" w:rsidRPr="00B303C0">
      <w:rPr>
        <w:rFonts w:ascii="Times New Roman" w:hAnsi="Times New Roman"/>
        <w:b/>
      </w:rPr>
      <w:t xml:space="preserve"> </w:t>
    </w:r>
    <w:r w:rsidR="00B303C0" w:rsidRPr="00B303C0">
      <w:rPr>
        <w:rFonts w:ascii="Times New Roman" w:hAnsi="Times New Roman"/>
      </w:rPr>
      <w:t>Мастер столярно-плотничных и паркетных работ</w:t>
    </w:r>
    <w:r w:rsidR="00B303C0">
      <w:rPr>
        <w:rFonts w:ascii="Times New Roman" w:hAnsi="Times New Roman"/>
      </w:rPr>
      <w:t xml:space="preserve"> </w:t>
    </w:r>
    <w:r w:rsidRPr="002208AE">
      <w:rPr>
        <w:rFonts w:ascii="Times New Roman" w:eastAsiaTheme="minorEastAsia" w:hAnsi="Times New Roman"/>
        <w:spacing w:val="6"/>
      </w:rPr>
      <w:t>(пункт 2.2, пункт 2.4)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E2C"/>
    <w:rsid w:val="000F2881"/>
    <w:rsid w:val="00114146"/>
    <w:rsid w:val="001504B8"/>
    <w:rsid w:val="00170591"/>
    <w:rsid w:val="00173959"/>
    <w:rsid w:val="001A4E85"/>
    <w:rsid w:val="001D231D"/>
    <w:rsid w:val="002208AE"/>
    <w:rsid w:val="00245524"/>
    <w:rsid w:val="00262A87"/>
    <w:rsid w:val="002D56FF"/>
    <w:rsid w:val="003547E4"/>
    <w:rsid w:val="00386813"/>
    <w:rsid w:val="003A321E"/>
    <w:rsid w:val="003D3499"/>
    <w:rsid w:val="003E646D"/>
    <w:rsid w:val="003E7C65"/>
    <w:rsid w:val="00477E43"/>
    <w:rsid w:val="00482E2C"/>
    <w:rsid w:val="00492CC5"/>
    <w:rsid w:val="00495435"/>
    <w:rsid w:val="004C69D0"/>
    <w:rsid w:val="00535CFD"/>
    <w:rsid w:val="005369CB"/>
    <w:rsid w:val="00546386"/>
    <w:rsid w:val="00570610"/>
    <w:rsid w:val="00593EA4"/>
    <w:rsid w:val="005B62AA"/>
    <w:rsid w:val="005D1D70"/>
    <w:rsid w:val="005D6474"/>
    <w:rsid w:val="005E4E55"/>
    <w:rsid w:val="006864C5"/>
    <w:rsid w:val="00692ECA"/>
    <w:rsid w:val="006B2A11"/>
    <w:rsid w:val="00763339"/>
    <w:rsid w:val="0077341D"/>
    <w:rsid w:val="008006D3"/>
    <w:rsid w:val="00852C64"/>
    <w:rsid w:val="008717A3"/>
    <w:rsid w:val="00880F16"/>
    <w:rsid w:val="00881418"/>
    <w:rsid w:val="008F552F"/>
    <w:rsid w:val="0091224C"/>
    <w:rsid w:val="0095212D"/>
    <w:rsid w:val="009C2E8F"/>
    <w:rsid w:val="009D4065"/>
    <w:rsid w:val="00A22246"/>
    <w:rsid w:val="00AB7C5F"/>
    <w:rsid w:val="00B303C0"/>
    <w:rsid w:val="00C0448B"/>
    <w:rsid w:val="00C3674E"/>
    <w:rsid w:val="00C40E22"/>
    <w:rsid w:val="00C44B98"/>
    <w:rsid w:val="00C86129"/>
    <w:rsid w:val="00CA28B0"/>
    <w:rsid w:val="00CD46C4"/>
    <w:rsid w:val="00D3635F"/>
    <w:rsid w:val="00DF48B5"/>
    <w:rsid w:val="00E61997"/>
    <w:rsid w:val="00E62A72"/>
    <w:rsid w:val="00E85775"/>
    <w:rsid w:val="00EA7C09"/>
    <w:rsid w:val="00F20DA5"/>
    <w:rsid w:val="00F91189"/>
    <w:rsid w:val="00FE1B65"/>
    <w:rsid w:val="00FE3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8B4738"/>
  <w14:defaultImageDpi w14:val="0"/>
  <w15:docId w15:val="{4294371C-E275-4D4A-B66A-130C9970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46D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492C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92CC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91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1224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1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1224C"/>
    <w:rPr>
      <w:rFonts w:cs="Times New Roman"/>
    </w:rPr>
  </w:style>
  <w:style w:type="paragraph" w:customStyle="1" w:styleId="a7">
    <w:name w:val="Нормальный (таблица)"/>
    <w:basedOn w:val="a"/>
    <w:next w:val="a"/>
    <w:uiPriority w:val="99"/>
    <w:rsid w:val="00492C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492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6B2A11"/>
    <w:rPr>
      <w:b/>
      <w:color w:val="26282F"/>
    </w:rPr>
  </w:style>
  <w:style w:type="character" w:customStyle="1" w:styleId="aa">
    <w:name w:val="Гипертекстовая ссылка"/>
    <w:basedOn w:val="a9"/>
    <w:uiPriority w:val="99"/>
    <w:rsid w:val="003E7C65"/>
    <w:rPr>
      <w:rFonts w:cs="Times New Roman"/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ivo.garant.ru/document/redirect/70558310/801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>machine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спец. сектора гос. инф.сист. НПА Мусияка Р.А.</cp:lastModifiedBy>
  <cp:revision>2</cp:revision>
  <dcterms:created xsi:type="dcterms:W3CDTF">2021-03-23T07:05:00Z</dcterms:created>
  <dcterms:modified xsi:type="dcterms:W3CDTF">2021-03-23T07:05:00Z</dcterms:modified>
</cp:coreProperties>
</file>