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7" w:rsidRPr="000B705A" w:rsidRDefault="00435CF7" w:rsidP="00435CF7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0B705A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  <w:bookmarkStart w:id="0" w:name="_GoBack"/>
      <w:bookmarkEnd w:id="0"/>
    </w:p>
    <w:p w:rsidR="009060D2" w:rsidRPr="009060D2" w:rsidRDefault="009060D2" w:rsidP="009060D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60D2">
        <w:rPr>
          <w:rFonts w:ascii="Times New Roman" w:eastAsia="Times New Roman" w:hAnsi="Times New Roman" w:cs="Times New Roman"/>
          <w:sz w:val="24"/>
          <w:szCs w:val="28"/>
        </w:rPr>
        <w:t>к Порядку проведения конкурса</w:t>
      </w:r>
    </w:p>
    <w:p w:rsidR="009060D2" w:rsidRPr="009060D2" w:rsidRDefault="009060D2" w:rsidP="009060D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60D2">
        <w:rPr>
          <w:rFonts w:ascii="Times New Roman" w:eastAsia="Times New Roman" w:hAnsi="Times New Roman" w:cs="Times New Roman"/>
          <w:sz w:val="24"/>
          <w:szCs w:val="28"/>
        </w:rPr>
        <w:t xml:space="preserve">на замещение вакантной должности государственной гражданской службы </w:t>
      </w:r>
    </w:p>
    <w:p w:rsidR="00435CF7" w:rsidRPr="000B705A" w:rsidRDefault="009060D2" w:rsidP="009060D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60D2">
        <w:rPr>
          <w:rFonts w:ascii="Times New Roman" w:eastAsia="Times New Roman" w:hAnsi="Times New Roman" w:cs="Times New Roman"/>
          <w:sz w:val="24"/>
          <w:szCs w:val="28"/>
        </w:rPr>
        <w:t>Государственного Комитета горного и технического надзора Донецкой Народной Республики</w:t>
      </w:r>
    </w:p>
    <w:p w:rsidR="00435CF7" w:rsidRPr="000B705A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B705A">
        <w:rPr>
          <w:rFonts w:ascii="Times New Roman" w:eastAsia="Times New Roman" w:hAnsi="Times New Roman" w:cs="Times New Roman"/>
          <w:sz w:val="24"/>
          <w:szCs w:val="28"/>
        </w:rPr>
        <w:t>(пункт 4.4)</w:t>
      </w:r>
    </w:p>
    <w:p w:rsidR="00435CF7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F7" w:rsidRPr="00F50BA2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A2">
        <w:rPr>
          <w:rFonts w:ascii="Times New Roman" w:eastAsia="Times New Roman" w:hAnsi="Times New Roman" w:cs="Times New Roman"/>
          <w:sz w:val="28"/>
          <w:szCs w:val="28"/>
        </w:rPr>
        <w:t>Шкала оценки профессионального уровня кандидата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индивидуального собеседования</w:t>
      </w:r>
    </w:p>
    <w:p w:rsidR="00435CF7" w:rsidRPr="00F50BA2" w:rsidRDefault="00435CF7" w:rsidP="00435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857"/>
        <w:gridCol w:w="4761"/>
      </w:tblGrid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906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</w:t>
            </w:r>
            <w:r w:rsidR="00440A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060D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путается в терминологии. Может служить ролевой моделью для других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недостаточный, что оказывает влияние на эффективность работы 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</w:tr>
    </w:tbl>
    <w:p w:rsidR="00435CF7" w:rsidRPr="00F50BA2" w:rsidRDefault="00435CF7" w:rsidP="00435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83A" w:rsidRDefault="0024617F"/>
    <w:sectPr w:rsidR="00F1283A" w:rsidSect="00435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7"/>
    <w:rsid w:val="000B705A"/>
    <w:rsid w:val="0024617F"/>
    <w:rsid w:val="002F3F00"/>
    <w:rsid w:val="00435CF7"/>
    <w:rsid w:val="00440A5A"/>
    <w:rsid w:val="009060D2"/>
    <w:rsid w:val="00CF43A5"/>
    <w:rsid w:val="00E1739F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Nikita</cp:lastModifiedBy>
  <cp:revision>5</cp:revision>
  <dcterms:created xsi:type="dcterms:W3CDTF">2021-02-16T09:42:00Z</dcterms:created>
  <dcterms:modified xsi:type="dcterms:W3CDTF">2021-02-16T10:38:00Z</dcterms:modified>
</cp:coreProperties>
</file>