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FB23B" w14:textId="34754DDD" w:rsidR="00207278" w:rsidRDefault="0012723E">
      <w:pPr>
        <w:pStyle w:val="1"/>
        <w:shd w:val="clear" w:color="auto" w:fill="auto"/>
        <w:ind w:left="5160" w:firstLine="0"/>
        <w:jc w:val="both"/>
      </w:pPr>
      <w:r>
        <w:t>ПРИЛОЖЕНИЕ 3</w:t>
      </w:r>
    </w:p>
    <w:p w14:paraId="1338D541" w14:textId="77777777" w:rsidR="00207278" w:rsidRDefault="00207278">
      <w:pPr>
        <w:pStyle w:val="1"/>
        <w:shd w:val="clear" w:color="auto" w:fill="auto"/>
        <w:ind w:left="5160" w:firstLine="0"/>
        <w:jc w:val="both"/>
      </w:pPr>
    </w:p>
    <w:p w14:paraId="7ADDACBD" w14:textId="04338A5D" w:rsidR="00940FB3" w:rsidRDefault="0012723E">
      <w:pPr>
        <w:pStyle w:val="1"/>
        <w:shd w:val="clear" w:color="auto" w:fill="auto"/>
        <w:ind w:left="5160" w:firstLine="0"/>
        <w:jc w:val="both"/>
      </w:pPr>
      <w:r>
        <w:t>к Указу Главы</w:t>
      </w:r>
    </w:p>
    <w:p w14:paraId="56A60F6E" w14:textId="77777777" w:rsidR="00C77E85" w:rsidRDefault="0012723E" w:rsidP="00C77E85">
      <w:pPr>
        <w:pStyle w:val="1"/>
        <w:shd w:val="clear" w:color="auto" w:fill="auto"/>
        <w:tabs>
          <w:tab w:val="left" w:pos="8342"/>
        </w:tabs>
        <w:ind w:left="5160" w:firstLine="0"/>
        <w:jc w:val="both"/>
      </w:pPr>
      <w:r>
        <w:t xml:space="preserve">Донецкой Народной Республики </w:t>
      </w:r>
    </w:p>
    <w:p w14:paraId="2538C13A" w14:textId="06FDEE27" w:rsidR="00940FB3" w:rsidRDefault="0012723E">
      <w:pPr>
        <w:pStyle w:val="1"/>
        <w:shd w:val="clear" w:color="auto" w:fill="auto"/>
        <w:tabs>
          <w:tab w:val="left" w:pos="8342"/>
        </w:tabs>
        <w:spacing w:after="1400"/>
        <w:ind w:left="5160" w:firstLine="0"/>
        <w:jc w:val="both"/>
      </w:pPr>
      <w:r>
        <w:t xml:space="preserve">от </w:t>
      </w:r>
      <w:r w:rsidRPr="00207278">
        <w:rPr>
          <w:color w:val="auto"/>
        </w:rPr>
        <w:t>«</w:t>
      </w:r>
      <w:r w:rsidR="00207278" w:rsidRPr="00207278">
        <w:rPr>
          <w:color w:val="auto"/>
        </w:rPr>
        <w:t>26</w:t>
      </w:r>
      <w:r w:rsidRPr="00207278">
        <w:rPr>
          <w:color w:val="auto"/>
        </w:rPr>
        <w:t>»</w:t>
      </w:r>
      <w:r w:rsidR="00207278" w:rsidRPr="00207278">
        <w:rPr>
          <w:color w:val="363358"/>
        </w:rPr>
        <w:t xml:space="preserve"> </w:t>
      </w:r>
      <w:r w:rsidR="00207278" w:rsidRPr="00207278">
        <w:rPr>
          <w:color w:val="auto"/>
        </w:rPr>
        <w:t>апреля</w:t>
      </w:r>
      <w:r w:rsidR="00207278">
        <w:rPr>
          <w:color w:val="363358"/>
        </w:rPr>
        <w:t xml:space="preserve"> </w:t>
      </w:r>
      <w:r w:rsidR="00207278" w:rsidRPr="00207278">
        <w:rPr>
          <w:color w:val="auto"/>
        </w:rPr>
        <w:t>2021</w:t>
      </w:r>
      <w:r w:rsidR="00207278">
        <w:rPr>
          <w:color w:val="363358"/>
        </w:rPr>
        <w:t xml:space="preserve"> </w:t>
      </w:r>
      <w:r>
        <w:t xml:space="preserve">г. № </w:t>
      </w:r>
      <w:r w:rsidR="00207278">
        <w:t>106</w:t>
      </w:r>
    </w:p>
    <w:p w14:paraId="0D599D93" w14:textId="77777777" w:rsidR="00940FB3" w:rsidRDefault="0012723E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выдачи удостоверения вынужденного переселенца</w:t>
      </w:r>
    </w:p>
    <w:p w14:paraId="41FEB92A" w14:textId="77777777" w:rsidR="00940FB3" w:rsidRDefault="0012723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14:paraId="641252E7" w14:textId="525FF6D1" w:rsidR="00940FB3" w:rsidRDefault="0012723E">
      <w:pPr>
        <w:pStyle w:val="1"/>
        <w:numPr>
          <w:ilvl w:val="0"/>
          <w:numId w:val="2"/>
        </w:numPr>
        <w:shd w:val="clear" w:color="auto" w:fill="auto"/>
        <w:tabs>
          <w:tab w:val="left" w:pos="1352"/>
        </w:tabs>
        <w:ind w:firstLine="760"/>
        <w:jc w:val="both"/>
      </w:pPr>
      <w:r>
        <w:t xml:space="preserve">Настоящий Порядок разработан в соответствии с абзацем вторым части 1 статьи 10 Закона Донецкой </w:t>
      </w:r>
      <w:r>
        <w:t>Народной Республики от 17 июля 2020 года № 171-</w:t>
      </w:r>
      <w:r w:rsidR="003257C6">
        <w:rPr>
          <w:lang w:val="en-US"/>
        </w:rPr>
        <w:t>II</w:t>
      </w:r>
      <w:bookmarkStart w:id="2" w:name="_GoBack"/>
      <w:bookmarkEnd w:id="2"/>
      <w:r>
        <w:t>НС «О вынужденных переселенцах» (далее - Закон) и регламентирует процедуру оформления и выдачи удостоверения вынужденного переселенца (далее - удостоверение).</w:t>
      </w:r>
    </w:p>
    <w:p w14:paraId="2E034F2C" w14:textId="77777777" w:rsidR="00940FB3" w:rsidRDefault="0012723E">
      <w:pPr>
        <w:pStyle w:val="1"/>
        <w:numPr>
          <w:ilvl w:val="0"/>
          <w:numId w:val="2"/>
        </w:numPr>
        <w:shd w:val="clear" w:color="auto" w:fill="auto"/>
        <w:tabs>
          <w:tab w:val="left" w:pos="1347"/>
        </w:tabs>
        <w:spacing w:after="340"/>
        <w:ind w:firstLine="760"/>
        <w:jc w:val="both"/>
      </w:pPr>
      <w:r>
        <w:t>Удостоверение является документом, подтверждающим</w:t>
      </w:r>
      <w:r>
        <w:t xml:space="preserve"> статус вынужденного переселенца и его права, предусмотренные Законом.</w:t>
      </w:r>
    </w:p>
    <w:p w14:paraId="50010A00" w14:textId="77777777" w:rsidR="00940FB3" w:rsidRDefault="0012723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02"/>
        </w:tabs>
      </w:pPr>
      <w:bookmarkStart w:id="3" w:name="bookmark2"/>
      <w:bookmarkStart w:id="4" w:name="bookmark3"/>
      <w:r>
        <w:t>Условия выдачи удостоверения и его форма</w:t>
      </w:r>
      <w:bookmarkEnd w:id="3"/>
      <w:bookmarkEnd w:id="4"/>
    </w:p>
    <w:p w14:paraId="52E9729F" w14:textId="77777777" w:rsidR="00940FB3" w:rsidRDefault="0012723E">
      <w:pPr>
        <w:pStyle w:val="1"/>
        <w:numPr>
          <w:ilvl w:val="0"/>
          <w:numId w:val="3"/>
        </w:numPr>
        <w:shd w:val="clear" w:color="auto" w:fill="auto"/>
        <w:tabs>
          <w:tab w:val="left" w:pos="1352"/>
        </w:tabs>
        <w:ind w:firstLine="760"/>
        <w:jc w:val="both"/>
      </w:pPr>
      <w:r>
        <w:t xml:space="preserve">Выдача удостоверения осуществляется физическому лицу, в отношении которого Комиссией по делам вынужденных переселенцев (далее - </w:t>
      </w:r>
      <w:r>
        <w:t>Комиссия) принято решение о признании вынужденным переселенцем.</w:t>
      </w:r>
    </w:p>
    <w:p w14:paraId="60DF28AF" w14:textId="77777777" w:rsidR="00940FB3" w:rsidRDefault="0012723E">
      <w:pPr>
        <w:pStyle w:val="1"/>
        <w:numPr>
          <w:ilvl w:val="0"/>
          <w:numId w:val="3"/>
        </w:numPr>
        <w:shd w:val="clear" w:color="auto" w:fill="auto"/>
        <w:tabs>
          <w:tab w:val="left" w:pos="1352"/>
        </w:tabs>
        <w:ind w:firstLine="760"/>
        <w:jc w:val="both"/>
      </w:pPr>
      <w:r>
        <w:t>Удостоверение выдается Комиссией, принявшей решение о признании физического лица вынужденным переселенцем.</w:t>
      </w:r>
    </w:p>
    <w:p w14:paraId="6C28A321" w14:textId="77777777" w:rsidR="00940FB3" w:rsidRDefault="0012723E">
      <w:pPr>
        <w:pStyle w:val="1"/>
        <w:numPr>
          <w:ilvl w:val="0"/>
          <w:numId w:val="3"/>
        </w:numPr>
        <w:shd w:val="clear" w:color="auto" w:fill="auto"/>
        <w:tabs>
          <w:tab w:val="left" w:pos="1357"/>
        </w:tabs>
        <w:ind w:firstLine="760"/>
        <w:jc w:val="both"/>
      </w:pPr>
      <w:r>
        <w:t>Удостоверение выдается физическому лицу, признанному вынужденным переселенцем, при пр</w:t>
      </w:r>
      <w:r>
        <w:t>едъявлении паспорта или другого документа, удостоверяющего личность.</w:t>
      </w:r>
    </w:p>
    <w:p w14:paraId="6E0715DB" w14:textId="77777777" w:rsidR="00940FB3" w:rsidRDefault="0012723E">
      <w:pPr>
        <w:pStyle w:val="1"/>
        <w:numPr>
          <w:ilvl w:val="0"/>
          <w:numId w:val="3"/>
        </w:numPr>
        <w:shd w:val="clear" w:color="auto" w:fill="auto"/>
        <w:tabs>
          <w:tab w:val="left" w:pos="1397"/>
        </w:tabs>
        <w:ind w:firstLine="760"/>
        <w:jc w:val="both"/>
      </w:pPr>
      <w:r>
        <w:t>В удостоверении указываются следующие сведения:</w:t>
      </w:r>
    </w:p>
    <w:p w14:paraId="20DE6FEA" w14:textId="77777777" w:rsidR="00940FB3" w:rsidRDefault="0012723E">
      <w:pPr>
        <w:pStyle w:val="1"/>
        <w:numPr>
          <w:ilvl w:val="0"/>
          <w:numId w:val="4"/>
        </w:numPr>
        <w:shd w:val="clear" w:color="auto" w:fill="auto"/>
        <w:tabs>
          <w:tab w:val="left" w:pos="1587"/>
        </w:tabs>
        <w:ind w:firstLine="760"/>
        <w:jc w:val="both"/>
      </w:pPr>
      <w:r>
        <w:t>Фамилия, имя и отчество (при наличии), число, месяц, год рождения.</w:t>
      </w:r>
    </w:p>
    <w:p w14:paraId="10783981" w14:textId="77777777" w:rsidR="00940FB3" w:rsidRDefault="0012723E">
      <w:pPr>
        <w:pStyle w:val="1"/>
        <w:numPr>
          <w:ilvl w:val="0"/>
          <w:numId w:val="4"/>
        </w:numPr>
        <w:shd w:val="clear" w:color="auto" w:fill="auto"/>
        <w:tabs>
          <w:tab w:val="left" w:pos="1587"/>
        </w:tabs>
        <w:ind w:firstLine="760"/>
        <w:jc w:val="both"/>
      </w:pPr>
      <w:r>
        <w:t>Серия, номер, кем и когда выдан паспорт или другой документ, удостоверяю</w:t>
      </w:r>
      <w:r>
        <w:t>щий личность владельца удостоверения.</w:t>
      </w:r>
    </w:p>
    <w:p w14:paraId="6F42C701" w14:textId="77777777" w:rsidR="00940FB3" w:rsidRDefault="0012723E">
      <w:pPr>
        <w:pStyle w:val="1"/>
        <w:numPr>
          <w:ilvl w:val="0"/>
          <w:numId w:val="4"/>
        </w:numPr>
        <w:shd w:val="clear" w:color="auto" w:fill="auto"/>
        <w:tabs>
          <w:tab w:val="left" w:pos="1568"/>
        </w:tabs>
        <w:spacing w:after="340"/>
        <w:ind w:firstLine="760"/>
        <w:jc w:val="both"/>
      </w:pPr>
      <w:r>
        <w:t>Наименование Комиссии, принявшей решение о признании физического лица вынужденным переселенцем.</w:t>
      </w:r>
    </w:p>
    <w:p w14:paraId="6FD95397" w14:textId="77777777" w:rsidR="00940FB3" w:rsidRDefault="0012723E">
      <w:pPr>
        <w:pStyle w:val="1"/>
        <w:numPr>
          <w:ilvl w:val="0"/>
          <w:numId w:val="4"/>
        </w:numPr>
        <w:shd w:val="clear" w:color="auto" w:fill="auto"/>
        <w:tabs>
          <w:tab w:val="left" w:pos="1578"/>
        </w:tabs>
        <w:ind w:firstLine="760"/>
        <w:jc w:val="both"/>
      </w:pPr>
      <w:r>
        <w:lastRenderedPageBreak/>
        <w:t>Дата принятия решения о признании лица вынужденным переселенцем.</w:t>
      </w:r>
    </w:p>
    <w:p w14:paraId="7F68CD26" w14:textId="77777777" w:rsidR="00940FB3" w:rsidRDefault="0012723E">
      <w:pPr>
        <w:pStyle w:val="1"/>
        <w:numPr>
          <w:ilvl w:val="0"/>
          <w:numId w:val="4"/>
        </w:numPr>
        <w:shd w:val="clear" w:color="auto" w:fill="auto"/>
        <w:tabs>
          <w:tab w:val="left" w:pos="1622"/>
        </w:tabs>
        <w:ind w:firstLine="760"/>
        <w:jc w:val="both"/>
      </w:pPr>
      <w:r>
        <w:t>Дата выдачи удостоверения.</w:t>
      </w:r>
    </w:p>
    <w:p w14:paraId="72933066" w14:textId="77777777" w:rsidR="00940FB3" w:rsidRDefault="0012723E">
      <w:pPr>
        <w:pStyle w:val="1"/>
        <w:numPr>
          <w:ilvl w:val="0"/>
          <w:numId w:val="4"/>
        </w:numPr>
        <w:shd w:val="clear" w:color="auto" w:fill="auto"/>
        <w:tabs>
          <w:tab w:val="left" w:pos="1592"/>
        </w:tabs>
        <w:ind w:firstLine="760"/>
        <w:jc w:val="both"/>
      </w:pPr>
      <w:r>
        <w:t xml:space="preserve">Фамилия, имя и </w:t>
      </w:r>
      <w:r>
        <w:t>отчество (при наличии), число, месяц, год рождения и степень родства членов семьи, не достигших возраста 18 лет.</w:t>
      </w:r>
    </w:p>
    <w:p w14:paraId="13B4B42A" w14:textId="77777777" w:rsidR="00940FB3" w:rsidRDefault="0012723E">
      <w:pPr>
        <w:pStyle w:val="1"/>
        <w:numPr>
          <w:ilvl w:val="0"/>
          <w:numId w:val="4"/>
        </w:numPr>
        <w:shd w:val="clear" w:color="auto" w:fill="auto"/>
        <w:tabs>
          <w:tab w:val="left" w:pos="1627"/>
        </w:tabs>
        <w:ind w:firstLine="760"/>
        <w:jc w:val="both"/>
      </w:pPr>
      <w:r>
        <w:t>Срок действия удостоверения.</w:t>
      </w:r>
    </w:p>
    <w:p w14:paraId="16707385" w14:textId="77777777" w:rsidR="00940FB3" w:rsidRDefault="0012723E">
      <w:pPr>
        <w:pStyle w:val="1"/>
        <w:numPr>
          <w:ilvl w:val="0"/>
          <w:numId w:val="3"/>
        </w:numPr>
        <w:shd w:val="clear" w:color="auto" w:fill="auto"/>
        <w:tabs>
          <w:tab w:val="left" w:pos="1357"/>
        </w:tabs>
        <w:ind w:firstLine="760"/>
        <w:jc w:val="both"/>
      </w:pPr>
      <w:r>
        <w:t xml:space="preserve">Бланки удостоверений изготавливаются типографским способом с применением требований, указанных в описании </w:t>
      </w:r>
      <w:r>
        <w:t>бланка удостоверения вынужденного переселенца.</w:t>
      </w:r>
    </w:p>
    <w:p w14:paraId="730C7AFF" w14:textId="77777777" w:rsidR="00940FB3" w:rsidRDefault="0012723E">
      <w:pPr>
        <w:pStyle w:val="1"/>
        <w:numPr>
          <w:ilvl w:val="0"/>
          <w:numId w:val="3"/>
        </w:numPr>
        <w:shd w:val="clear" w:color="auto" w:fill="auto"/>
        <w:tabs>
          <w:tab w:val="left" w:pos="1397"/>
        </w:tabs>
        <w:ind w:firstLine="760"/>
        <w:jc w:val="both"/>
      </w:pPr>
      <w:r>
        <w:t>В удостоверение вносятся также записи о:</w:t>
      </w:r>
    </w:p>
    <w:p w14:paraId="40D785FE" w14:textId="77777777" w:rsidR="00940FB3" w:rsidRDefault="0012723E">
      <w:pPr>
        <w:pStyle w:val="1"/>
        <w:numPr>
          <w:ilvl w:val="0"/>
          <w:numId w:val="5"/>
        </w:numPr>
        <w:shd w:val="clear" w:color="auto" w:fill="auto"/>
        <w:tabs>
          <w:tab w:val="left" w:pos="1578"/>
        </w:tabs>
        <w:ind w:firstLine="760"/>
        <w:jc w:val="both"/>
      </w:pPr>
      <w:r>
        <w:t>Направлении на проживание в пункт временного размещения (долговременного проживания).</w:t>
      </w:r>
    </w:p>
    <w:p w14:paraId="273C36C5" w14:textId="77777777" w:rsidR="00940FB3" w:rsidRDefault="0012723E">
      <w:pPr>
        <w:pStyle w:val="1"/>
        <w:numPr>
          <w:ilvl w:val="0"/>
          <w:numId w:val="5"/>
        </w:numPr>
        <w:shd w:val="clear" w:color="auto" w:fill="auto"/>
        <w:tabs>
          <w:tab w:val="left" w:pos="1578"/>
        </w:tabs>
        <w:ind w:firstLine="760"/>
        <w:jc w:val="both"/>
      </w:pPr>
      <w:r>
        <w:t>Получении направления на проезд и провоз багажа к новому месту жительства или преб</w:t>
      </w:r>
      <w:r>
        <w:t>ывания.</w:t>
      </w:r>
    </w:p>
    <w:p w14:paraId="4C0DE0B5" w14:textId="77777777" w:rsidR="00940FB3" w:rsidRDefault="0012723E">
      <w:pPr>
        <w:pStyle w:val="1"/>
        <w:numPr>
          <w:ilvl w:val="0"/>
          <w:numId w:val="5"/>
        </w:numPr>
        <w:shd w:val="clear" w:color="auto" w:fill="auto"/>
        <w:tabs>
          <w:tab w:val="left" w:pos="1627"/>
        </w:tabs>
        <w:ind w:firstLine="760"/>
        <w:jc w:val="both"/>
      </w:pPr>
      <w:r>
        <w:t>Предоставлении иных социальных гарантий.</w:t>
      </w:r>
    </w:p>
    <w:p w14:paraId="4B7261FC" w14:textId="77777777" w:rsidR="00940FB3" w:rsidRDefault="0012723E">
      <w:pPr>
        <w:pStyle w:val="1"/>
        <w:numPr>
          <w:ilvl w:val="0"/>
          <w:numId w:val="5"/>
        </w:numPr>
        <w:shd w:val="clear" w:color="auto" w:fill="auto"/>
        <w:tabs>
          <w:tab w:val="left" w:pos="1587"/>
        </w:tabs>
        <w:ind w:firstLine="760"/>
        <w:jc w:val="both"/>
      </w:pPr>
      <w:r>
        <w:t>Приеме на учет и снятии с учета территориальным органом Министерства внутренних дел Донецкой Народной Республики.</w:t>
      </w:r>
    </w:p>
    <w:p w14:paraId="7E25DF67" w14:textId="77777777" w:rsidR="00940FB3" w:rsidRDefault="0012723E">
      <w:pPr>
        <w:pStyle w:val="1"/>
        <w:numPr>
          <w:ilvl w:val="0"/>
          <w:numId w:val="5"/>
        </w:numPr>
        <w:shd w:val="clear" w:color="auto" w:fill="auto"/>
        <w:tabs>
          <w:tab w:val="left" w:pos="1578"/>
        </w:tabs>
        <w:ind w:firstLine="760"/>
        <w:jc w:val="both"/>
      </w:pPr>
      <w:r>
        <w:t>Продлении срока действия статуса вынужденного переселенца.</w:t>
      </w:r>
    </w:p>
    <w:p w14:paraId="0DF870FA" w14:textId="77777777" w:rsidR="00940FB3" w:rsidRDefault="0012723E">
      <w:pPr>
        <w:pStyle w:val="1"/>
        <w:numPr>
          <w:ilvl w:val="0"/>
          <w:numId w:val="3"/>
        </w:numPr>
        <w:shd w:val="clear" w:color="auto" w:fill="auto"/>
        <w:tabs>
          <w:tab w:val="left" w:pos="1352"/>
        </w:tabs>
        <w:ind w:firstLine="760"/>
        <w:jc w:val="both"/>
      </w:pPr>
      <w:r>
        <w:t xml:space="preserve">Удостоверение </w:t>
      </w:r>
      <w:r>
        <w:t>заполняется на русском языке без использования сокращений.</w:t>
      </w:r>
    </w:p>
    <w:p w14:paraId="0F12D25B" w14:textId="77777777" w:rsidR="00940FB3" w:rsidRDefault="0012723E">
      <w:pPr>
        <w:pStyle w:val="1"/>
        <w:numPr>
          <w:ilvl w:val="0"/>
          <w:numId w:val="3"/>
        </w:numPr>
        <w:shd w:val="clear" w:color="auto" w:fill="auto"/>
        <w:tabs>
          <w:tab w:val="left" w:pos="1362"/>
        </w:tabs>
        <w:ind w:firstLine="760"/>
        <w:jc w:val="both"/>
      </w:pPr>
      <w:r>
        <w:t>В удостоверение вклеивается цветная фотография владельца удостоверения размером 35 х 40 мм, выполненная на белом фоне.</w:t>
      </w:r>
    </w:p>
    <w:p w14:paraId="601CB4FD" w14:textId="77777777" w:rsidR="00940FB3" w:rsidRDefault="0012723E">
      <w:pPr>
        <w:pStyle w:val="1"/>
        <w:shd w:val="clear" w:color="auto" w:fill="auto"/>
        <w:ind w:firstLine="760"/>
        <w:jc w:val="both"/>
      </w:pPr>
      <w:r>
        <w:t>Личная подпись вынужденного переселенца и фотография скрепляются печатью соотв</w:t>
      </w:r>
      <w:r>
        <w:t>етствующей администрации.</w:t>
      </w:r>
    </w:p>
    <w:p w14:paraId="48583623" w14:textId="77777777" w:rsidR="00940FB3" w:rsidRDefault="0012723E">
      <w:pPr>
        <w:pStyle w:val="1"/>
        <w:shd w:val="clear" w:color="auto" w:fill="auto"/>
        <w:ind w:firstLine="760"/>
        <w:jc w:val="both"/>
      </w:pPr>
      <w:r>
        <w:t>В случае внесения в удостоверение неправильной или неточной записи заполняется новое удостоверение. Испорченные бланки удостоверений подлежат уничтожению.</w:t>
      </w:r>
    </w:p>
    <w:p w14:paraId="7B21A997" w14:textId="77777777" w:rsidR="00940FB3" w:rsidRDefault="0012723E">
      <w:pPr>
        <w:pStyle w:val="1"/>
        <w:numPr>
          <w:ilvl w:val="0"/>
          <w:numId w:val="3"/>
        </w:numPr>
        <w:shd w:val="clear" w:color="auto" w:fill="auto"/>
        <w:tabs>
          <w:tab w:val="left" w:pos="1362"/>
        </w:tabs>
        <w:ind w:firstLine="760"/>
        <w:jc w:val="both"/>
      </w:pPr>
      <w:r>
        <w:t>Удостоверение выдается на безвозмездной основе и является действительным на</w:t>
      </w:r>
      <w:r>
        <w:t xml:space="preserve"> всей территории Донецкой Народной Республики.</w:t>
      </w:r>
    </w:p>
    <w:p w14:paraId="5573EDA1" w14:textId="77777777" w:rsidR="00940FB3" w:rsidRDefault="0012723E">
      <w:pPr>
        <w:pStyle w:val="1"/>
        <w:numPr>
          <w:ilvl w:val="0"/>
          <w:numId w:val="3"/>
        </w:numPr>
        <w:shd w:val="clear" w:color="auto" w:fill="auto"/>
        <w:tabs>
          <w:tab w:val="left" w:pos="1510"/>
        </w:tabs>
        <w:spacing w:after="340"/>
        <w:ind w:firstLine="760"/>
        <w:jc w:val="both"/>
      </w:pPr>
      <w:r>
        <w:t>Выдача удостоверений регистрируется в журнале учета выдачи удостоверений вынужденного переселенца (прилагается), который должен быть пронумерован, прошнурован и заверен подписью председателя Комиссии и гербово</w:t>
      </w:r>
      <w:r>
        <w:t>й печатью соответствующей администрации.</w:t>
      </w:r>
    </w:p>
    <w:p w14:paraId="5B70295B" w14:textId="77777777" w:rsidR="00940FB3" w:rsidRDefault="0012723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18"/>
        </w:tabs>
      </w:pPr>
      <w:bookmarkStart w:id="5" w:name="bookmark4"/>
      <w:bookmarkStart w:id="6" w:name="bookmark5"/>
      <w:r>
        <w:t>Замена удостоверения и выдача его дубликата</w:t>
      </w:r>
      <w:bookmarkEnd w:id="5"/>
      <w:bookmarkEnd w:id="6"/>
    </w:p>
    <w:p w14:paraId="78EF692A" w14:textId="77777777" w:rsidR="00940FB3" w:rsidRDefault="0012723E">
      <w:pPr>
        <w:pStyle w:val="1"/>
        <w:shd w:val="clear" w:color="auto" w:fill="auto"/>
        <w:ind w:firstLine="760"/>
        <w:jc w:val="both"/>
      </w:pPr>
      <w:r>
        <w:t>3.1. Замена выданного удостоверения лицу, признанному вынужденным переселенцем, осуществляется в связи со сменой фамилии, имени и отчества (при наличии) либо с устранением</w:t>
      </w:r>
      <w:r>
        <w:t xml:space="preserve"> неточностей в сведениях, указанных в пункте 2.4 настоящего Порядка.</w:t>
      </w:r>
    </w:p>
    <w:p w14:paraId="13A259AF" w14:textId="77777777" w:rsidR="00940FB3" w:rsidRDefault="0012723E">
      <w:pPr>
        <w:pStyle w:val="1"/>
        <w:numPr>
          <w:ilvl w:val="0"/>
          <w:numId w:val="6"/>
        </w:numPr>
        <w:shd w:val="clear" w:color="auto" w:fill="auto"/>
        <w:tabs>
          <w:tab w:val="left" w:pos="1297"/>
        </w:tabs>
        <w:ind w:firstLine="740"/>
        <w:jc w:val="both"/>
      </w:pPr>
      <w:r>
        <w:lastRenderedPageBreak/>
        <w:t xml:space="preserve">В случае выявления неточностей в записях, внесенных в удостоверение, отсутствия фотографии или если удостоверение пришло в негодность по другим причинам, а также при его утрате </w:t>
      </w:r>
      <w:r>
        <w:t>соответствующая Комиссия выдает дубликат удостоверения. В правом верхнем углу удостоверения делается запись: «Дубликат», при этом в журнал учета выдачи удостоверений вынужденных переселенцев вносится соответствующая запись.</w:t>
      </w:r>
    </w:p>
    <w:p w14:paraId="565757EE" w14:textId="77777777" w:rsidR="00940FB3" w:rsidRDefault="0012723E">
      <w:pPr>
        <w:pStyle w:val="1"/>
        <w:numPr>
          <w:ilvl w:val="0"/>
          <w:numId w:val="6"/>
        </w:numPr>
        <w:shd w:val="clear" w:color="auto" w:fill="auto"/>
        <w:tabs>
          <w:tab w:val="left" w:pos="1292"/>
        </w:tabs>
        <w:ind w:firstLine="740"/>
        <w:jc w:val="both"/>
      </w:pPr>
      <w:r>
        <w:t>Для замены удостоверения или выд</w:t>
      </w:r>
      <w:r>
        <w:t>ачи его дубликата представляются соответствующее заявление, паспорт или другой документ, удостоверяющий личность, фотография и удостоверение (при наличии), подлежащее замене.</w:t>
      </w:r>
    </w:p>
    <w:p w14:paraId="6FD518A1" w14:textId="77777777" w:rsidR="00940FB3" w:rsidRDefault="0012723E">
      <w:pPr>
        <w:pStyle w:val="1"/>
        <w:numPr>
          <w:ilvl w:val="0"/>
          <w:numId w:val="6"/>
        </w:numPr>
        <w:shd w:val="clear" w:color="auto" w:fill="auto"/>
        <w:tabs>
          <w:tab w:val="left" w:pos="1287"/>
        </w:tabs>
        <w:ind w:firstLine="740"/>
        <w:jc w:val="both"/>
      </w:pPr>
      <w:r>
        <w:t xml:space="preserve">Лицо, утратившее удостоверение, обращается в Комиссию, выдавшую удостоверение, с </w:t>
      </w:r>
      <w:r>
        <w:t>соответствующим заявлением.</w:t>
      </w:r>
    </w:p>
    <w:p w14:paraId="5D1ECA27" w14:textId="77777777" w:rsidR="00940FB3" w:rsidRDefault="0012723E">
      <w:pPr>
        <w:pStyle w:val="1"/>
        <w:numPr>
          <w:ilvl w:val="0"/>
          <w:numId w:val="6"/>
        </w:numPr>
        <w:shd w:val="clear" w:color="auto" w:fill="auto"/>
        <w:tabs>
          <w:tab w:val="left" w:pos="1292"/>
        </w:tabs>
        <w:ind w:firstLine="740"/>
        <w:jc w:val="both"/>
      </w:pPr>
      <w:r>
        <w:t>Испорченное удостоверение сдается по месту получения дубликата удостоверения и подлежит уничтожению.</w:t>
      </w:r>
    </w:p>
    <w:p w14:paraId="013E2924" w14:textId="77777777" w:rsidR="00940FB3" w:rsidRDefault="0012723E">
      <w:pPr>
        <w:pStyle w:val="1"/>
        <w:numPr>
          <w:ilvl w:val="0"/>
          <w:numId w:val="6"/>
        </w:numPr>
        <w:shd w:val="clear" w:color="auto" w:fill="auto"/>
        <w:tabs>
          <w:tab w:val="left" w:pos="1297"/>
        </w:tabs>
        <w:ind w:firstLine="740"/>
        <w:jc w:val="both"/>
      </w:pPr>
      <w:r>
        <w:t>В случае обнаружения утраченного удостоверения (в результате утраты которого был выдан дубликат) обнаруженное удостоверение под</w:t>
      </w:r>
      <w:r>
        <w:t>лежит обязательной сдаче для уничтожения в соответствующую Комиссию.</w:t>
      </w:r>
    </w:p>
    <w:p w14:paraId="48BCFDEE" w14:textId="77777777" w:rsidR="00940FB3" w:rsidRDefault="0012723E">
      <w:pPr>
        <w:pStyle w:val="1"/>
        <w:numPr>
          <w:ilvl w:val="0"/>
          <w:numId w:val="6"/>
        </w:numPr>
        <w:shd w:val="clear" w:color="auto" w:fill="auto"/>
        <w:tabs>
          <w:tab w:val="left" w:pos="1302"/>
        </w:tabs>
        <w:ind w:firstLine="740"/>
        <w:jc w:val="both"/>
      </w:pPr>
      <w:r>
        <w:t>В случае утраты лицом статуса вынужденного переселенца или лишения лица статуса вынужденного переселенца удостоверение признается недействительным и подлежит сдаче в соответствующую Комис</w:t>
      </w:r>
      <w:r>
        <w:t>сию.</w:t>
      </w:r>
    </w:p>
    <w:p w14:paraId="1566619E" w14:textId="77777777" w:rsidR="00940FB3" w:rsidRDefault="0012723E">
      <w:pPr>
        <w:pStyle w:val="1"/>
        <w:numPr>
          <w:ilvl w:val="0"/>
          <w:numId w:val="6"/>
        </w:numPr>
        <w:shd w:val="clear" w:color="auto" w:fill="auto"/>
        <w:tabs>
          <w:tab w:val="left" w:pos="1302"/>
        </w:tabs>
        <w:ind w:firstLine="740"/>
        <w:jc w:val="both"/>
      </w:pPr>
      <w:r>
        <w:t>Ответственность за организацию работы по учету и выдаче удостоверений возлагается на председателя Комиссии.</w:t>
      </w:r>
    </w:p>
    <w:sectPr w:rsidR="00940FB3">
      <w:headerReference w:type="default" r:id="rId7"/>
      <w:headerReference w:type="first" r:id="rId8"/>
      <w:pgSz w:w="11900" w:h="16840"/>
      <w:pgMar w:top="1167" w:right="593" w:bottom="1642" w:left="152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2B25D" w14:textId="77777777" w:rsidR="0012723E" w:rsidRDefault="0012723E">
      <w:r>
        <w:separator/>
      </w:r>
    </w:p>
  </w:endnote>
  <w:endnote w:type="continuationSeparator" w:id="0">
    <w:p w14:paraId="45D07D12" w14:textId="77777777" w:rsidR="0012723E" w:rsidRDefault="0012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AA705" w14:textId="77777777" w:rsidR="0012723E" w:rsidRDefault="0012723E"/>
  </w:footnote>
  <w:footnote w:type="continuationSeparator" w:id="0">
    <w:p w14:paraId="135C7044" w14:textId="77777777" w:rsidR="0012723E" w:rsidRDefault="00127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B282D" w14:textId="77777777" w:rsidR="00940FB3" w:rsidRDefault="0012723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178D84B" wp14:editId="040E8FB1">
              <wp:simplePos x="0" y="0"/>
              <wp:positionH relativeFrom="page">
                <wp:posOffset>4044315</wp:posOffset>
              </wp:positionH>
              <wp:positionV relativeFrom="page">
                <wp:posOffset>512445</wp:posOffset>
              </wp:positionV>
              <wp:extent cx="7937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AB26A2" w14:textId="77777777" w:rsidR="00940FB3" w:rsidRDefault="0012723E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8.44999999999999pt;margin-top:40.350000000000001pt;width:6.2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2B13" w14:textId="77777777" w:rsidR="00940FB3" w:rsidRDefault="00940FB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CA4"/>
    <w:multiLevelType w:val="multilevel"/>
    <w:tmpl w:val="2C423D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F81206"/>
    <w:multiLevelType w:val="multilevel"/>
    <w:tmpl w:val="2CA664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7C6D66"/>
    <w:multiLevelType w:val="multilevel"/>
    <w:tmpl w:val="44DC1EA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CF1644"/>
    <w:multiLevelType w:val="multilevel"/>
    <w:tmpl w:val="A6ACB55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8C78B7"/>
    <w:multiLevelType w:val="multilevel"/>
    <w:tmpl w:val="CB367B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EC3EE2"/>
    <w:multiLevelType w:val="multilevel"/>
    <w:tmpl w:val="3A2AEC2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B3"/>
    <w:rsid w:val="0012723E"/>
    <w:rsid w:val="00207278"/>
    <w:rsid w:val="003257C6"/>
    <w:rsid w:val="00940FB3"/>
    <w:rsid w:val="00C77E85"/>
    <w:rsid w:val="00F2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F1E7"/>
  <w15:docId w15:val="{3FA8E984-276C-4035-AB13-10BEF08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693</Words>
  <Characters>3956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2021-04-28T13:09:00Z</dcterms:created>
  <dcterms:modified xsi:type="dcterms:W3CDTF">2021-04-28T13:21:00Z</dcterms:modified>
</cp:coreProperties>
</file>