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08C5" w14:textId="5C5603B8" w:rsidR="00340528" w:rsidRPr="00D00454" w:rsidRDefault="00340528" w:rsidP="00895172">
      <w:pPr>
        <w:pStyle w:val="20"/>
        <w:shd w:val="clear" w:color="auto" w:fill="auto"/>
        <w:tabs>
          <w:tab w:val="left" w:pos="4536"/>
        </w:tabs>
        <w:spacing w:line="240" w:lineRule="auto"/>
        <w:ind w:firstLine="4962"/>
        <w:jc w:val="both"/>
        <w:rPr>
          <w:sz w:val="28"/>
          <w:szCs w:val="28"/>
        </w:rPr>
      </w:pPr>
      <w:bookmarkStart w:id="0" w:name="_GoBack"/>
      <w:bookmarkEnd w:id="0"/>
      <w:r w:rsidRPr="00D004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0F7D41F0" w14:textId="0F7E84B5" w:rsidR="00340528" w:rsidRDefault="00340528" w:rsidP="00340528">
      <w:pPr>
        <w:tabs>
          <w:tab w:val="left" w:pos="3630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00454">
        <w:rPr>
          <w:rFonts w:ascii="Times New Roman" w:hAnsi="Times New Roman" w:cs="Times New Roman"/>
          <w:sz w:val="28"/>
          <w:szCs w:val="28"/>
        </w:rPr>
        <w:t xml:space="preserve">к Методике оценки эффективности проекта государственно-частного партнерства, </w:t>
      </w:r>
      <w:proofErr w:type="spellStart"/>
      <w:r w:rsidRPr="00D004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00454">
        <w:rPr>
          <w:rFonts w:ascii="Times New Roman" w:hAnsi="Times New Roman" w:cs="Times New Roman"/>
          <w:sz w:val="28"/>
          <w:szCs w:val="28"/>
        </w:rPr>
        <w:t>-частного партнерства и определения сравнительного преимущества</w:t>
      </w:r>
    </w:p>
    <w:p w14:paraId="53575BE5" w14:textId="238DE8EC" w:rsidR="00340528" w:rsidRPr="00D00454" w:rsidRDefault="00340528" w:rsidP="00340528">
      <w:pPr>
        <w:tabs>
          <w:tab w:val="left" w:pos="3630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00454">
        <w:rPr>
          <w:rFonts w:ascii="Times New Roman" w:hAnsi="Times New Roman" w:cs="Times New Roman"/>
          <w:color w:val="0D0D0D"/>
          <w:sz w:val="28"/>
          <w:szCs w:val="28"/>
        </w:rPr>
        <w:t>(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пункт </w:t>
      </w:r>
      <w:r w:rsidR="00895172">
        <w:rPr>
          <w:rFonts w:ascii="Times New Roman" w:hAnsi="Times New Roman" w:cs="Times New Roman"/>
          <w:color w:val="0D0D0D"/>
          <w:sz w:val="28"/>
          <w:szCs w:val="28"/>
        </w:rPr>
        <w:t>4</w:t>
      </w:r>
      <w:r>
        <w:rPr>
          <w:rFonts w:ascii="Times New Roman" w:hAnsi="Times New Roman" w:cs="Times New Roman"/>
          <w:color w:val="0D0D0D"/>
          <w:sz w:val="28"/>
          <w:szCs w:val="28"/>
        </w:rPr>
        <w:t>.3</w:t>
      </w:r>
      <w:r w:rsidRPr="00D00454">
        <w:rPr>
          <w:rFonts w:ascii="Times New Roman" w:hAnsi="Times New Roman" w:cs="Times New Roman"/>
          <w:color w:val="0D0D0D"/>
          <w:sz w:val="28"/>
          <w:szCs w:val="28"/>
        </w:rPr>
        <w:t>)</w:t>
      </w:r>
    </w:p>
    <w:p w14:paraId="4D5E01D4" w14:textId="77777777" w:rsidR="00340528" w:rsidRDefault="00340528" w:rsidP="003405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A7908AB" w14:textId="77777777" w:rsidR="00340528" w:rsidRDefault="00340528" w:rsidP="003405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0528">
        <w:rPr>
          <w:rFonts w:ascii="Times New Roman" w:eastAsiaTheme="minorEastAsia" w:hAnsi="Times New Roman" w:cs="Times New Roman"/>
          <w:b/>
          <w:sz w:val="28"/>
          <w:szCs w:val="28"/>
        </w:rPr>
        <w:t xml:space="preserve">Допустимые значения вероятных отклонений, </w:t>
      </w:r>
    </w:p>
    <w:p w14:paraId="004E5C1F" w14:textId="77777777" w:rsidR="005E71B7" w:rsidRDefault="00340528" w:rsidP="003405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0528">
        <w:rPr>
          <w:rFonts w:ascii="Times New Roman" w:eastAsiaTheme="minorEastAsia" w:hAnsi="Times New Roman" w:cs="Times New Roman"/>
          <w:b/>
          <w:sz w:val="28"/>
          <w:szCs w:val="28"/>
        </w:rPr>
        <w:t>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публичным партнером обязательств при реализации договора</w:t>
      </w:r>
    </w:p>
    <w:p w14:paraId="5930B620" w14:textId="77777777" w:rsidR="00340528" w:rsidRDefault="00340528" w:rsidP="003405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536"/>
        <w:gridCol w:w="4395"/>
      </w:tblGrid>
      <w:tr w:rsidR="00340528" w:rsidRPr="00876B5E" w14:paraId="66B8560D" w14:textId="77777777" w:rsidTr="00895172">
        <w:trPr>
          <w:trHeight w:val="347"/>
        </w:trPr>
        <w:tc>
          <w:tcPr>
            <w:tcW w:w="629" w:type="dxa"/>
          </w:tcPr>
          <w:p w14:paraId="3CC7D18D" w14:textId="339CC162" w:rsidR="00340528" w:rsidRPr="00340528" w:rsidRDefault="00A72884" w:rsidP="00B96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40528" w:rsidRPr="0034052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36" w:type="dxa"/>
          </w:tcPr>
          <w:p w14:paraId="58BEF3F9" w14:textId="77777777" w:rsidR="00340528" w:rsidRPr="00A72884" w:rsidRDefault="00340528" w:rsidP="00B969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884">
              <w:rPr>
                <w:rFonts w:ascii="Times New Roman" w:hAnsi="Times New Roman" w:cs="Times New Roman"/>
                <w:bCs/>
                <w:sz w:val="28"/>
                <w:szCs w:val="28"/>
              </w:rPr>
              <w:t>Виды рисков</w:t>
            </w:r>
          </w:p>
        </w:tc>
        <w:tc>
          <w:tcPr>
            <w:tcW w:w="4395" w:type="dxa"/>
          </w:tcPr>
          <w:p w14:paraId="30A28AEC" w14:textId="70D360F7" w:rsidR="00340528" w:rsidRPr="00A72884" w:rsidRDefault="001533A8" w:rsidP="001533A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884">
              <w:rPr>
                <w:rFonts w:ascii="Times New Roman" w:hAnsi="Times New Roman" w:cs="Times New Roman"/>
                <w:bCs/>
                <w:sz w:val="28"/>
                <w:szCs w:val="28"/>
              </w:rPr>
              <w:t>Допустимые з</w:t>
            </w:r>
            <w:r w:rsidR="00340528" w:rsidRPr="00A72884">
              <w:rPr>
                <w:rFonts w:ascii="Times New Roman" w:hAnsi="Times New Roman" w:cs="Times New Roman"/>
                <w:bCs/>
                <w:sz w:val="28"/>
                <w:szCs w:val="28"/>
              </w:rPr>
              <w:t>начения</w:t>
            </w:r>
            <w:r w:rsidRPr="00A728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вероятных отклонений,</w:t>
            </w:r>
            <w:r w:rsidR="00340528" w:rsidRPr="00A728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  <w:tr w:rsidR="00340528" w:rsidRPr="00340528" w14:paraId="35380A5E" w14:textId="77777777" w:rsidTr="00895172">
        <w:trPr>
          <w:trHeight w:val="13"/>
        </w:trPr>
        <w:tc>
          <w:tcPr>
            <w:tcW w:w="629" w:type="dxa"/>
            <w:vAlign w:val="center"/>
          </w:tcPr>
          <w:p w14:paraId="48CA1427" w14:textId="77777777" w:rsidR="00340528" w:rsidRPr="00340528" w:rsidRDefault="00340528" w:rsidP="00B96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0B73F76F" w14:textId="77777777" w:rsidR="00340528" w:rsidRPr="00340528" w:rsidRDefault="00340528" w:rsidP="00B96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>Риски создания объекта договора</w:t>
            </w:r>
          </w:p>
        </w:tc>
        <w:tc>
          <w:tcPr>
            <w:tcW w:w="4395" w:type="dxa"/>
          </w:tcPr>
          <w:p w14:paraId="7AE819F0" w14:textId="77777777" w:rsidR="00340528" w:rsidRPr="00340528" w:rsidRDefault="00340528" w:rsidP="00B96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442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528" w:rsidRPr="00340528" w14:paraId="0B9BF161" w14:textId="77777777" w:rsidTr="00895172">
        <w:trPr>
          <w:trHeight w:val="13"/>
        </w:trPr>
        <w:tc>
          <w:tcPr>
            <w:tcW w:w="629" w:type="dxa"/>
            <w:vAlign w:val="center"/>
          </w:tcPr>
          <w:p w14:paraId="41F28D7E" w14:textId="77777777" w:rsidR="00340528" w:rsidRPr="00340528" w:rsidRDefault="00340528" w:rsidP="00B96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12AF058" w14:textId="77777777" w:rsidR="00340528" w:rsidRPr="00340528" w:rsidRDefault="00340528" w:rsidP="00B96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>Риски проектирования и подготовительных мероприятий</w:t>
            </w:r>
          </w:p>
        </w:tc>
        <w:tc>
          <w:tcPr>
            <w:tcW w:w="4395" w:type="dxa"/>
          </w:tcPr>
          <w:p w14:paraId="37532414" w14:textId="77777777" w:rsidR="00340528" w:rsidRPr="00340528" w:rsidRDefault="00340528" w:rsidP="00B96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2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42A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0528" w:rsidRPr="00340528" w14:paraId="09BC7285" w14:textId="77777777" w:rsidTr="00895172">
        <w:trPr>
          <w:trHeight w:val="13"/>
        </w:trPr>
        <w:tc>
          <w:tcPr>
            <w:tcW w:w="629" w:type="dxa"/>
            <w:vAlign w:val="center"/>
          </w:tcPr>
          <w:p w14:paraId="7887CF1B" w14:textId="77777777" w:rsidR="00340528" w:rsidRPr="00340528" w:rsidRDefault="00340528" w:rsidP="00B96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0D2139D8" w14:textId="77777777" w:rsidR="00340528" w:rsidRPr="00340528" w:rsidRDefault="00340528" w:rsidP="00B96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>Риски эксплуатации объекта договора</w:t>
            </w:r>
          </w:p>
        </w:tc>
        <w:tc>
          <w:tcPr>
            <w:tcW w:w="4395" w:type="dxa"/>
          </w:tcPr>
          <w:p w14:paraId="4EB4D0D6" w14:textId="77777777" w:rsidR="00340528" w:rsidRPr="00340528" w:rsidRDefault="00340528" w:rsidP="00B96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44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 xml:space="preserve"> до 2</w:t>
            </w:r>
            <w:r w:rsidR="0044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528" w:rsidRPr="00340528" w14:paraId="7C085AB1" w14:textId="77777777" w:rsidTr="00895172">
        <w:trPr>
          <w:trHeight w:val="13"/>
        </w:trPr>
        <w:tc>
          <w:tcPr>
            <w:tcW w:w="629" w:type="dxa"/>
            <w:vAlign w:val="center"/>
          </w:tcPr>
          <w:p w14:paraId="1D820474" w14:textId="77777777" w:rsidR="00340528" w:rsidRPr="00340528" w:rsidRDefault="00340528" w:rsidP="00B96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FF18918" w14:textId="77777777" w:rsidR="00340528" w:rsidRPr="00340528" w:rsidRDefault="00340528" w:rsidP="00B96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>Риски получения доходов от использования объекта договора</w:t>
            </w:r>
          </w:p>
        </w:tc>
        <w:tc>
          <w:tcPr>
            <w:tcW w:w="4395" w:type="dxa"/>
          </w:tcPr>
          <w:p w14:paraId="102524FB" w14:textId="77777777" w:rsidR="00340528" w:rsidRPr="00340528" w:rsidRDefault="00340528" w:rsidP="00B96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442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42AA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40528" w:rsidRPr="00340528" w14:paraId="0205017D" w14:textId="77777777" w:rsidTr="00340528">
        <w:tc>
          <w:tcPr>
            <w:tcW w:w="629" w:type="dxa"/>
            <w:vAlign w:val="center"/>
          </w:tcPr>
          <w:p w14:paraId="678C2A44" w14:textId="77777777" w:rsidR="00340528" w:rsidRPr="00340528" w:rsidRDefault="00340528" w:rsidP="00B96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073E5730" w14:textId="77777777" w:rsidR="00340528" w:rsidRPr="00340528" w:rsidRDefault="00340528" w:rsidP="00B96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>Прочие риски</w:t>
            </w:r>
          </w:p>
        </w:tc>
        <w:tc>
          <w:tcPr>
            <w:tcW w:w="4395" w:type="dxa"/>
          </w:tcPr>
          <w:p w14:paraId="7DA36FCD" w14:textId="77777777" w:rsidR="00340528" w:rsidRPr="00340528" w:rsidRDefault="00340528" w:rsidP="00B96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0528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442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7170F73" w14:textId="77777777" w:rsidR="00340528" w:rsidRPr="00340528" w:rsidRDefault="00340528" w:rsidP="00895172">
      <w:pPr>
        <w:spacing w:after="0" w:line="240" w:lineRule="auto"/>
        <w:jc w:val="both"/>
        <w:rPr>
          <w:b/>
        </w:rPr>
      </w:pPr>
    </w:p>
    <w:sectPr w:rsidR="00340528" w:rsidRPr="0034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28"/>
    <w:rsid w:val="001073B3"/>
    <w:rsid w:val="001533A8"/>
    <w:rsid w:val="00340528"/>
    <w:rsid w:val="003979DA"/>
    <w:rsid w:val="00442AA3"/>
    <w:rsid w:val="00456D94"/>
    <w:rsid w:val="007450CA"/>
    <w:rsid w:val="00895172"/>
    <w:rsid w:val="00A72884"/>
    <w:rsid w:val="00D15F45"/>
    <w:rsid w:val="00E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D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05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05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40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05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05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40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2021-03-10T14:33:00Z</cp:lastPrinted>
  <dcterms:created xsi:type="dcterms:W3CDTF">2021-04-19T12:28:00Z</dcterms:created>
  <dcterms:modified xsi:type="dcterms:W3CDTF">2021-04-19T12:28:00Z</dcterms:modified>
</cp:coreProperties>
</file>