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25F52" w14:textId="77777777" w:rsidR="00830258" w:rsidRDefault="00830258" w:rsidP="00830258">
      <w:pPr>
        <w:pStyle w:val="20"/>
        <w:spacing w:before="620"/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p w14:paraId="318FC2CE" w14:textId="77777777" w:rsidR="00830258" w:rsidRDefault="00830258" w:rsidP="00830258">
      <w:pPr>
        <w:pStyle w:val="20"/>
        <w:rPr>
          <w:sz w:val="24"/>
          <w:szCs w:val="24"/>
        </w:rPr>
      </w:pPr>
      <w:r>
        <w:rPr>
          <w:color w:val="000000"/>
          <w:sz w:val="24"/>
          <w:szCs w:val="24"/>
        </w:rPr>
        <w:t>к Порядку регулирования и контроля цен (тарифов) на территории</w:t>
      </w:r>
    </w:p>
    <w:p w14:paraId="73312689" w14:textId="77777777" w:rsidR="00830258" w:rsidRDefault="00830258" w:rsidP="00830258">
      <w:pPr>
        <w:pStyle w:val="20"/>
        <w:rPr>
          <w:sz w:val="24"/>
          <w:szCs w:val="24"/>
        </w:rPr>
      </w:pPr>
      <w:r>
        <w:rPr>
          <w:color w:val="000000"/>
          <w:sz w:val="24"/>
          <w:szCs w:val="24"/>
        </w:rPr>
        <w:t>Донецкой Народной Республики</w:t>
      </w:r>
    </w:p>
    <w:p w14:paraId="3FA03D78" w14:textId="77777777" w:rsidR="00830258" w:rsidRDefault="00830258" w:rsidP="00830258">
      <w:pPr>
        <w:pStyle w:val="20"/>
        <w:rPr>
          <w:sz w:val="24"/>
          <w:szCs w:val="24"/>
        </w:rPr>
      </w:pPr>
      <w:r>
        <w:rPr>
          <w:color w:val="000000"/>
          <w:sz w:val="24"/>
          <w:szCs w:val="24"/>
        </w:rPr>
        <w:t>(в редакции Постановления</w:t>
      </w:r>
    </w:p>
    <w:p w14:paraId="01630D6C" w14:textId="77777777" w:rsidR="00830258" w:rsidRDefault="00830258" w:rsidP="00830258">
      <w:pPr>
        <w:pStyle w:val="20"/>
        <w:rPr>
          <w:sz w:val="24"/>
          <w:szCs w:val="24"/>
        </w:rPr>
      </w:pPr>
      <w:r>
        <w:rPr>
          <w:color w:val="000000"/>
          <w:sz w:val="24"/>
          <w:szCs w:val="24"/>
        </w:rPr>
        <w:t>Правительства Донецкой Народной</w:t>
      </w:r>
    </w:p>
    <w:p w14:paraId="5006A021" w14:textId="77777777" w:rsidR="00830258" w:rsidRDefault="00830258" w:rsidP="00830258">
      <w:pPr>
        <w:pStyle w:val="20"/>
        <w:spacing w:after="320"/>
        <w:rPr>
          <w:sz w:val="24"/>
          <w:szCs w:val="24"/>
        </w:rPr>
      </w:pPr>
      <w:r>
        <w:rPr>
          <w:color w:val="000000"/>
          <w:sz w:val="24"/>
          <w:szCs w:val="24"/>
        </w:rPr>
        <w:t>Республики от 02 июля 2021 г. № 45-5)</w:t>
      </w:r>
    </w:p>
    <w:p w14:paraId="2939FF29" w14:textId="77777777" w:rsidR="00830258" w:rsidRDefault="00830258" w:rsidP="00830258">
      <w:pPr>
        <w:pStyle w:val="30"/>
        <w:keepNext/>
        <w:keepLines/>
        <w:spacing w:after="180"/>
        <w:jc w:val="center"/>
      </w:pPr>
      <w:bookmarkStart w:id="0" w:name="bookmark12"/>
      <w:bookmarkStart w:id="1" w:name="bookmark13"/>
      <w:bookmarkStart w:id="2" w:name="bookmark14"/>
      <w:r>
        <w:rPr>
          <w:color w:val="000000"/>
        </w:rPr>
        <w:t>ПЕРЕЧЕНЬ СОЦИАЛЬНО ЗНАЧИМЫХ ПРОДОВОЛЬСТВЕННЫХ ТОВАРОВ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867"/>
        <w:gridCol w:w="3826"/>
        <w:gridCol w:w="1843"/>
        <w:gridCol w:w="1416"/>
        <w:gridCol w:w="1704"/>
        <w:gridCol w:w="1560"/>
        <w:gridCol w:w="1699"/>
        <w:gridCol w:w="1382"/>
      </w:tblGrid>
      <w:tr w:rsidR="00830258" w14:paraId="0B36FA60" w14:textId="77777777" w:rsidTr="00DC02AF">
        <w:trPr>
          <w:trHeight w:hRule="exact" w:val="1282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E9FC9" w14:textId="77777777" w:rsidR="00830258" w:rsidRDefault="00830258" w:rsidP="004A6ECE">
            <w:pPr>
              <w:pStyle w:val="a4"/>
              <w:spacing w:line="233" w:lineRule="auto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4BE55" w14:textId="77777777" w:rsidR="00830258" w:rsidRDefault="00830258" w:rsidP="004A6ECE">
            <w:pPr>
              <w:pStyle w:val="a4"/>
              <w:ind w:firstLine="180"/>
              <w:jc w:val="left"/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69453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Определение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51F01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Предельная оптовая надбавка к оптово-отпускной цене производителя (импортной стоимости), %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31DBE" w14:textId="77777777" w:rsidR="00830258" w:rsidRDefault="00830258" w:rsidP="00DC02AF">
            <w:pPr>
              <w:pStyle w:val="a4"/>
            </w:pPr>
            <w:r>
              <w:rPr>
                <w:b/>
                <w:bCs/>
                <w:color w:val="000000"/>
              </w:rPr>
              <w:t xml:space="preserve">Предельная торговая надбавка (наценка) к </w:t>
            </w:r>
            <w:proofErr w:type="spellStart"/>
            <w:r>
              <w:rPr>
                <w:b/>
                <w:bCs/>
                <w:color w:val="000000"/>
              </w:rPr>
              <w:t>оптово</w:t>
            </w:r>
            <w:r>
              <w:rPr>
                <w:b/>
                <w:bCs/>
                <w:color w:val="000000"/>
              </w:rPr>
              <w:softHyphen/>
              <w:t>отпускной</w:t>
            </w:r>
            <w:proofErr w:type="spellEnd"/>
            <w:r>
              <w:rPr>
                <w:b/>
                <w:bCs/>
                <w:color w:val="000000"/>
              </w:rPr>
              <w:t xml:space="preserve"> цене производителя (импортной стоимости), %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8B43B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Максимальная предельная надбавка, %</w:t>
            </w:r>
          </w:p>
        </w:tc>
      </w:tr>
      <w:tr w:rsidR="00830258" w14:paraId="667ED397" w14:textId="77777777" w:rsidTr="00DC02AF">
        <w:trPr>
          <w:trHeight w:hRule="exact" w:val="701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2FFE87" w14:textId="77777777" w:rsidR="00830258" w:rsidRDefault="00830258" w:rsidP="004A6ECE"/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447016" w14:textId="77777777" w:rsidR="00830258" w:rsidRDefault="00830258" w:rsidP="004A6ECE"/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8CDD2D" w14:textId="77777777" w:rsidR="00830258" w:rsidRDefault="00830258" w:rsidP="004A6EC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DD162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Производимые на территории ДНР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63B65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Импорти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руемые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184A2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Производимые на территории ДНР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A1DC1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Импорти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руемые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46C53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Производимые на территории ДНР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C859E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Импорти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руемые</w:t>
            </w:r>
          </w:p>
        </w:tc>
      </w:tr>
      <w:tr w:rsidR="00830258" w14:paraId="4EB4547A" w14:textId="77777777" w:rsidTr="004A6ECE">
        <w:trPr>
          <w:trHeight w:hRule="exact" w:val="3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835DA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6B88C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2B039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F3AA0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8BD47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22CA0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6DC2E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99353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59CFC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830258" w14:paraId="195E1FAF" w14:textId="77777777" w:rsidTr="004A6ECE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9997E" w14:textId="77777777" w:rsidR="00830258" w:rsidRDefault="00830258" w:rsidP="004A6ECE">
            <w:pPr>
              <w:pStyle w:val="a4"/>
              <w:ind w:firstLine="260"/>
              <w:jc w:val="left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27A6D" w14:textId="0365BE16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Говядина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F609E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Мясо охлажденное или замороженное, кроме бескостного мяса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A7001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7B1B3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909FB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08FAA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45069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DBC4F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830258" w14:paraId="63E8ED51" w14:textId="77777777" w:rsidTr="004A6ECE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22F27" w14:textId="77777777" w:rsidR="00830258" w:rsidRDefault="00830258" w:rsidP="004A6ECE">
            <w:pPr>
              <w:pStyle w:val="a4"/>
              <w:ind w:firstLine="160"/>
              <w:jc w:val="left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7B5F2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Свинина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BE964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Мясо охлажденное или замороженное, кроме бескостного мяса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5916D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8ABE2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6DA2A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C47A9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60665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02F08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830258" w14:paraId="631509EF" w14:textId="77777777" w:rsidTr="004A6ECE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52B17" w14:textId="77777777" w:rsidR="00830258" w:rsidRDefault="00830258" w:rsidP="004A6ECE">
            <w:pPr>
              <w:pStyle w:val="a4"/>
              <w:ind w:firstLine="160"/>
              <w:jc w:val="left"/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31C6C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Сало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639DE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Сало (шпик свиной) охлажденное или замороженное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6E34C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AB8CB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029F2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61FD4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FC5AF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F90DB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830258" w14:paraId="4E59ACDD" w14:textId="77777777" w:rsidTr="004A6ECE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AF0A3" w14:textId="77777777" w:rsidR="00830258" w:rsidRDefault="00830258" w:rsidP="004A6ECE">
            <w:pPr>
              <w:pStyle w:val="a4"/>
              <w:ind w:firstLine="160"/>
              <w:jc w:val="left"/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E7CC0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Куры (тушка)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49BEE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Охлажденные и/или замороженные потрошеные тушки кур (цыплят-бройлеров)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ECC8F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A4E49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A132D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E51DA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7145A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499B6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830258" w14:paraId="418F9B9B" w14:textId="77777777" w:rsidTr="004A6ECE">
        <w:trPr>
          <w:trHeight w:hRule="exact" w:val="8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497AA4" w14:textId="77777777" w:rsidR="00830258" w:rsidRDefault="00830258" w:rsidP="004A6ECE">
            <w:pPr>
              <w:pStyle w:val="a4"/>
              <w:ind w:firstLine="160"/>
              <w:jc w:val="left"/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F2D60B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Куриные субпродукты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0A567D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Куриные печень, сердце и желудки (охлажденные или замороженные)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A4C1DD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AE2DEC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24B3A5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0C6CA1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B00BFF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8EF43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</w:tbl>
    <w:p w14:paraId="3D5160FA" w14:textId="77777777" w:rsidR="00830258" w:rsidRDefault="00830258" w:rsidP="00830258">
      <w:pPr>
        <w:sectPr w:rsidR="00830258" w:rsidSect="00E037CD">
          <w:pgSz w:w="16840" w:h="11900" w:orient="landscape"/>
          <w:pgMar w:top="284" w:right="433" w:bottom="1475" w:left="433" w:header="311" w:footer="1047" w:gutter="0"/>
          <w:cols w:space="720"/>
          <w:noEndnote/>
          <w:docGrid w:linePitch="360"/>
        </w:sectPr>
      </w:pPr>
    </w:p>
    <w:p w14:paraId="76021E39" w14:textId="77777777" w:rsidR="00830258" w:rsidRDefault="00830258" w:rsidP="00830258">
      <w:pPr>
        <w:pStyle w:val="a6"/>
        <w:ind w:left="7906"/>
      </w:pPr>
      <w:r>
        <w:rPr>
          <w:color w:val="000000"/>
        </w:rPr>
        <w:lastRenderedPageBreak/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867"/>
        <w:gridCol w:w="3826"/>
        <w:gridCol w:w="1843"/>
        <w:gridCol w:w="1416"/>
        <w:gridCol w:w="1704"/>
        <w:gridCol w:w="1560"/>
        <w:gridCol w:w="1699"/>
        <w:gridCol w:w="1382"/>
      </w:tblGrid>
      <w:tr w:rsidR="00830258" w14:paraId="7992272F" w14:textId="77777777" w:rsidTr="00DC02AF">
        <w:trPr>
          <w:trHeight w:hRule="exact" w:val="1282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E74E1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6C576" w14:textId="77777777" w:rsidR="00830258" w:rsidRDefault="00830258" w:rsidP="004A6ECE">
            <w:pPr>
              <w:pStyle w:val="a4"/>
              <w:ind w:firstLine="180"/>
              <w:jc w:val="left"/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22505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Определение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312E6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Предельная оптовая надбавка к оптово-отпускной цене производителя (импортной стоимости), %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8D27B" w14:textId="77777777" w:rsidR="00830258" w:rsidRDefault="00830258" w:rsidP="00DC02AF">
            <w:pPr>
              <w:pStyle w:val="a4"/>
            </w:pPr>
            <w:r>
              <w:rPr>
                <w:b/>
                <w:bCs/>
                <w:color w:val="000000"/>
              </w:rPr>
              <w:t xml:space="preserve">Предельная торговая надбавка (наценка) к </w:t>
            </w:r>
            <w:proofErr w:type="spellStart"/>
            <w:r>
              <w:rPr>
                <w:b/>
                <w:bCs/>
                <w:color w:val="000000"/>
              </w:rPr>
              <w:t>оптово</w:t>
            </w:r>
            <w:r>
              <w:rPr>
                <w:b/>
                <w:bCs/>
                <w:color w:val="000000"/>
              </w:rPr>
              <w:softHyphen/>
              <w:t>отпускной</w:t>
            </w:r>
            <w:proofErr w:type="spellEnd"/>
            <w:r>
              <w:rPr>
                <w:b/>
                <w:bCs/>
                <w:color w:val="000000"/>
              </w:rPr>
              <w:t xml:space="preserve"> цене производителя (импортной стоимости), %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F72C1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Максимальная предельная надбавка, %</w:t>
            </w:r>
          </w:p>
        </w:tc>
      </w:tr>
      <w:tr w:rsidR="00830258" w14:paraId="3E2301F1" w14:textId="77777777" w:rsidTr="00DC02AF">
        <w:trPr>
          <w:trHeight w:hRule="exact" w:val="701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F62471" w14:textId="77777777" w:rsidR="00830258" w:rsidRDefault="00830258" w:rsidP="004A6ECE"/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E0F251" w14:textId="77777777" w:rsidR="00830258" w:rsidRDefault="00830258" w:rsidP="004A6ECE"/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BD0396" w14:textId="77777777" w:rsidR="00830258" w:rsidRDefault="00830258" w:rsidP="004A6EC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F7C7D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Производимые на территории ДНР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7AFF0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Импорти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руемые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54CA5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Производимые на территории ДНР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A5A90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Импорти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руемые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133A3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Производимые на территории ДНР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6A84B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Импорти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руемые</w:t>
            </w:r>
          </w:p>
        </w:tc>
      </w:tr>
      <w:tr w:rsidR="00830258" w14:paraId="4E2CE36C" w14:textId="77777777" w:rsidTr="004A6ECE">
        <w:trPr>
          <w:trHeight w:hRule="exact" w:val="3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E49F9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8C3FB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32496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F755E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6800C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B3196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A308A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5114D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5716B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830258" w14:paraId="6A46C54B" w14:textId="77777777" w:rsidTr="004A6ECE">
        <w:trPr>
          <w:trHeight w:hRule="exact" w:val="104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D8000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44AB5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Вареные колбасные</w:t>
            </w:r>
          </w:p>
          <w:p w14:paraId="7672B8E6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изделия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C43C5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Вареные колбасные изделия, за исключением сорта экстра, высшего сорта, категории А, Б*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0ABE9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01790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4A3FC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3EEFC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41DE1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AFC88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830258" w14:paraId="7DFCD4E6" w14:textId="77777777" w:rsidTr="004A6ECE">
        <w:trPr>
          <w:trHeight w:hRule="exact" w:val="139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BD0EC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ABF2F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Спред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53290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Продукт, который производят из смеси молочного жира и растительных масел, с массовой долей общего жира от 39% до 75 %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1728A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3E2C3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F2962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36694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2E44D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D4213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830258" w14:paraId="7056601C" w14:textId="77777777" w:rsidTr="004A6ECE">
        <w:trPr>
          <w:trHeight w:hRule="exact" w:val="19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08173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30965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C41C1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Продукт, изготовленный из коровьего молока и/или молочных продуктов и побочных продуктов переработки молока с массовой долей животного молочного жира до 82,5% (кроме масла десертного, шоколадного)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36FB1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0A653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9B3DD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60CD6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748C8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FEEBA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830258" w14:paraId="38EE182B" w14:textId="77777777" w:rsidTr="004A6ECE">
        <w:trPr>
          <w:trHeight w:hRule="exact" w:val="16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20CD4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30832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E1E36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Молоко питьевое коровье разливное и молоко пастеризованное питьевое фасованное в пленку до 3% жирности включительно без вкусовых добавок и наполнителей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9D25C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7FDF8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6F82C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B8B1A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41321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E92AF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830258" w14:paraId="411EA2E2" w14:textId="77777777" w:rsidTr="004A6ECE">
        <w:trPr>
          <w:trHeight w:hRule="exact" w:val="5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2063C" w14:textId="77777777" w:rsidR="00830258" w:rsidRDefault="00830258" w:rsidP="004A6ECE">
            <w:pPr>
              <w:pStyle w:val="a4"/>
              <w:ind w:firstLine="280"/>
              <w:jc w:val="left"/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55F2C1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Кефир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4EB07A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Кефир не более 2,5% жирности, фасованный в пленку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D51468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7CBCB1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F7CC9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43047C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0FDE3E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DB827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</w:tbl>
    <w:p w14:paraId="4F5B9589" w14:textId="77777777" w:rsidR="00830258" w:rsidRDefault="00830258" w:rsidP="00830258">
      <w:pPr>
        <w:sectPr w:rsidR="00830258">
          <w:headerReference w:type="default" r:id="rId6"/>
          <w:pgSz w:w="16840" w:h="11900" w:orient="landscape"/>
          <w:pgMar w:top="739" w:right="433" w:bottom="1475" w:left="433" w:header="0" w:footer="1047" w:gutter="0"/>
          <w:cols w:space="720"/>
          <w:noEndnote/>
          <w:docGrid w:linePitch="360"/>
        </w:sectPr>
      </w:pPr>
    </w:p>
    <w:p w14:paraId="07849605" w14:textId="77777777" w:rsidR="00830258" w:rsidRDefault="00830258" w:rsidP="00830258">
      <w:pPr>
        <w:pStyle w:val="a6"/>
        <w:ind w:left="7910"/>
      </w:pPr>
      <w:r>
        <w:rPr>
          <w:color w:val="000000"/>
        </w:rPr>
        <w:lastRenderedPageBreak/>
        <w:t>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867"/>
        <w:gridCol w:w="3826"/>
        <w:gridCol w:w="1843"/>
        <w:gridCol w:w="1416"/>
        <w:gridCol w:w="1704"/>
        <w:gridCol w:w="1560"/>
        <w:gridCol w:w="1699"/>
        <w:gridCol w:w="1382"/>
      </w:tblGrid>
      <w:tr w:rsidR="00830258" w14:paraId="16F8FB4A" w14:textId="77777777" w:rsidTr="00DC02AF">
        <w:trPr>
          <w:trHeight w:hRule="exact" w:val="1282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BEADA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D670B" w14:textId="77777777" w:rsidR="00830258" w:rsidRDefault="00830258" w:rsidP="004A6ECE">
            <w:pPr>
              <w:pStyle w:val="a4"/>
              <w:ind w:firstLine="180"/>
              <w:jc w:val="left"/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6CD2A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Определение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998A1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Предельная оптовая надбавка к оптово-отпускной цене производителя (импортной стоимости), %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12032" w14:textId="77777777" w:rsidR="00830258" w:rsidRDefault="00830258" w:rsidP="00DC02AF">
            <w:pPr>
              <w:pStyle w:val="a4"/>
            </w:pPr>
            <w:r>
              <w:rPr>
                <w:b/>
                <w:bCs/>
                <w:color w:val="000000"/>
              </w:rPr>
              <w:t xml:space="preserve">Предельная торговая надбавка (наценка) к </w:t>
            </w:r>
            <w:proofErr w:type="spellStart"/>
            <w:r>
              <w:rPr>
                <w:b/>
                <w:bCs/>
                <w:color w:val="000000"/>
              </w:rPr>
              <w:t>оптово</w:t>
            </w:r>
            <w:r>
              <w:rPr>
                <w:b/>
                <w:bCs/>
                <w:color w:val="000000"/>
              </w:rPr>
              <w:softHyphen/>
              <w:t>отпускной</w:t>
            </w:r>
            <w:proofErr w:type="spellEnd"/>
            <w:r>
              <w:rPr>
                <w:b/>
                <w:bCs/>
                <w:color w:val="000000"/>
              </w:rPr>
              <w:t xml:space="preserve"> цене производителя (импортной стоимости), %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CF17C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Максимальная предельная надбавка, %</w:t>
            </w:r>
          </w:p>
        </w:tc>
      </w:tr>
      <w:tr w:rsidR="00830258" w14:paraId="026E8ECE" w14:textId="77777777" w:rsidTr="00DC02AF">
        <w:trPr>
          <w:trHeight w:hRule="exact" w:val="701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CD062B" w14:textId="77777777" w:rsidR="00830258" w:rsidRDefault="00830258" w:rsidP="004A6ECE"/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7299FB" w14:textId="77777777" w:rsidR="00830258" w:rsidRDefault="00830258" w:rsidP="004A6ECE"/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89FD69" w14:textId="77777777" w:rsidR="00830258" w:rsidRDefault="00830258" w:rsidP="004A6EC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B8D13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Производимые на территории ДНР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FC2FC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Импорти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руемые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7F00D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Производимые на территории ДНР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0E688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Импорти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руемые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8D802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Производимые на территории ДНР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38E14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Импорти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руемые</w:t>
            </w:r>
          </w:p>
        </w:tc>
      </w:tr>
      <w:tr w:rsidR="00830258" w14:paraId="7D6BBD3B" w14:textId="77777777" w:rsidTr="004A6ECE">
        <w:trPr>
          <w:trHeight w:hRule="exact" w:val="3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919EC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46F91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8EFAE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FD688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5DD9A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30748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B37AE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4014D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2C0D0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830258" w14:paraId="57E2E728" w14:textId="77777777" w:rsidTr="004A6ECE">
        <w:trPr>
          <w:trHeight w:hRule="exact" w:val="11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78030" w14:textId="77777777" w:rsidR="00830258" w:rsidRDefault="00830258" w:rsidP="004A6ECE">
            <w:pPr>
              <w:pStyle w:val="a4"/>
              <w:ind w:firstLine="260"/>
              <w:jc w:val="left"/>
            </w:pPr>
            <w:r>
              <w:rPr>
                <w:color w:val="000000"/>
                <w:sz w:val="24"/>
                <w:szCs w:val="24"/>
              </w:rPr>
              <w:t>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D7FBD" w14:textId="77777777" w:rsidR="00830258" w:rsidRDefault="00830258" w:rsidP="004A6ECE">
            <w:pPr>
              <w:pStyle w:val="a4"/>
              <w:spacing w:before="120"/>
              <w:jc w:val="left"/>
            </w:pPr>
            <w:r>
              <w:rPr>
                <w:color w:val="000000"/>
                <w:sz w:val="24"/>
                <w:szCs w:val="24"/>
              </w:rPr>
              <w:t>Творог кисломолочный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A4862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Творог жирностью от 5% до 10% включительно, без вкусовых добавок и наполнителей развесной и фасованный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79F76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D2CC3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B05D6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BCA24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6BA64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97D25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830258" w14:paraId="4435EF50" w14:textId="77777777" w:rsidTr="004A6ECE">
        <w:trPr>
          <w:trHeight w:hRule="exact" w:val="11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AC6E5" w14:textId="77777777" w:rsidR="00830258" w:rsidRDefault="00830258" w:rsidP="004A6ECE">
            <w:pPr>
              <w:pStyle w:val="a4"/>
              <w:ind w:firstLine="260"/>
              <w:jc w:val="left"/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CFF1C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38653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Сметана жирностью до 20% включительно без вкусовых добавок и наполнителей фасованная в пленку и весовая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4FDFC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092AD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7C06E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DFDAB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994CA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DD309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830258" w14:paraId="66909F17" w14:textId="77777777" w:rsidTr="004A6ECE">
        <w:trPr>
          <w:trHeight w:hRule="exact" w:val="19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AB13E" w14:textId="77777777" w:rsidR="00830258" w:rsidRDefault="00830258" w:rsidP="004A6ECE">
            <w:pPr>
              <w:pStyle w:val="a4"/>
              <w:ind w:firstLine="260"/>
              <w:jc w:val="left"/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E87EA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Сыр твердый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10787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Сыры из коровьего молока Российский и Голландский ферментные твердые и полутвердые с массовой долей жира в сухом веществе не выше 55% (без вкусовых добавок и наполнителей)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AB8FC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76799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E406F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AB2DF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CF8F7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8018F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830258" w14:paraId="5514335F" w14:textId="77777777" w:rsidTr="004A6ECE">
        <w:trPr>
          <w:trHeight w:hRule="exact" w:val="194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434E2" w14:textId="77777777" w:rsidR="00830258" w:rsidRDefault="00830258" w:rsidP="004A6ECE">
            <w:pPr>
              <w:pStyle w:val="a4"/>
              <w:ind w:firstLine="260"/>
              <w:jc w:val="left"/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DA1C9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47423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 xml:space="preserve">Масло подсолнечное нерафинированное, рафинированное, дезодорированное, </w:t>
            </w:r>
            <w:proofErr w:type="spellStart"/>
            <w:r>
              <w:rPr>
                <w:color w:val="000000"/>
                <w:sz w:val="24"/>
                <w:szCs w:val="24"/>
              </w:rPr>
              <w:t>недезодорированное</w:t>
            </w:r>
            <w:proofErr w:type="spellEnd"/>
            <w:r>
              <w:rPr>
                <w:color w:val="000000"/>
                <w:sz w:val="24"/>
                <w:szCs w:val="24"/>
              </w:rPr>
              <w:t>, расфасованное промышленным способом, без добавок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82D92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8FF1F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0343C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0B1D2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29ED3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4072E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830258" w14:paraId="2F483C50" w14:textId="77777777" w:rsidTr="004A6ECE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039E2E" w14:textId="77777777" w:rsidR="00830258" w:rsidRDefault="00830258" w:rsidP="004A6ECE">
            <w:pPr>
              <w:pStyle w:val="a4"/>
              <w:ind w:firstLine="260"/>
              <w:jc w:val="left"/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D7F5F2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Яйца куриные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031756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Яйцо куриное свежее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A32797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32B488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4495BA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30F5FC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59904C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1A5F3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</w:tbl>
    <w:p w14:paraId="013E8529" w14:textId="77777777" w:rsidR="00830258" w:rsidRDefault="00830258" w:rsidP="00830258">
      <w:pPr>
        <w:sectPr w:rsidR="00830258">
          <w:pgSz w:w="16840" w:h="11900" w:orient="landscape"/>
          <w:pgMar w:top="698" w:right="433" w:bottom="698" w:left="433" w:header="0" w:footer="270" w:gutter="0"/>
          <w:cols w:space="720"/>
          <w:noEndnote/>
          <w:docGrid w:linePitch="360"/>
        </w:sectPr>
      </w:pPr>
    </w:p>
    <w:p w14:paraId="56871CEE" w14:textId="77777777" w:rsidR="00830258" w:rsidRDefault="00830258" w:rsidP="00830258">
      <w:pPr>
        <w:pStyle w:val="a6"/>
        <w:ind w:left="7906"/>
      </w:pPr>
      <w:r>
        <w:rPr>
          <w:color w:val="000000"/>
        </w:rPr>
        <w:lastRenderedPageBreak/>
        <w:t>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867"/>
        <w:gridCol w:w="3826"/>
        <w:gridCol w:w="1843"/>
        <w:gridCol w:w="1416"/>
        <w:gridCol w:w="1704"/>
        <w:gridCol w:w="1560"/>
        <w:gridCol w:w="1699"/>
        <w:gridCol w:w="1382"/>
      </w:tblGrid>
      <w:tr w:rsidR="00830258" w14:paraId="283EBEA7" w14:textId="77777777" w:rsidTr="00DC02AF">
        <w:trPr>
          <w:trHeight w:hRule="exact" w:val="1282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DC8A8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78D14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C0D03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Определение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BF047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Предельная оптовая надбавка к оптово-отпускной цене производителя (импортной стоимости), %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D9281" w14:textId="77777777" w:rsidR="00830258" w:rsidRDefault="00830258" w:rsidP="00DC02AF">
            <w:pPr>
              <w:pStyle w:val="a4"/>
            </w:pPr>
            <w:r>
              <w:rPr>
                <w:b/>
                <w:bCs/>
                <w:color w:val="000000"/>
              </w:rPr>
              <w:t xml:space="preserve">Предельная торговая надбавка (наценка) к </w:t>
            </w:r>
            <w:proofErr w:type="spellStart"/>
            <w:r>
              <w:rPr>
                <w:b/>
                <w:bCs/>
                <w:color w:val="000000"/>
              </w:rPr>
              <w:t>оптово</w:t>
            </w:r>
            <w:r>
              <w:rPr>
                <w:b/>
                <w:bCs/>
                <w:color w:val="000000"/>
              </w:rPr>
              <w:softHyphen/>
              <w:t>отпускной</w:t>
            </w:r>
            <w:proofErr w:type="spellEnd"/>
            <w:r>
              <w:rPr>
                <w:b/>
                <w:bCs/>
                <w:color w:val="000000"/>
              </w:rPr>
              <w:t xml:space="preserve"> цене производителя (импортной стоимости), %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A6057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Максимальная предельная надбавка, %</w:t>
            </w:r>
          </w:p>
        </w:tc>
      </w:tr>
      <w:tr w:rsidR="00830258" w14:paraId="3C0218F1" w14:textId="77777777" w:rsidTr="00DC02AF">
        <w:trPr>
          <w:trHeight w:hRule="exact" w:val="701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24C65E" w14:textId="77777777" w:rsidR="00830258" w:rsidRDefault="00830258" w:rsidP="004A6ECE"/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DAB261" w14:textId="77777777" w:rsidR="00830258" w:rsidRDefault="00830258" w:rsidP="004A6ECE"/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FA0FDA" w14:textId="77777777" w:rsidR="00830258" w:rsidRDefault="00830258" w:rsidP="004A6EC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EE526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Производимые на территории ДНР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9E388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Импорти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руемые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AB4A5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Производимые на территории ДНР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0E86C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Импорти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руемые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13FD7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Производимые на территории ДНР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AF553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Импорти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руемые</w:t>
            </w:r>
          </w:p>
        </w:tc>
      </w:tr>
      <w:tr w:rsidR="00830258" w14:paraId="02D895A8" w14:textId="77777777" w:rsidTr="004A6ECE">
        <w:trPr>
          <w:trHeight w:hRule="exact" w:val="3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39A56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4A557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7DB1C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DBF93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B54A7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B5407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33D5A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57100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CD588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830258" w14:paraId="6A9F5E6B" w14:textId="77777777" w:rsidTr="004A6ECE">
        <w:trPr>
          <w:trHeight w:hRule="exact" w:val="138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1F9F0" w14:textId="77777777" w:rsidR="00830258" w:rsidRDefault="00830258" w:rsidP="004A6ECE">
            <w:pPr>
              <w:pStyle w:val="a4"/>
              <w:ind w:firstLine="240"/>
              <w:jc w:val="left"/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E56F6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B05FE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Сахар-песок свекловичный белый без добавок весовой и расфасованный в потребительскую упаковку развесом 500 г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1A6F4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EDBFF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A9B0D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B449F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46E30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40CE3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830258" w14:paraId="3CF85815" w14:textId="77777777" w:rsidTr="004A6ECE">
        <w:trPr>
          <w:trHeight w:hRule="exact" w:val="16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615AB" w14:textId="77777777" w:rsidR="00830258" w:rsidRDefault="00830258" w:rsidP="004A6ECE">
            <w:pPr>
              <w:pStyle w:val="a4"/>
              <w:ind w:firstLine="240"/>
              <w:jc w:val="left"/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A496A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F50EF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Соль поваренная пищевая без вкусовых добавок, не йодированная (кроме соли пищевой морской и Экстра) весовая и расфасованная в потребительскую упаковку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0AA1A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A9A03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33497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553FB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396D5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E2A44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830258" w14:paraId="501AFF93" w14:textId="77777777" w:rsidTr="004A6ECE">
        <w:trPr>
          <w:trHeight w:hRule="exact" w:val="139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7EE41" w14:textId="77777777" w:rsidR="00830258" w:rsidRDefault="00830258" w:rsidP="004A6ECE">
            <w:pPr>
              <w:pStyle w:val="a4"/>
              <w:ind w:firstLine="240"/>
              <w:jc w:val="left"/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BF82D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Чай черный байховый (кроме пакетирован</w:t>
            </w:r>
            <w:r>
              <w:rPr>
                <w:color w:val="000000"/>
                <w:sz w:val="24"/>
                <w:szCs w:val="24"/>
              </w:rPr>
              <w:softHyphen/>
              <w:t>ного)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C918B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Чай черный байховый листовой весовой и фасованный (за исключением пластиковой, стеклянной и металлической тары)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84801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F2549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6099A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B5FF8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D6CDB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5FD81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830258" w14:paraId="3C16BF78" w14:textId="77777777" w:rsidTr="004A6ECE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B8FB5" w14:textId="77777777" w:rsidR="00830258" w:rsidRDefault="00830258" w:rsidP="004A6ECE">
            <w:pPr>
              <w:pStyle w:val="a4"/>
              <w:ind w:firstLine="240"/>
              <w:jc w:val="left"/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4DC69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870D3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Мука пшеничная 1 -го и высшего сорта весовая и расфасованная в потребительскую упаковку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D2FD6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0EEC6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4E716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229F0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F81E1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6563A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830258" w14:paraId="7CA171E9" w14:textId="77777777" w:rsidTr="004A6ECE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C349C" w14:textId="77777777" w:rsidR="00830258" w:rsidRDefault="00830258" w:rsidP="004A6ECE">
            <w:pPr>
              <w:pStyle w:val="a4"/>
              <w:ind w:firstLine="240"/>
              <w:jc w:val="left"/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B3299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0B69A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Хлеб, произведенный из муки 1 сорта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A136F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83981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2DBD7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87E07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7B1D9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ED3D5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830258" w14:paraId="47F38E2D" w14:textId="77777777" w:rsidTr="004A6ECE">
        <w:trPr>
          <w:trHeight w:hRule="exact" w:val="139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9BE830" w14:textId="77777777" w:rsidR="00830258" w:rsidRDefault="00830258" w:rsidP="004A6ECE">
            <w:pPr>
              <w:pStyle w:val="a4"/>
              <w:ind w:firstLine="240"/>
              <w:jc w:val="left"/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274CAE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B5A7D9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Рис шлифованный весовой и расфасованный в потребительскую упаковку, кроме быстрого приготовления и/или упакованного в варочные пакеты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F4F465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5081E3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93A7F9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9FD25F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567B54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5FFCF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</w:tbl>
    <w:p w14:paraId="65A2366D" w14:textId="77777777" w:rsidR="00830258" w:rsidRDefault="00830258" w:rsidP="00830258">
      <w:pPr>
        <w:sectPr w:rsidR="00830258">
          <w:pgSz w:w="16840" w:h="11900" w:orient="landscape"/>
          <w:pgMar w:top="697" w:right="433" w:bottom="697" w:left="433" w:header="0" w:footer="269" w:gutter="0"/>
          <w:cols w:space="720"/>
          <w:noEndnote/>
          <w:docGrid w:linePitch="360"/>
        </w:sectPr>
      </w:pPr>
    </w:p>
    <w:p w14:paraId="1B0EEAE3" w14:textId="77777777" w:rsidR="00830258" w:rsidRDefault="00830258" w:rsidP="00830258">
      <w:pPr>
        <w:pStyle w:val="a6"/>
        <w:ind w:left="7910"/>
      </w:pPr>
      <w:r>
        <w:rPr>
          <w:color w:val="000000"/>
        </w:rPr>
        <w:lastRenderedPageBreak/>
        <w:t>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867"/>
        <w:gridCol w:w="3826"/>
        <w:gridCol w:w="1843"/>
        <w:gridCol w:w="1416"/>
        <w:gridCol w:w="1704"/>
        <w:gridCol w:w="1560"/>
        <w:gridCol w:w="1699"/>
        <w:gridCol w:w="1382"/>
      </w:tblGrid>
      <w:tr w:rsidR="00830258" w14:paraId="069D0E61" w14:textId="77777777" w:rsidTr="00DC02AF">
        <w:trPr>
          <w:trHeight w:hRule="exact" w:val="1282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5C089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818D8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DDE7A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Определение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CB727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Предельная оптовая надбавка к оптово-отпускной цене производителя (импортной стоимости), %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B1BED" w14:textId="77777777" w:rsidR="00830258" w:rsidRDefault="00830258" w:rsidP="00DC02AF">
            <w:pPr>
              <w:pStyle w:val="a4"/>
            </w:pPr>
            <w:r>
              <w:rPr>
                <w:b/>
                <w:bCs/>
                <w:color w:val="000000"/>
              </w:rPr>
              <w:t xml:space="preserve">Предельная торговая надбавка (наценка) к </w:t>
            </w:r>
            <w:proofErr w:type="spellStart"/>
            <w:r>
              <w:rPr>
                <w:b/>
                <w:bCs/>
                <w:color w:val="000000"/>
              </w:rPr>
              <w:t>оптово</w:t>
            </w:r>
            <w:r>
              <w:rPr>
                <w:b/>
                <w:bCs/>
                <w:color w:val="000000"/>
              </w:rPr>
              <w:softHyphen/>
              <w:t>отпускной</w:t>
            </w:r>
            <w:proofErr w:type="spellEnd"/>
            <w:r>
              <w:rPr>
                <w:b/>
                <w:bCs/>
                <w:color w:val="000000"/>
              </w:rPr>
              <w:t xml:space="preserve"> цене производителя (импортной стоимости), %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B14E2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Максимальная предельная надбавка, %</w:t>
            </w:r>
          </w:p>
        </w:tc>
      </w:tr>
      <w:tr w:rsidR="00830258" w14:paraId="2E6D48BD" w14:textId="77777777" w:rsidTr="00DC02AF">
        <w:trPr>
          <w:trHeight w:hRule="exact" w:val="701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3D4C0B" w14:textId="77777777" w:rsidR="00830258" w:rsidRDefault="00830258" w:rsidP="004A6ECE"/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9B33AA" w14:textId="77777777" w:rsidR="00830258" w:rsidRDefault="00830258" w:rsidP="004A6ECE"/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19C94A" w14:textId="77777777" w:rsidR="00830258" w:rsidRDefault="00830258" w:rsidP="004A6EC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BEF20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Производимые на территории ДНР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19742" w14:textId="77777777" w:rsidR="00830258" w:rsidRDefault="00830258" w:rsidP="004A6ECE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Импорти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руемые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4A9E7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Производимые на территории ДНР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6BE31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Импорти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руемые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B04E9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Производимые на территории ДНР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857CE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Импорти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руемые</w:t>
            </w:r>
          </w:p>
        </w:tc>
      </w:tr>
      <w:tr w:rsidR="00830258" w14:paraId="22809135" w14:textId="77777777" w:rsidTr="004A6ECE">
        <w:trPr>
          <w:trHeight w:hRule="exact" w:val="3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C3867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C94AB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04860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56636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F0F91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50160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26F3B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1FC7C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FD08D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830258" w14:paraId="1AA116D9" w14:textId="77777777" w:rsidTr="004A6ECE">
        <w:trPr>
          <w:trHeight w:hRule="exact" w:val="138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F6BE1" w14:textId="77777777" w:rsidR="00830258" w:rsidRDefault="00830258" w:rsidP="004A6ECE">
            <w:pPr>
              <w:pStyle w:val="a4"/>
              <w:ind w:firstLine="160"/>
              <w:jc w:val="left"/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A7779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Крупа гречневая- ядрица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6238A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Крупа гречневая весовая и расфасованная в потребительскую упаковку, кроме быстрого приготовления и/или упакованная в варочные пакеты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E4305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DE124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32979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AE97C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C34C8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1A484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830258" w14:paraId="199834B8" w14:textId="77777777" w:rsidTr="004A6ECE">
        <w:trPr>
          <w:trHeight w:hRule="exact" w:val="139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653D5" w14:textId="77777777" w:rsidR="00830258" w:rsidRDefault="00830258" w:rsidP="004A6ECE">
            <w:pPr>
              <w:pStyle w:val="a4"/>
              <w:ind w:firstLine="160"/>
              <w:jc w:val="left"/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AD36A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Крупа пшеничная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D7CD2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Крупа пшеничная, крупа Артек, весовая и расфасованная в потребительскую упаковку, кроме быстрого приготовления и/или упакованная в варочные пакеты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A731C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EC573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9A32B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59306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5FDF6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C835C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830258" w14:paraId="540F2BC4" w14:textId="77777777" w:rsidTr="004A6ECE">
        <w:trPr>
          <w:trHeight w:hRule="exact" w:val="138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B3794" w14:textId="77777777" w:rsidR="00830258" w:rsidRDefault="00830258" w:rsidP="004A6ECE">
            <w:pPr>
              <w:pStyle w:val="a4"/>
              <w:ind w:firstLine="160"/>
              <w:jc w:val="left"/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02692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Крупа манная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487FA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Крупа манная весовая и расфасованная в потребительскую упаковку, кроме быстрого приготовления и/или упакованная в варочные пакеты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172F7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42BFE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8AD4D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D50E4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526A7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896D5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830258" w14:paraId="572C31E2" w14:textId="77777777" w:rsidTr="004A6ECE">
        <w:trPr>
          <w:trHeight w:hRule="exact" w:val="139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ED57E" w14:textId="77777777" w:rsidR="00830258" w:rsidRDefault="00830258" w:rsidP="004A6ECE">
            <w:pPr>
              <w:pStyle w:val="a4"/>
              <w:ind w:firstLine="160"/>
              <w:jc w:val="left"/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13412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Крупа овсяная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73C3A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Крупа овсяная весовая и расфасованная в потребительскую упаковку, кроме быстрого приготовления и/или упакованная в варочные пакеты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E64ED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28222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7285E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48C12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E53ED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66638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830258" w14:paraId="2DE687DA" w14:textId="77777777" w:rsidTr="004A6ECE">
        <w:trPr>
          <w:trHeight w:hRule="exact" w:val="14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828623" w14:textId="77777777" w:rsidR="00830258" w:rsidRDefault="00830258" w:rsidP="004A6ECE">
            <w:pPr>
              <w:pStyle w:val="a4"/>
              <w:ind w:firstLine="160"/>
              <w:jc w:val="left"/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60E128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Крупа ячневая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AA7959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Крупа ячневая весовая и расфасованная в потребительскую упаковку, кроме быстрого приготовления и/или упакованная в варочные пакеты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FE1F8E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D445C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04329E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16D640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264305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5F4A0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</w:tbl>
    <w:p w14:paraId="7FF674FB" w14:textId="77777777" w:rsidR="00830258" w:rsidRDefault="00830258" w:rsidP="00830258">
      <w:pPr>
        <w:sectPr w:rsidR="00830258">
          <w:pgSz w:w="16840" w:h="11900" w:orient="landscape"/>
          <w:pgMar w:top="698" w:right="433" w:bottom="698" w:left="433" w:header="0" w:footer="270" w:gutter="0"/>
          <w:cols w:space="720"/>
          <w:noEndnote/>
          <w:docGrid w:linePitch="360"/>
        </w:sectPr>
      </w:pPr>
    </w:p>
    <w:p w14:paraId="2CF2C9A1" w14:textId="77777777" w:rsidR="00830258" w:rsidRDefault="00830258" w:rsidP="00830258">
      <w:pPr>
        <w:pStyle w:val="a6"/>
        <w:ind w:left="7910"/>
      </w:pPr>
      <w:r>
        <w:rPr>
          <w:color w:val="000000"/>
        </w:rPr>
        <w:lastRenderedPageBreak/>
        <w:t>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867"/>
        <w:gridCol w:w="3826"/>
        <w:gridCol w:w="1843"/>
        <w:gridCol w:w="1416"/>
        <w:gridCol w:w="1704"/>
        <w:gridCol w:w="1560"/>
        <w:gridCol w:w="1699"/>
        <w:gridCol w:w="1382"/>
      </w:tblGrid>
      <w:tr w:rsidR="00830258" w14:paraId="3F25010A" w14:textId="77777777" w:rsidTr="00DC02AF">
        <w:trPr>
          <w:trHeight w:hRule="exact" w:val="1282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DF67C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5DA72" w14:textId="77777777" w:rsidR="00830258" w:rsidRDefault="00830258" w:rsidP="004A6ECE">
            <w:pPr>
              <w:pStyle w:val="a4"/>
              <w:ind w:firstLine="180"/>
              <w:jc w:val="left"/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A3ABB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Определение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BE065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Предельная оптовая надбавка к оптово-отпускной цене производителя (импортной стоимости), %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C289A" w14:textId="77777777" w:rsidR="00830258" w:rsidRDefault="00830258" w:rsidP="00DC02AF">
            <w:pPr>
              <w:pStyle w:val="a4"/>
            </w:pPr>
            <w:r>
              <w:rPr>
                <w:b/>
                <w:bCs/>
                <w:color w:val="000000"/>
              </w:rPr>
              <w:t xml:space="preserve">Предельная торговая надбавка (наценка) к </w:t>
            </w:r>
            <w:proofErr w:type="spellStart"/>
            <w:r>
              <w:rPr>
                <w:b/>
                <w:bCs/>
                <w:color w:val="000000"/>
              </w:rPr>
              <w:t>оптово</w:t>
            </w:r>
            <w:r>
              <w:rPr>
                <w:b/>
                <w:bCs/>
                <w:color w:val="000000"/>
              </w:rPr>
              <w:softHyphen/>
              <w:t>отпускной</w:t>
            </w:r>
            <w:proofErr w:type="spellEnd"/>
            <w:r>
              <w:rPr>
                <w:b/>
                <w:bCs/>
                <w:color w:val="000000"/>
              </w:rPr>
              <w:t xml:space="preserve"> цене производителя (импортной стоимости), %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E98B4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Максимальная предельная надбавка, %</w:t>
            </w:r>
          </w:p>
        </w:tc>
      </w:tr>
      <w:tr w:rsidR="00830258" w14:paraId="713E9E33" w14:textId="77777777" w:rsidTr="00DC02AF">
        <w:trPr>
          <w:trHeight w:hRule="exact" w:val="701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A5B9B3" w14:textId="77777777" w:rsidR="00830258" w:rsidRDefault="00830258" w:rsidP="004A6ECE"/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D1AC12" w14:textId="77777777" w:rsidR="00830258" w:rsidRDefault="00830258" w:rsidP="004A6ECE"/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C2F02D" w14:textId="77777777" w:rsidR="00830258" w:rsidRDefault="00830258" w:rsidP="004A6EC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CCAF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Производимые на территории ДНР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D235A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Импорти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руемые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1FC00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Производимые на территории ДНР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D70B5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Импорти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руемые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98807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Производимые на территории ДНР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437D3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Импорти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руемые</w:t>
            </w:r>
          </w:p>
        </w:tc>
      </w:tr>
      <w:tr w:rsidR="00830258" w14:paraId="52772481" w14:textId="77777777" w:rsidTr="004A6ECE">
        <w:trPr>
          <w:trHeight w:hRule="exact" w:val="3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7FC59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89284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97D91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2CC36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117B9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7E175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129C2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BD2A9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D9FC6" w14:textId="77777777" w:rsidR="00830258" w:rsidRDefault="00830258" w:rsidP="004A6ECE">
            <w:pPr>
              <w:pStyle w:val="a4"/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830258" w14:paraId="5489BB89" w14:textId="77777777" w:rsidTr="004A6ECE">
        <w:trPr>
          <w:trHeight w:hRule="exact" w:val="11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03DD5" w14:textId="77777777" w:rsidR="00830258" w:rsidRDefault="00830258" w:rsidP="004A6ECE">
            <w:pPr>
              <w:pStyle w:val="a4"/>
              <w:ind w:firstLine="160"/>
              <w:jc w:val="both"/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0ED78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Горох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2ED50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Горох весовой и расфасованный в потребительскую упаковку, кроме быстрого приготовления и/или упакованная в варочные пакеты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6CBEF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A80AA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6E8BA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B01C8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04A2C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A3ED9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830258" w14:paraId="1E99E7E8" w14:textId="77777777" w:rsidTr="004A6ECE">
        <w:trPr>
          <w:trHeight w:hRule="exact" w:val="11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C5328" w14:textId="77777777" w:rsidR="00830258" w:rsidRDefault="00830258" w:rsidP="004A6ECE">
            <w:pPr>
              <w:pStyle w:val="a4"/>
              <w:ind w:firstLine="160"/>
              <w:jc w:val="both"/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EFDF1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Макароны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113A4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Макаронные изделия из-мягких сортов-пшеницы весовые и расфасованные в потребительскую упаковку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B559D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05C79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87249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53CAD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590BD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E7EF8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830258" w14:paraId="70C9BC0F" w14:textId="77777777" w:rsidTr="004A6ECE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273C5" w14:textId="77777777" w:rsidR="00830258" w:rsidRDefault="00830258" w:rsidP="004A6ECE">
            <w:pPr>
              <w:pStyle w:val="a4"/>
              <w:ind w:firstLine="160"/>
              <w:jc w:val="both"/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000CC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B365F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Картофель свежий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1D76A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1F5D8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12E85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26FFE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F4EA6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8F4F2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830258" w14:paraId="26DC5405" w14:textId="77777777" w:rsidTr="004A6ECE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07B9F" w14:textId="77777777" w:rsidR="00830258" w:rsidRDefault="00830258" w:rsidP="004A6ECE">
            <w:pPr>
              <w:pStyle w:val="a4"/>
              <w:ind w:firstLine="160"/>
              <w:jc w:val="both"/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33316" w14:textId="77777777" w:rsidR="00830258" w:rsidRDefault="00830258" w:rsidP="004A6ECE">
            <w:pPr>
              <w:pStyle w:val="a4"/>
              <w:spacing w:line="233" w:lineRule="auto"/>
              <w:jc w:val="left"/>
            </w:pPr>
            <w:r>
              <w:rPr>
                <w:color w:val="000000"/>
                <w:sz w:val="24"/>
                <w:szCs w:val="24"/>
              </w:rPr>
              <w:t>Капуста белокочанная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BD944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Капуста свежая белокочанная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ACC5B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ECA47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2CC26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EBD26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B317E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6B50C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830258" w14:paraId="55FDB31B" w14:textId="77777777" w:rsidTr="004A6ECE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0024E" w14:textId="77777777" w:rsidR="00830258" w:rsidRDefault="00830258" w:rsidP="004A6ECE">
            <w:pPr>
              <w:pStyle w:val="a4"/>
              <w:ind w:firstLine="160"/>
              <w:jc w:val="both"/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556E8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3E3C3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Лук свежий репчатый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595BE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E750F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DB4E3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14CA5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62A29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BC4707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830258" w14:paraId="6644E8CE" w14:textId="77777777" w:rsidTr="004A6ECE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CEB4E" w14:textId="77777777" w:rsidR="00830258" w:rsidRDefault="00830258" w:rsidP="004A6ECE">
            <w:pPr>
              <w:pStyle w:val="a4"/>
              <w:ind w:firstLine="160"/>
              <w:jc w:val="both"/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BB04E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7772E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Морковь свежая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3F2A9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0F3CB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587A3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170B3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D5FDD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E37D26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830258" w14:paraId="1180BF36" w14:textId="77777777" w:rsidTr="004A6ECE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4040B" w14:textId="77777777" w:rsidR="00830258" w:rsidRDefault="00830258" w:rsidP="004A6ECE">
            <w:pPr>
              <w:pStyle w:val="a4"/>
              <w:ind w:firstLine="160"/>
              <w:jc w:val="both"/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C18B3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Свекла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C6ADD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Свекла свежая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C5FFA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ABC6F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BB428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B4775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1470B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F4E6F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830258" w14:paraId="69C93CE0" w14:textId="77777777" w:rsidTr="004A6ECE">
        <w:trPr>
          <w:trHeight w:hRule="exact" w:val="5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427A7" w14:textId="77777777" w:rsidR="00830258" w:rsidRDefault="00830258" w:rsidP="004A6ECE">
            <w:pPr>
              <w:pStyle w:val="a4"/>
              <w:ind w:firstLine="160"/>
              <w:jc w:val="both"/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1EB83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Томатная паста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4E31F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Томатная паста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9F0A1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13E8F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9C759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15B2E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3AFE1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F1F1B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830258" w14:paraId="56726894" w14:textId="77777777" w:rsidTr="004A6ECE">
        <w:trPr>
          <w:trHeight w:hRule="exact" w:val="4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1570E" w14:textId="77777777" w:rsidR="00830258" w:rsidRDefault="00830258" w:rsidP="004A6ECE">
            <w:pPr>
              <w:pStyle w:val="a4"/>
              <w:ind w:firstLine="160"/>
              <w:jc w:val="both"/>
            </w:pPr>
            <w:r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5B3B0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B4D97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Яблоки свежие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C6DD9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F0F6D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F8A29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41E43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9C23D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D6617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830258" w14:paraId="5BFAE0C8" w14:textId="77777777" w:rsidTr="004A6ECE">
        <w:trPr>
          <w:trHeight w:hRule="exact" w:val="250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22E900" w14:textId="77777777" w:rsidR="00830258" w:rsidRDefault="00830258" w:rsidP="004A6ECE">
            <w:pPr>
              <w:pStyle w:val="a4"/>
              <w:ind w:firstLine="160"/>
              <w:jc w:val="both"/>
            </w:pPr>
            <w:r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51B324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Рыба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523596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Рыба живая</w:t>
            </w:r>
          </w:p>
          <w:p w14:paraId="3DDE763D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(семейство карповых); рыба свежемороженая в тушках, с головой и без, потрошеная и не потрошеная</w:t>
            </w:r>
          </w:p>
          <w:p w14:paraId="1A6AC539" w14:textId="77777777" w:rsidR="00830258" w:rsidRDefault="00830258" w:rsidP="004A6ECE">
            <w:pPr>
              <w:pStyle w:val="a4"/>
              <w:jc w:val="left"/>
            </w:pPr>
            <w:r>
              <w:rPr>
                <w:color w:val="000000"/>
                <w:sz w:val="24"/>
                <w:szCs w:val="24"/>
              </w:rPr>
              <w:t>(семейства карповых, тресковых, сельдевых, скумбриевых); рыба соленая (семейство сельдевых, кроме пресервов)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1CE4FE" w14:textId="77777777" w:rsidR="00830258" w:rsidRDefault="00830258" w:rsidP="004A6ECE">
            <w:pPr>
              <w:pStyle w:val="a4"/>
            </w:pPr>
            <w:bookmarkStart w:id="3" w:name="_GoBack"/>
            <w:bookmarkEnd w:id="3"/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898A1D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8449F6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162A86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6A2D72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E554B" w14:textId="77777777" w:rsidR="00830258" w:rsidRDefault="00830258" w:rsidP="004A6ECE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</w:tbl>
    <w:p w14:paraId="428E3DE2" w14:textId="77777777" w:rsidR="00830258" w:rsidRDefault="00830258" w:rsidP="00830258">
      <w:pPr>
        <w:sectPr w:rsidR="00830258">
          <w:pgSz w:w="16840" w:h="11900" w:orient="landscape"/>
          <w:pgMar w:top="696" w:right="433" w:bottom="691" w:left="433" w:header="0" w:footer="26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Y="1853"/>
        <w:tblOverlap w:val="never"/>
        <w:tblW w:w="15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867"/>
        <w:gridCol w:w="3826"/>
        <w:gridCol w:w="1843"/>
        <w:gridCol w:w="1416"/>
        <w:gridCol w:w="1704"/>
        <w:gridCol w:w="1560"/>
        <w:gridCol w:w="1699"/>
        <w:gridCol w:w="1382"/>
      </w:tblGrid>
      <w:tr w:rsidR="00830258" w14:paraId="58FE2F36" w14:textId="77777777" w:rsidTr="00830258">
        <w:trPr>
          <w:trHeight w:hRule="exact" w:val="1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8F026" w14:textId="77777777" w:rsidR="00830258" w:rsidRDefault="00830258" w:rsidP="00830258">
            <w:pPr>
              <w:pStyle w:val="a4"/>
            </w:pPr>
            <w:r>
              <w:rPr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1D4F8" w14:textId="77777777" w:rsidR="00830258" w:rsidRDefault="00830258" w:rsidP="00830258">
            <w:pPr>
              <w:pStyle w:val="a4"/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40EE7" w14:textId="77777777" w:rsidR="00830258" w:rsidRDefault="00830258" w:rsidP="00830258">
            <w:pPr>
              <w:pStyle w:val="a4"/>
            </w:pPr>
            <w:r>
              <w:rPr>
                <w:b/>
                <w:bCs/>
                <w:color w:val="000000"/>
              </w:rPr>
              <w:t>Определение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C8179" w14:textId="77777777" w:rsidR="00830258" w:rsidRDefault="00830258" w:rsidP="00830258">
            <w:pPr>
              <w:pStyle w:val="a4"/>
            </w:pPr>
            <w:r>
              <w:rPr>
                <w:b/>
                <w:bCs/>
                <w:color w:val="000000"/>
              </w:rPr>
              <w:t>Предельная оптовая надбавка к оптово-отпускной цене производителя (импортной стоимости), %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FB25B" w14:textId="77777777" w:rsidR="00830258" w:rsidRDefault="00830258" w:rsidP="00830258">
            <w:pPr>
              <w:pStyle w:val="a4"/>
            </w:pPr>
            <w:r>
              <w:rPr>
                <w:b/>
                <w:bCs/>
                <w:color w:val="000000"/>
              </w:rPr>
              <w:t xml:space="preserve">Предельная торговая надбавка (наценка) к </w:t>
            </w:r>
            <w:proofErr w:type="spellStart"/>
            <w:r>
              <w:rPr>
                <w:b/>
                <w:bCs/>
                <w:color w:val="000000"/>
              </w:rPr>
              <w:t>оптово</w:t>
            </w:r>
            <w:r>
              <w:rPr>
                <w:b/>
                <w:bCs/>
                <w:color w:val="000000"/>
              </w:rPr>
              <w:softHyphen/>
              <w:t>отпускной</w:t>
            </w:r>
            <w:proofErr w:type="spellEnd"/>
            <w:r>
              <w:rPr>
                <w:b/>
                <w:bCs/>
                <w:color w:val="000000"/>
              </w:rPr>
              <w:t xml:space="preserve"> цене производителя (импортной стоимости), %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A3E20" w14:textId="77777777" w:rsidR="00830258" w:rsidRDefault="00830258" w:rsidP="00830258">
            <w:pPr>
              <w:pStyle w:val="a4"/>
            </w:pPr>
            <w:r>
              <w:rPr>
                <w:b/>
                <w:bCs/>
                <w:color w:val="000000"/>
              </w:rPr>
              <w:t>Максимальная предельная надбавка, %</w:t>
            </w:r>
          </w:p>
        </w:tc>
      </w:tr>
      <w:tr w:rsidR="00830258" w14:paraId="27D475F4" w14:textId="77777777" w:rsidTr="00DC02AF">
        <w:trPr>
          <w:trHeight w:hRule="exact" w:val="701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65FF70" w14:textId="77777777" w:rsidR="00830258" w:rsidRDefault="00830258" w:rsidP="00830258"/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0536D8" w14:textId="77777777" w:rsidR="00830258" w:rsidRDefault="00830258" w:rsidP="00830258"/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15B710" w14:textId="77777777" w:rsidR="00830258" w:rsidRDefault="00830258" w:rsidP="0083025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CBC4D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Производимые на территории ДНР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0A77E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Импорти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руемые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67E97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Производимые на территории ДНР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33D54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Импорти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руемые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46428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Производимые на территории ДНР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3258E" w14:textId="77777777" w:rsidR="00830258" w:rsidRDefault="00830258" w:rsidP="00DC02A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Импорти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руемые</w:t>
            </w:r>
          </w:p>
        </w:tc>
      </w:tr>
      <w:tr w:rsidR="00830258" w14:paraId="4AFEB009" w14:textId="77777777" w:rsidTr="00830258">
        <w:trPr>
          <w:trHeight w:hRule="exact" w:val="3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DE26B" w14:textId="77777777" w:rsidR="00830258" w:rsidRDefault="00830258" w:rsidP="00830258">
            <w:pPr>
              <w:pStyle w:val="a4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3E602" w14:textId="77777777" w:rsidR="00830258" w:rsidRDefault="00830258" w:rsidP="00830258">
            <w:pPr>
              <w:pStyle w:val="a4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BAAFA" w14:textId="77777777" w:rsidR="00830258" w:rsidRDefault="00830258" w:rsidP="00830258">
            <w:pPr>
              <w:pStyle w:val="a4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B00E7" w14:textId="77777777" w:rsidR="00830258" w:rsidRDefault="00830258" w:rsidP="00830258">
            <w:pPr>
              <w:pStyle w:val="a4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E6DB8" w14:textId="77777777" w:rsidR="00830258" w:rsidRDefault="00830258" w:rsidP="00830258">
            <w:pPr>
              <w:pStyle w:val="a4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3F07A" w14:textId="77777777" w:rsidR="00830258" w:rsidRDefault="00830258" w:rsidP="00830258">
            <w:pPr>
              <w:pStyle w:val="a4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D60D8" w14:textId="77777777" w:rsidR="00830258" w:rsidRDefault="00830258" w:rsidP="00830258">
            <w:pPr>
              <w:pStyle w:val="a4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9274B" w14:textId="77777777" w:rsidR="00830258" w:rsidRDefault="00830258" w:rsidP="00830258">
            <w:pPr>
              <w:pStyle w:val="a4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54683" w14:textId="77777777" w:rsidR="00830258" w:rsidRDefault="00830258" w:rsidP="00830258">
            <w:pPr>
              <w:pStyle w:val="a4"/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830258" w14:paraId="3DD7B42F" w14:textId="77777777" w:rsidTr="00DC02AF">
        <w:trPr>
          <w:trHeight w:hRule="exact" w:val="57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B415B3" w14:textId="77777777" w:rsidR="00830258" w:rsidRDefault="00830258" w:rsidP="00830258">
            <w:pPr>
              <w:pStyle w:val="a4"/>
              <w:ind w:firstLine="160"/>
              <w:jc w:val="left"/>
            </w:pPr>
            <w:r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B148FF" w14:textId="77777777" w:rsidR="00830258" w:rsidRDefault="00830258" w:rsidP="00DC02AF">
            <w:pPr>
              <w:pStyle w:val="a4"/>
            </w:pPr>
            <w:r>
              <w:rPr>
                <w:color w:val="000000"/>
                <w:sz w:val="24"/>
                <w:szCs w:val="24"/>
              </w:rPr>
              <w:t>Детское питание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A37BA" w14:textId="77777777" w:rsidR="00830258" w:rsidRDefault="00830258" w:rsidP="00830258">
            <w:pPr>
              <w:pStyle w:val="a4"/>
            </w:pPr>
            <w:r>
              <w:rPr>
                <w:color w:val="000000"/>
                <w:sz w:val="24"/>
                <w:szCs w:val="24"/>
              </w:rPr>
              <w:t>Сухие смеси для детского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48B34A" w14:textId="77777777" w:rsidR="00830258" w:rsidRDefault="00830258" w:rsidP="00830258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12D3C1" w14:textId="77777777" w:rsidR="00830258" w:rsidRDefault="00830258" w:rsidP="00830258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5283F5" w14:textId="77777777" w:rsidR="00830258" w:rsidRDefault="00830258" w:rsidP="00830258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D169C" w14:textId="77777777" w:rsidR="00830258" w:rsidRDefault="00830258" w:rsidP="00830258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7938E2" w14:textId="77777777" w:rsidR="00830258" w:rsidRDefault="00830258" w:rsidP="00830258">
            <w:pPr>
              <w:pStyle w:val="a4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82A9D" w14:textId="77777777" w:rsidR="00830258" w:rsidRDefault="00830258" w:rsidP="00830258">
            <w:pPr>
              <w:pStyle w:val="a4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</w:tbl>
    <w:p w14:paraId="17283F53" w14:textId="77777777" w:rsidR="00830258" w:rsidRDefault="00830258" w:rsidP="00830258">
      <w:pPr>
        <w:spacing w:after="499" w:line="1" w:lineRule="exact"/>
      </w:pPr>
    </w:p>
    <w:p w14:paraId="387AC3D3" w14:textId="7B5651DE" w:rsidR="00830258" w:rsidRDefault="00830258" w:rsidP="00830258">
      <w:pPr>
        <w:pStyle w:val="20"/>
        <w:tabs>
          <w:tab w:val="left" w:pos="2749"/>
        </w:tabs>
        <w:ind w:left="0" w:firstLine="700"/>
        <w:jc w:val="center"/>
        <w:rPr>
          <w:color w:val="000000"/>
        </w:rPr>
      </w:pPr>
      <w:r>
        <w:rPr>
          <w:color w:val="000000"/>
        </w:rPr>
        <w:t>7</w:t>
      </w:r>
    </w:p>
    <w:p w14:paraId="086F091C" w14:textId="77777777" w:rsidR="00830258" w:rsidRDefault="00830258" w:rsidP="00830258">
      <w:pPr>
        <w:pStyle w:val="20"/>
        <w:ind w:left="0" w:firstLine="700"/>
        <w:rPr>
          <w:color w:val="000000"/>
        </w:rPr>
      </w:pPr>
    </w:p>
    <w:p w14:paraId="7E121B3B" w14:textId="58B73B69" w:rsidR="00830258" w:rsidRDefault="00830258" w:rsidP="00830258">
      <w:pPr>
        <w:pStyle w:val="20"/>
        <w:ind w:left="0" w:firstLine="700"/>
      </w:pPr>
      <w:r>
        <w:rPr>
          <w:color w:val="000000"/>
        </w:rPr>
        <w:t>*Сорт экстра — не менее 80% кускового мяса, из которого не менее 50% — белое мясо.</w:t>
      </w:r>
    </w:p>
    <w:p w14:paraId="17AB9C99" w14:textId="77777777" w:rsidR="00830258" w:rsidRDefault="00830258" w:rsidP="00830258">
      <w:pPr>
        <w:pStyle w:val="20"/>
        <w:ind w:left="0" w:firstLine="700"/>
      </w:pPr>
      <w:r>
        <w:rPr>
          <w:color w:val="000000"/>
        </w:rPr>
        <w:t>Высший сорт — не менее 80% кускового мяса.</w:t>
      </w:r>
    </w:p>
    <w:p w14:paraId="2DA35E4B" w14:textId="77777777" w:rsidR="00830258" w:rsidRDefault="00830258" w:rsidP="00830258">
      <w:pPr>
        <w:pStyle w:val="20"/>
        <w:spacing w:after="260"/>
        <w:ind w:left="700" w:firstLine="20"/>
      </w:pPr>
      <w:r>
        <w:rPr>
          <w:color w:val="000000"/>
        </w:rPr>
        <w:t>Категория А — более 60% мышечной ткани (без жира, соединительной ткани и костей). Категория Б - от 40 до 60% мышечной ткани (без жира, соединительной ткани и костей).</w:t>
      </w:r>
    </w:p>
    <w:p w14:paraId="0474662E" w14:textId="77777777" w:rsidR="0069482A" w:rsidRDefault="00C42214"/>
    <w:sectPr w:rsidR="0069482A" w:rsidSect="00830258">
      <w:pgSz w:w="16840" w:h="11900" w:orient="landscape"/>
      <w:pgMar w:top="851" w:right="433" w:bottom="1415" w:left="433" w:header="0" w:footer="9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F7219" w14:textId="77777777" w:rsidR="00C42214" w:rsidRDefault="00C42214" w:rsidP="00830258">
      <w:r>
        <w:separator/>
      </w:r>
    </w:p>
  </w:endnote>
  <w:endnote w:type="continuationSeparator" w:id="0">
    <w:p w14:paraId="3A06D5D3" w14:textId="77777777" w:rsidR="00C42214" w:rsidRDefault="00C42214" w:rsidP="0083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1BB77" w14:textId="77777777" w:rsidR="00C42214" w:rsidRDefault="00C42214" w:rsidP="00830258">
      <w:r>
        <w:separator/>
      </w:r>
    </w:p>
  </w:footnote>
  <w:footnote w:type="continuationSeparator" w:id="0">
    <w:p w14:paraId="339388BC" w14:textId="77777777" w:rsidR="00C42214" w:rsidRDefault="00C42214" w:rsidP="00830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F04D3" w14:textId="10B6FA9B" w:rsidR="00830258" w:rsidRDefault="00830258" w:rsidP="00830258">
    <w:pPr>
      <w:pStyle w:val="22"/>
      <w:jc w:val="right"/>
      <w:rPr>
        <w:sz w:val="22"/>
        <w:szCs w:val="22"/>
      </w:rPr>
    </w:pPr>
    <w:r>
      <w:rPr>
        <w:color w:val="000000"/>
        <w:sz w:val="22"/>
        <w:szCs w:val="22"/>
      </w:rPr>
      <w:br/>
      <w:t>Продолжение приложения 1</w:t>
    </w:r>
  </w:p>
  <w:p w14:paraId="7C7E839A" w14:textId="1248FA52" w:rsidR="00B32E2E" w:rsidRDefault="00C42214" w:rsidP="00830258">
    <w:pPr>
      <w:spacing w:line="1" w:lineRule="exact"/>
      <w:jc w:val="right"/>
    </w:pPr>
  </w:p>
  <w:p w14:paraId="14B7DC15" w14:textId="77777777" w:rsidR="00830258" w:rsidRDefault="00830258" w:rsidP="00830258">
    <w:pPr>
      <w:spacing w:line="1" w:lineRule="exac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84"/>
    <w:rsid w:val="005606DE"/>
    <w:rsid w:val="00806184"/>
    <w:rsid w:val="00830258"/>
    <w:rsid w:val="00934625"/>
    <w:rsid w:val="009964A7"/>
    <w:rsid w:val="00B07F75"/>
    <w:rsid w:val="00C42214"/>
    <w:rsid w:val="00DC02AF"/>
    <w:rsid w:val="00E0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DEC25"/>
  <w15:chartTrackingRefBased/>
  <w15:docId w15:val="{AC8A614F-2CF4-4C8B-A9CE-6117377D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25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302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830258"/>
    <w:rPr>
      <w:rFonts w:ascii="Times New Roman" w:eastAsia="Times New Roman" w:hAnsi="Times New Roman" w:cs="Times New Roman"/>
    </w:rPr>
  </w:style>
  <w:style w:type="character" w:customStyle="1" w:styleId="a3">
    <w:name w:val="Другое_"/>
    <w:basedOn w:val="a0"/>
    <w:link w:val="a4"/>
    <w:rsid w:val="00830258"/>
    <w:rPr>
      <w:rFonts w:ascii="Times New Roman" w:eastAsia="Times New Roman" w:hAnsi="Times New Roman" w:cs="Times New Roman"/>
    </w:rPr>
  </w:style>
  <w:style w:type="character" w:customStyle="1" w:styleId="a5">
    <w:name w:val="Подпись к таблице_"/>
    <w:basedOn w:val="a0"/>
    <w:link w:val="a6"/>
    <w:rsid w:val="00830258"/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830258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830258"/>
    <w:pPr>
      <w:spacing w:after="290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830258"/>
    <w:pPr>
      <w:ind w:left="108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Другое"/>
    <w:basedOn w:val="a"/>
    <w:link w:val="a3"/>
    <w:rsid w:val="00830258"/>
    <w:pPr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Подпись к таблице"/>
    <w:basedOn w:val="a"/>
    <w:link w:val="a5"/>
    <w:rsid w:val="00830258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830258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830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025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830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025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1222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5</cp:revision>
  <dcterms:created xsi:type="dcterms:W3CDTF">2021-07-07T11:40:00Z</dcterms:created>
  <dcterms:modified xsi:type="dcterms:W3CDTF">2021-07-07T11:46:00Z</dcterms:modified>
</cp:coreProperties>
</file>