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062F" w14:textId="1ED74B80" w:rsidR="004C79BA" w:rsidRPr="00F01072" w:rsidRDefault="004C79BA">
      <w:pPr>
        <w:rPr>
          <w:rFonts w:ascii="Times New Roman" w:eastAsia="Calibri" w:hAnsi="Times New Roman" w:cs="Times New Roman"/>
          <w:color w:val="00000A"/>
          <w:sz w:val="28"/>
          <w:szCs w:val="28"/>
          <w:lang w:eastAsia="ru-RU"/>
        </w:rPr>
      </w:pPr>
    </w:p>
    <w:p w14:paraId="4F2C0D4B" w14:textId="77777777" w:rsidR="007B1796" w:rsidRPr="00F01072" w:rsidRDefault="00EB65C3" w:rsidP="007B1796">
      <w:pPr>
        <w:pStyle w:val="a6"/>
        <w:spacing w:after="0" w:line="240" w:lineRule="auto"/>
        <w:ind w:left="5387"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Приложение </w:t>
      </w:r>
      <w:r w:rsidR="004C79BA" w:rsidRPr="00F01072">
        <w:rPr>
          <w:rFonts w:ascii="Times New Roman" w:hAnsi="Times New Roman" w:cs="Times New Roman"/>
          <w:color w:val="auto"/>
          <w:sz w:val="28"/>
          <w:szCs w:val="28"/>
          <w:lang w:eastAsia="ru-RU"/>
        </w:rPr>
        <w:t>5</w:t>
      </w:r>
      <w:r w:rsidRPr="00F01072">
        <w:rPr>
          <w:rFonts w:ascii="Times New Roman" w:hAnsi="Times New Roman" w:cs="Times New Roman"/>
          <w:color w:val="auto"/>
          <w:sz w:val="28"/>
          <w:szCs w:val="28"/>
          <w:lang w:eastAsia="ru-RU"/>
        </w:rPr>
        <w:t> </w:t>
      </w:r>
    </w:p>
    <w:p w14:paraId="6806E1E1" w14:textId="77777777" w:rsidR="00EB65C3" w:rsidRPr="00F01072" w:rsidRDefault="00EB65C3" w:rsidP="007B1796">
      <w:pPr>
        <w:pStyle w:val="a6"/>
        <w:spacing w:after="0" w:line="240" w:lineRule="auto"/>
        <w:ind w:left="5387"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к Методическим указаниям по разработке нормативов допустимого воздействия на водные объекты</w:t>
      </w:r>
      <w:bookmarkStart w:id="0" w:name="l737"/>
      <w:bookmarkEnd w:id="0"/>
    </w:p>
    <w:p w14:paraId="6B145EFC" w14:textId="1A2D4707" w:rsidR="00BA6DC5" w:rsidRPr="00F01072" w:rsidRDefault="00BA6DC5" w:rsidP="007B1796">
      <w:pPr>
        <w:pStyle w:val="a6"/>
        <w:spacing w:after="0" w:line="240" w:lineRule="auto"/>
        <w:ind w:left="5387"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(пункт </w:t>
      </w:r>
      <w:r w:rsidRPr="000E7173">
        <w:rPr>
          <w:rFonts w:ascii="Times New Roman" w:hAnsi="Times New Roman" w:cs="Times New Roman"/>
          <w:color w:val="auto"/>
          <w:sz w:val="28"/>
          <w:szCs w:val="28"/>
          <w:lang w:eastAsia="ru-RU"/>
        </w:rPr>
        <w:t>3</w:t>
      </w:r>
      <w:r w:rsidR="009C6EF5" w:rsidRPr="000E7173">
        <w:rPr>
          <w:rFonts w:ascii="Times New Roman" w:hAnsi="Times New Roman" w:cs="Times New Roman"/>
          <w:color w:val="auto"/>
          <w:sz w:val="28"/>
          <w:szCs w:val="28"/>
          <w:lang w:eastAsia="ru-RU"/>
        </w:rPr>
        <w:t>4</w:t>
      </w:r>
      <w:r w:rsidRPr="00F01072">
        <w:rPr>
          <w:rFonts w:ascii="Times New Roman" w:hAnsi="Times New Roman" w:cs="Times New Roman"/>
          <w:color w:val="auto"/>
          <w:sz w:val="28"/>
          <w:szCs w:val="28"/>
          <w:lang w:eastAsia="ru-RU"/>
        </w:rPr>
        <w:t>)</w:t>
      </w:r>
    </w:p>
    <w:p w14:paraId="078CD91E" w14:textId="77777777" w:rsidR="00640C0F" w:rsidRPr="00F01072" w:rsidRDefault="00640C0F" w:rsidP="007B1796">
      <w:pPr>
        <w:pStyle w:val="a6"/>
        <w:spacing w:after="0" w:line="240" w:lineRule="auto"/>
        <w:ind w:left="5387" w:firstLine="0"/>
        <w:textAlignment w:val="baseline"/>
        <w:rPr>
          <w:rFonts w:ascii="Times New Roman" w:hAnsi="Times New Roman" w:cs="Times New Roman"/>
          <w:color w:val="auto"/>
          <w:sz w:val="28"/>
          <w:szCs w:val="28"/>
          <w:lang w:eastAsia="ru-RU"/>
        </w:rPr>
      </w:pPr>
    </w:p>
    <w:p w14:paraId="41721935" w14:textId="77777777" w:rsidR="007B1796" w:rsidRPr="00F01072" w:rsidRDefault="007B1796" w:rsidP="00DE4C5B">
      <w:pPr>
        <w:pStyle w:val="a6"/>
        <w:spacing w:after="0" w:line="240" w:lineRule="auto"/>
        <w:textAlignment w:val="baseline"/>
        <w:rPr>
          <w:rFonts w:ascii="Times New Roman" w:hAnsi="Times New Roman" w:cs="Times New Roman"/>
          <w:color w:val="auto"/>
          <w:sz w:val="28"/>
          <w:szCs w:val="28"/>
          <w:lang w:eastAsia="ru-RU"/>
        </w:rPr>
      </w:pPr>
      <w:bookmarkStart w:id="1" w:name="h740"/>
      <w:bookmarkEnd w:id="1"/>
    </w:p>
    <w:p w14:paraId="513DE0C4" w14:textId="77777777" w:rsidR="00EB65C3" w:rsidRPr="00F01072" w:rsidRDefault="0032354B" w:rsidP="0032354B">
      <w:pPr>
        <w:pStyle w:val="a6"/>
        <w:spacing w:after="0" w:line="240" w:lineRule="auto"/>
        <w:jc w:val="center"/>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Образец документа нормативов допустимого воздействия на водные объекты, представляемого на утверждение</w:t>
      </w:r>
    </w:p>
    <w:p w14:paraId="4DE4A93A" w14:textId="77777777" w:rsidR="0032354B" w:rsidRPr="00F01072" w:rsidRDefault="0032354B" w:rsidP="00DE4C5B">
      <w:pPr>
        <w:pStyle w:val="a6"/>
        <w:spacing w:after="0" w:line="240" w:lineRule="auto"/>
        <w:textAlignment w:val="baseline"/>
        <w:rPr>
          <w:rFonts w:ascii="Times New Roman" w:hAnsi="Times New Roman" w:cs="Times New Roman"/>
          <w:color w:val="auto"/>
          <w:sz w:val="28"/>
          <w:szCs w:val="28"/>
          <w:lang w:eastAsia="ru-RU"/>
        </w:rPr>
      </w:pPr>
    </w:p>
    <w:p w14:paraId="583CF0BB" w14:textId="77777777" w:rsidR="00EB65C3" w:rsidRPr="00F01072" w:rsidRDefault="00EB65C3" w:rsidP="0042018D">
      <w:pPr>
        <w:pStyle w:val="a6"/>
        <w:spacing w:after="0" w:line="240" w:lineRule="auto"/>
        <w:ind w:left="5387" w:firstLine="0"/>
        <w:jc w:val="left"/>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Утверждаю Руководитель </w:t>
      </w:r>
      <w:r w:rsidR="00640C0F" w:rsidRPr="00F01072">
        <w:rPr>
          <w:rFonts w:ascii="Times New Roman" w:hAnsi="Times New Roman" w:cs="Times New Roman"/>
          <w:color w:val="auto"/>
          <w:sz w:val="28"/>
          <w:szCs w:val="28"/>
          <w:lang w:eastAsia="ru-RU"/>
        </w:rPr>
        <w:t xml:space="preserve">республиканского органа исполнительной власти, реализующего </w:t>
      </w:r>
      <w:r w:rsidR="005016EC" w:rsidRPr="00F01072">
        <w:rPr>
          <w:rFonts w:ascii="Times New Roman" w:hAnsi="Times New Roman" w:cs="Times New Roman"/>
          <w:color w:val="auto"/>
          <w:sz w:val="28"/>
          <w:szCs w:val="28"/>
          <w:lang w:eastAsia="ru-RU"/>
        </w:rPr>
        <w:t>государственную</w:t>
      </w:r>
      <w:r w:rsidR="00640C0F" w:rsidRPr="00F01072">
        <w:rPr>
          <w:rFonts w:ascii="Times New Roman" w:hAnsi="Times New Roman" w:cs="Times New Roman"/>
          <w:color w:val="auto"/>
          <w:sz w:val="28"/>
          <w:szCs w:val="28"/>
          <w:lang w:eastAsia="ru-RU"/>
        </w:rPr>
        <w:t xml:space="preserve"> политику в сфере водного и рыбного хозяйства</w:t>
      </w:r>
      <w:r w:rsidRPr="00F01072">
        <w:rPr>
          <w:rFonts w:ascii="Times New Roman" w:hAnsi="Times New Roman" w:cs="Times New Roman"/>
          <w:color w:val="auto"/>
          <w:sz w:val="28"/>
          <w:szCs w:val="28"/>
          <w:lang w:eastAsia="ru-RU"/>
        </w:rPr>
        <w:t> </w:t>
      </w:r>
      <w:r w:rsidR="00640C0F" w:rsidRPr="00F01072">
        <w:rPr>
          <w:rFonts w:ascii="Times New Roman" w:hAnsi="Times New Roman" w:cs="Times New Roman"/>
          <w:color w:val="auto"/>
          <w:sz w:val="28"/>
          <w:szCs w:val="28"/>
          <w:lang w:eastAsia="ru-RU"/>
        </w:rPr>
        <w:br/>
      </w:r>
      <w:r w:rsidRPr="00F01072">
        <w:rPr>
          <w:rFonts w:ascii="Times New Roman" w:hAnsi="Times New Roman" w:cs="Times New Roman"/>
          <w:color w:val="auto"/>
          <w:sz w:val="28"/>
          <w:szCs w:val="28"/>
          <w:lang w:eastAsia="ru-RU"/>
        </w:rPr>
        <w:t>______________/___________ </w:t>
      </w:r>
      <w:r w:rsidRPr="00F01072">
        <w:rPr>
          <w:rFonts w:ascii="Times New Roman" w:hAnsi="Times New Roman" w:cs="Times New Roman"/>
          <w:color w:val="auto"/>
          <w:sz w:val="28"/>
          <w:szCs w:val="28"/>
          <w:lang w:eastAsia="ru-RU"/>
        </w:rPr>
        <w:br/>
      </w:r>
      <w:r w:rsidR="00260F72"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__</w:t>
      </w:r>
      <w:r w:rsidR="00260F72"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 xml:space="preserve"> ____________ 20_</w:t>
      </w:r>
      <w:r w:rsidR="00852A6D" w:rsidRPr="00F01072">
        <w:rPr>
          <w:rFonts w:ascii="Times New Roman" w:hAnsi="Times New Roman" w:cs="Times New Roman"/>
          <w:color w:val="auto"/>
          <w:sz w:val="28"/>
          <w:szCs w:val="28"/>
          <w:lang w:eastAsia="ru-RU"/>
        </w:rPr>
        <w:t>__</w:t>
      </w:r>
      <w:r w:rsidRPr="00F01072">
        <w:rPr>
          <w:rFonts w:ascii="Times New Roman" w:hAnsi="Times New Roman" w:cs="Times New Roman"/>
          <w:color w:val="auto"/>
          <w:sz w:val="28"/>
          <w:szCs w:val="28"/>
          <w:lang w:eastAsia="ru-RU"/>
        </w:rPr>
        <w:t xml:space="preserve"> г.</w:t>
      </w:r>
      <w:bookmarkStart w:id="2" w:name="l576"/>
      <w:bookmarkEnd w:id="2"/>
    </w:p>
    <w:p w14:paraId="34EC2DE5" w14:textId="77777777" w:rsidR="0032354B" w:rsidRPr="00F01072" w:rsidRDefault="0032354B" w:rsidP="0032354B">
      <w:pPr>
        <w:pStyle w:val="a6"/>
        <w:spacing w:after="0" w:line="240" w:lineRule="auto"/>
        <w:ind w:left="5387" w:firstLine="0"/>
        <w:textAlignment w:val="baseline"/>
        <w:rPr>
          <w:rFonts w:ascii="Times New Roman" w:hAnsi="Times New Roman" w:cs="Times New Roman"/>
          <w:color w:val="auto"/>
          <w:sz w:val="28"/>
          <w:szCs w:val="28"/>
          <w:lang w:eastAsia="ru-RU"/>
        </w:rPr>
      </w:pPr>
    </w:p>
    <w:p w14:paraId="63A97C9C" w14:textId="77777777" w:rsidR="0032354B"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Норм</w:t>
      </w:r>
      <w:r w:rsidR="0032354B" w:rsidRPr="00F01072">
        <w:rPr>
          <w:rFonts w:ascii="Times New Roman" w:hAnsi="Times New Roman" w:cs="Times New Roman"/>
          <w:color w:val="auto"/>
          <w:sz w:val="28"/>
          <w:szCs w:val="28"/>
          <w:lang w:eastAsia="ru-RU"/>
        </w:rPr>
        <w:t xml:space="preserve">атив(ы) допустимого воздействия </w:t>
      </w:r>
      <w:r w:rsidRPr="00F01072">
        <w:rPr>
          <w:rFonts w:ascii="Times New Roman" w:hAnsi="Times New Roman" w:cs="Times New Roman"/>
          <w:color w:val="auto"/>
          <w:sz w:val="28"/>
          <w:szCs w:val="28"/>
          <w:lang w:eastAsia="ru-RU"/>
        </w:rPr>
        <w:t>на __</w:t>
      </w:r>
      <w:r w:rsidR="0032354B" w:rsidRPr="00F01072">
        <w:rPr>
          <w:rFonts w:ascii="Times New Roman" w:hAnsi="Times New Roman" w:cs="Times New Roman"/>
          <w:color w:val="auto"/>
          <w:sz w:val="28"/>
          <w:szCs w:val="28"/>
          <w:lang w:eastAsia="ru-RU"/>
        </w:rPr>
        <w:t>__________________</w:t>
      </w:r>
      <w:r w:rsidRPr="00F01072">
        <w:rPr>
          <w:rFonts w:ascii="Times New Roman" w:hAnsi="Times New Roman" w:cs="Times New Roman"/>
          <w:color w:val="auto"/>
          <w:sz w:val="28"/>
          <w:szCs w:val="28"/>
          <w:lang w:eastAsia="ru-RU"/>
        </w:rPr>
        <w:t>____________________________________________ </w:t>
      </w:r>
    </w:p>
    <w:p w14:paraId="781E6561" w14:textId="77777777" w:rsidR="00EB65C3" w:rsidRPr="00F01072" w:rsidRDefault="00EB65C3" w:rsidP="00DE4C5B">
      <w:pPr>
        <w:pStyle w:val="a6"/>
        <w:spacing w:after="0" w:line="240" w:lineRule="auto"/>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(наименование водного объекта или </w:t>
      </w:r>
      <w:r w:rsidR="00B54EE0" w:rsidRPr="00F01072">
        <w:rPr>
          <w:rFonts w:ascii="Times New Roman" w:hAnsi="Times New Roman" w:cs="Times New Roman"/>
          <w:color w:val="auto"/>
          <w:sz w:val="24"/>
          <w:szCs w:val="28"/>
          <w:lang w:eastAsia="ru-RU"/>
        </w:rPr>
        <w:t>е</w:t>
      </w:r>
      <w:r w:rsidRPr="00F01072">
        <w:rPr>
          <w:rFonts w:ascii="Times New Roman" w:hAnsi="Times New Roman" w:cs="Times New Roman"/>
          <w:color w:val="auto"/>
          <w:sz w:val="24"/>
          <w:szCs w:val="28"/>
          <w:lang w:eastAsia="ru-RU"/>
        </w:rPr>
        <w:t>го участка)</w:t>
      </w:r>
      <w:bookmarkStart w:id="3" w:name="l577"/>
      <w:bookmarkStart w:id="4" w:name="l578"/>
      <w:bookmarkEnd w:id="3"/>
      <w:bookmarkEnd w:id="4"/>
    </w:p>
    <w:p w14:paraId="41242BFB" w14:textId="77777777" w:rsidR="007B1796" w:rsidRPr="00F01072" w:rsidRDefault="007B1796" w:rsidP="00DE4C5B">
      <w:pPr>
        <w:pStyle w:val="a6"/>
        <w:spacing w:after="0" w:line="240" w:lineRule="auto"/>
        <w:textAlignment w:val="baseline"/>
        <w:rPr>
          <w:rFonts w:ascii="Times New Roman" w:hAnsi="Times New Roman" w:cs="Times New Roman"/>
          <w:color w:val="auto"/>
          <w:sz w:val="28"/>
          <w:szCs w:val="28"/>
          <w:lang w:eastAsia="ru-RU"/>
        </w:rPr>
      </w:pPr>
    </w:p>
    <w:p w14:paraId="23B80BD6"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1.</w:t>
      </w:r>
      <w:r w:rsidR="0026497E"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Водный объект:</w:t>
      </w:r>
    </w:p>
    <w:p w14:paraId="66AAC770" w14:textId="77777777" w:rsidR="007B1796" w:rsidRPr="00F01072" w:rsidRDefault="007B1796" w:rsidP="00DE4C5B">
      <w:pPr>
        <w:pStyle w:val="a6"/>
        <w:spacing w:after="0" w:line="240" w:lineRule="auto"/>
        <w:textAlignment w:val="baseline"/>
        <w:rPr>
          <w:rFonts w:ascii="Times New Roman" w:hAnsi="Times New Roman" w:cs="Times New Roman"/>
          <w:color w:val="auto"/>
          <w:sz w:val="28"/>
          <w:szCs w:val="28"/>
          <w:lang w:eastAsia="ru-RU"/>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657"/>
        <w:gridCol w:w="1456"/>
        <w:gridCol w:w="3765"/>
      </w:tblGrid>
      <w:tr w:rsidR="00EB65C3" w:rsidRPr="00F01072" w14:paraId="28C8496A" w14:textId="77777777" w:rsidTr="00E82B28">
        <w:trPr>
          <w:jc w:val="center"/>
        </w:trPr>
        <w:tc>
          <w:tcPr>
            <w:tcW w:w="2357" w:type="pct"/>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40B20474" w14:textId="77777777" w:rsidR="00EB65C3" w:rsidRPr="00F01072" w:rsidRDefault="00EB65C3" w:rsidP="00E53F32">
            <w:pPr>
              <w:pStyle w:val="a6"/>
              <w:spacing w:after="0" w:line="240" w:lineRule="auto"/>
              <w:ind w:firstLine="0"/>
              <w:textAlignment w:val="baseline"/>
              <w:rPr>
                <w:rFonts w:ascii="Times New Roman" w:hAnsi="Times New Roman" w:cs="Times New Roman"/>
                <w:color w:val="auto"/>
                <w:sz w:val="24"/>
                <w:szCs w:val="28"/>
                <w:lang w:eastAsia="ru-RU"/>
              </w:rPr>
            </w:pPr>
            <w:bookmarkStart w:id="5" w:name="l741"/>
            <w:bookmarkEnd w:id="5"/>
            <w:r w:rsidRPr="00F01072">
              <w:rPr>
                <w:rFonts w:ascii="Times New Roman" w:hAnsi="Times New Roman" w:cs="Times New Roman"/>
                <w:color w:val="auto"/>
                <w:sz w:val="24"/>
                <w:szCs w:val="28"/>
                <w:lang w:eastAsia="ru-RU"/>
              </w:rPr>
              <w:t>Наименование речного бассейна (гидрографической единицы, к которой принадлежит водный объект)</w:t>
            </w:r>
          </w:p>
        </w:tc>
        <w:tc>
          <w:tcPr>
            <w:tcW w:w="2643" w:type="pct"/>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0861BE25" w14:textId="77777777" w:rsidR="00EB65C3" w:rsidRPr="00F01072" w:rsidRDefault="00EB65C3" w:rsidP="00E53F32">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w:t>
            </w:r>
          </w:p>
        </w:tc>
      </w:tr>
      <w:tr w:rsidR="00EB65C3" w:rsidRPr="00F01072" w14:paraId="2F81F85B" w14:textId="77777777" w:rsidTr="00E82B28">
        <w:trPr>
          <w:jc w:val="center"/>
        </w:trPr>
        <w:tc>
          <w:tcPr>
            <w:tcW w:w="2357"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6B53549" w14:textId="77777777" w:rsidR="00EB65C3" w:rsidRPr="00F01072" w:rsidRDefault="00EB65C3" w:rsidP="00E53F32">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Наименование водного объекта</w:t>
            </w:r>
          </w:p>
        </w:tc>
        <w:tc>
          <w:tcPr>
            <w:tcW w:w="2643" w:type="pct"/>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0C9F9D4" w14:textId="77777777" w:rsidR="00EB65C3" w:rsidRPr="00F01072" w:rsidRDefault="00EB65C3" w:rsidP="00E53F32">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w:t>
            </w:r>
          </w:p>
        </w:tc>
      </w:tr>
      <w:tr w:rsidR="00EB65C3" w:rsidRPr="00F01072" w14:paraId="4A54BC76" w14:textId="77777777" w:rsidTr="00E82B28">
        <w:trPr>
          <w:jc w:val="center"/>
        </w:trPr>
        <w:tc>
          <w:tcPr>
            <w:tcW w:w="2357" w:type="pct"/>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82199B2" w14:textId="77777777" w:rsidR="00EB65C3" w:rsidRPr="00F01072" w:rsidRDefault="00EB65C3" w:rsidP="00E53F32">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Код водного объекта</w:t>
            </w:r>
          </w:p>
        </w:tc>
        <w:tc>
          <w:tcPr>
            <w:tcW w:w="2643" w:type="pct"/>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C1204F4" w14:textId="77777777" w:rsidR="00EB65C3" w:rsidRPr="00F01072" w:rsidRDefault="00EB65C3" w:rsidP="00E53F32">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w:t>
            </w:r>
          </w:p>
        </w:tc>
      </w:tr>
      <w:tr w:rsidR="00EB65C3" w:rsidRPr="00F01072" w14:paraId="61B06FF2" w14:textId="77777777" w:rsidTr="00DF17EC">
        <w:trPr>
          <w:jc w:val="center"/>
        </w:trPr>
        <w:tc>
          <w:tcPr>
            <w:tcW w:w="2357" w:type="pct"/>
            <w:tcBorders>
              <w:top w:val="nil"/>
              <w:left w:val="single" w:sz="6" w:space="0" w:color="auto"/>
              <w:bottom w:val="single" w:sz="4" w:space="0" w:color="auto"/>
              <w:right w:val="single" w:sz="6" w:space="0" w:color="auto"/>
            </w:tcBorders>
            <w:tcMar>
              <w:top w:w="60" w:type="dxa"/>
              <w:left w:w="120" w:type="dxa"/>
              <w:bottom w:w="60" w:type="dxa"/>
              <w:right w:w="120" w:type="dxa"/>
            </w:tcMar>
            <w:hideMark/>
          </w:tcPr>
          <w:p w14:paraId="2FCEE112" w14:textId="77777777" w:rsidR="00EB65C3" w:rsidRPr="00F01072" w:rsidRDefault="00EB65C3" w:rsidP="00E53F32">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Географические координаты опорных точек границ водного объекта</w:t>
            </w:r>
          </w:p>
        </w:tc>
        <w:tc>
          <w:tcPr>
            <w:tcW w:w="2643" w:type="pct"/>
            <w:gridSpan w:val="2"/>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2E9D4017" w14:textId="77777777" w:rsidR="00EB65C3" w:rsidRPr="00F01072" w:rsidRDefault="00EB65C3" w:rsidP="00E53F32">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w:t>
            </w:r>
          </w:p>
        </w:tc>
      </w:tr>
      <w:tr w:rsidR="00DF17EC" w:rsidRPr="00F01072" w14:paraId="7641B767" w14:textId="77777777" w:rsidTr="00DF17EC">
        <w:trPr>
          <w:jc w:val="center"/>
        </w:trPr>
        <w:tc>
          <w:tcPr>
            <w:tcW w:w="2357" w:type="pct"/>
            <w:vMerge w:val="restar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hideMark/>
          </w:tcPr>
          <w:p w14:paraId="48C37C97" w14:textId="77777777" w:rsidR="00DF17EC" w:rsidRPr="00F01072" w:rsidRDefault="00DF17EC" w:rsidP="00DF17EC">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Приоритетные виды использования (отметить X)</w:t>
            </w:r>
          </w:p>
        </w:tc>
        <w:tc>
          <w:tcPr>
            <w:tcW w:w="737" w:type="pct"/>
            <w:tcBorders>
              <w:top w:val="nil"/>
              <w:left w:val="single" w:sz="4" w:space="0" w:color="auto"/>
              <w:bottom w:val="single" w:sz="6" w:space="0" w:color="auto"/>
              <w:right w:val="single" w:sz="6" w:space="0" w:color="auto"/>
            </w:tcBorders>
            <w:tcMar>
              <w:top w:w="60" w:type="dxa"/>
              <w:left w:w="120" w:type="dxa"/>
              <w:bottom w:w="60" w:type="dxa"/>
              <w:right w:w="120" w:type="dxa"/>
            </w:tcMar>
            <w:hideMark/>
          </w:tcPr>
          <w:p w14:paraId="0E8F995B" w14:textId="77777777" w:rsidR="00DF17EC" w:rsidRPr="00F01072" w:rsidRDefault="00DF17EC" w:rsidP="00DF17EC">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tcPr>
          <w:p w14:paraId="35FAEC22" w14:textId="77777777" w:rsidR="00DF17EC" w:rsidRPr="00F01072" w:rsidRDefault="00DF17EC" w:rsidP="00DF17EC">
            <w:pPr>
              <w:pStyle w:val="a6"/>
              <w:spacing w:after="0" w:line="240" w:lineRule="auto"/>
              <w:ind w:firstLine="0"/>
              <w:jc w:val="left"/>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Источники питьевого водоснабжения</w:t>
            </w:r>
          </w:p>
        </w:tc>
      </w:tr>
      <w:tr w:rsidR="00DF17EC" w:rsidRPr="00F01072" w14:paraId="2D371FFB" w14:textId="77777777" w:rsidTr="00DF17EC">
        <w:trPr>
          <w:jc w:val="center"/>
        </w:trPr>
        <w:tc>
          <w:tcPr>
            <w:tcW w:w="2357" w:type="pct"/>
            <w:vMerge/>
            <w:tcBorders>
              <w:top w:val="single" w:sz="4" w:space="0" w:color="auto"/>
              <w:left w:val="single" w:sz="4" w:space="0" w:color="auto"/>
              <w:bottom w:val="single" w:sz="4" w:space="0" w:color="auto"/>
              <w:right w:val="single" w:sz="4" w:space="0" w:color="auto"/>
            </w:tcBorders>
            <w:vAlign w:val="center"/>
            <w:hideMark/>
          </w:tcPr>
          <w:p w14:paraId="5225EF91" w14:textId="77777777" w:rsidR="00DF17EC" w:rsidRPr="00F01072" w:rsidRDefault="00DF17EC" w:rsidP="00DF17EC">
            <w:pPr>
              <w:pStyle w:val="a6"/>
              <w:spacing w:after="0" w:line="240" w:lineRule="auto"/>
              <w:ind w:firstLine="0"/>
              <w:textAlignment w:val="baseline"/>
              <w:rPr>
                <w:rFonts w:ascii="Times New Roman" w:hAnsi="Times New Roman" w:cs="Times New Roman"/>
                <w:color w:val="auto"/>
                <w:sz w:val="24"/>
                <w:szCs w:val="28"/>
                <w:lang w:eastAsia="ru-RU"/>
              </w:rPr>
            </w:pPr>
          </w:p>
        </w:tc>
        <w:tc>
          <w:tcPr>
            <w:tcW w:w="737" w:type="pct"/>
            <w:tcBorders>
              <w:top w:val="nil"/>
              <w:left w:val="single" w:sz="4" w:space="0" w:color="auto"/>
              <w:bottom w:val="single" w:sz="4" w:space="0" w:color="auto"/>
              <w:right w:val="single" w:sz="6" w:space="0" w:color="auto"/>
            </w:tcBorders>
            <w:tcMar>
              <w:top w:w="60" w:type="dxa"/>
              <w:left w:w="120" w:type="dxa"/>
              <w:bottom w:w="60" w:type="dxa"/>
              <w:right w:w="120" w:type="dxa"/>
            </w:tcMar>
            <w:hideMark/>
          </w:tcPr>
          <w:p w14:paraId="14645EFA" w14:textId="77777777" w:rsidR="00DF17EC" w:rsidRPr="00F01072" w:rsidRDefault="00DF17EC" w:rsidP="00DF17EC">
            <w:pPr>
              <w:pStyle w:val="a6"/>
              <w:spacing w:after="0" w:line="240" w:lineRule="auto"/>
              <w:ind w:firstLine="0"/>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tcPr>
          <w:p w14:paraId="699C535E" w14:textId="3C02F774" w:rsidR="00DF17EC" w:rsidRPr="00F01072" w:rsidRDefault="00DF17EC" w:rsidP="00FE7C02">
            <w:pPr>
              <w:pStyle w:val="a6"/>
              <w:spacing w:after="0" w:line="240" w:lineRule="auto"/>
              <w:ind w:firstLine="0"/>
              <w:jc w:val="left"/>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Хозяйственно-бытового водоснабжени</w:t>
            </w:r>
            <w:r w:rsidR="00FE7C02" w:rsidRPr="00DB3576">
              <w:rPr>
                <w:rFonts w:ascii="Times New Roman" w:hAnsi="Times New Roman" w:cs="Times New Roman"/>
                <w:color w:val="auto"/>
                <w:sz w:val="24"/>
                <w:szCs w:val="28"/>
                <w:lang w:eastAsia="ru-RU"/>
              </w:rPr>
              <w:t>я</w:t>
            </w:r>
          </w:p>
        </w:tc>
      </w:tr>
      <w:tr w:rsidR="00DF17EC" w:rsidRPr="00F01072" w14:paraId="6612D287" w14:textId="77777777" w:rsidTr="00DF17EC">
        <w:trPr>
          <w:jc w:val="center"/>
        </w:trPr>
        <w:tc>
          <w:tcPr>
            <w:tcW w:w="2357" w:type="pct"/>
            <w:vMerge/>
            <w:tcBorders>
              <w:top w:val="single" w:sz="4" w:space="0" w:color="auto"/>
              <w:left w:val="single" w:sz="4" w:space="0" w:color="auto"/>
              <w:bottom w:val="single" w:sz="4" w:space="0" w:color="auto"/>
              <w:right w:val="single" w:sz="4" w:space="0" w:color="auto"/>
            </w:tcBorders>
            <w:vAlign w:val="center"/>
          </w:tcPr>
          <w:p w14:paraId="36D2AA10" w14:textId="77777777" w:rsidR="00DF17EC" w:rsidRPr="00F01072" w:rsidRDefault="00DF17EC" w:rsidP="00DF17EC">
            <w:pPr>
              <w:pStyle w:val="a6"/>
              <w:spacing w:after="0" w:line="240" w:lineRule="auto"/>
              <w:ind w:firstLine="0"/>
              <w:textAlignment w:val="baseline"/>
              <w:rPr>
                <w:rFonts w:ascii="Times New Roman" w:hAnsi="Times New Roman" w:cs="Times New Roman"/>
                <w:color w:val="auto"/>
                <w:sz w:val="24"/>
                <w:szCs w:val="28"/>
                <w:lang w:eastAsia="ru-RU"/>
              </w:rPr>
            </w:pPr>
            <w:bookmarkStart w:id="6" w:name="_GoBack" w:colFirst="2" w:colLast="2"/>
          </w:p>
        </w:tc>
        <w:tc>
          <w:tcPr>
            <w:tcW w:w="737"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tcPr>
          <w:p w14:paraId="4AD30566" w14:textId="77777777" w:rsidR="00DF17EC" w:rsidRPr="00F01072" w:rsidRDefault="00DF17EC" w:rsidP="00DF17EC">
            <w:pPr>
              <w:pStyle w:val="a6"/>
              <w:spacing w:after="0" w:line="240" w:lineRule="auto"/>
              <w:ind w:firstLine="0"/>
              <w:textAlignment w:val="baseline"/>
              <w:rPr>
                <w:rFonts w:ascii="Times New Roman" w:hAnsi="Times New Roman" w:cs="Times New Roman"/>
                <w:color w:val="auto"/>
                <w:sz w:val="24"/>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tcPr>
          <w:p w14:paraId="1C82EEE0" w14:textId="77777777" w:rsidR="00DF17EC" w:rsidRPr="00F01072" w:rsidRDefault="00DF17EC" w:rsidP="00DF17EC">
            <w:pPr>
              <w:pStyle w:val="a6"/>
              <w:spacing w:after="0" w:line="240" w:lineRule="auto"/>
              <w:ind w:firstLine="0"/>
              <w:jc w:val="left"/>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Рекреационное использование</w:t>
            </w:r>
          </w:p>
        </w:tc>
      </w:tr>
      <w:bookmarkEnd w:id="6"/>
      <w:tr w:rsidR="00DF17EC" w:rsidRPr="00F01072" w14:paraId="65994925" w14:textId="77777777" w:rsidTr="00DF17EC">
        <w:trPr>
          <w:jc w:val="center"/>
        </w:trPr>
        <w:tc>
          <w:tcPr>
            <w:tcW w:w="2357" w:type="pct"/>
            <w:vMerge/>
            <w:tcBorders>
              <w:top w:val="single" w:sz="4" w:space="0" w:color="auto"/>
              <w:left w:val="single" w:sz="4" w:space="0" w:color="auto"/>
              <w:bottom w:val="single" w:sz="4" w:space="0" w:color="auto"/>
              <w:right w:val="single" w:sz="4" w:space="0" w:color="auto"/>
            </w:tcBorders>
            <w:vAlign w:val="center"/>
          </w:tcPr>
          <w:p w14:paraId="7B2365FF" w14:textId="77777777" w:rsidR="00DF17EC" w:rsidRPr="00F01072" w:rsidRDefault="00DF17EC" w:rsidP="00DF17EC">
            <w:pPr>
              <w:pStyle w:val="a6"/>
              <w:spacing w:after="0" w:line="240" w:lineRule="auto"/>
              <w:ind w:firstLine="0"/>
              <w:textAlignment w:val="baseline"/>
              <w:rPr>
                <w:rFonts w:ascii="Times New Roman" w:hAnsi="Times New Roman" w:cs="Times New Roman"/>
                <w:color w:val="auto"/>
                <w:sz w:val="24"/>
                <w:szCs w:val="28"/>
                <w:lang w:eastAsia="ru-RU"/>
              </w:rPr>
            </w:pPr>
          </w:p>
        </w:tc>
        <w:tc>
          <w:tcPr>
            <w:tcW w:w="737" w:type="pct"/>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tcPr>
          <w:p w14:paraId="180CE97D" w14:textId="77777777" w:rsidR="00DF17EC" w:rsidRPr="00F01072" w:rsidRDefault="00DF17EC" w:rsidP="00DF17EC">
            <w:pPr>
              <w:pStyle w:val="a6"/>
              <w:spacing w:after="0" w:line="240" w:lineRule="auto"/>
              <w:ind w:firstLine="0"/>
              <w:textAlignment w:val="baseline"/>
              <w:rPr>
                <w:rFonts w:ascii="Times New Roman" w:hAnsi="Times New Roman" w:cs="Times New Roman"/>
                <w:color w:val="auto"/>
                <w:sz w:val="24"/>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60" w:type="dxa"/>
              <w:left w:w="120" w:type="dxa"/>
              <w:bottom w:w="60" w:type="dxa"/>
              <w:right w:w="120" w:type="dxa"/>
            </w:tcMar>
          </w:tcPr>
          <w:p w14:paraId="42663202" w14:textId="77777777" w:rsidR="00DF17EC" w:rsidRPr="00F01072" w:rsidRDefault="007B62C0" w:rsidP="007B62C0">
            <w:pPr>
              <w:pStyle w:val="a6"/>
              <w:spacing w:after="0" w:line="240" w:lineRule="auto"/>
              <w:ind w:firstLine="0"/>
              <w:jc w:val="left"/>
              <w:textAlignment w:val="baseline"/>
              <w:rPr>
                <w:rFonts w:ascii="Times New Roman" w:hAnsi="Times New Roman" w:cs="Times New Roman"/>
                <w:color w:val="auto"/>
                <w:sz w:val="24"/>
                <w:szCs w:val="28"/>
                <w:lang w:eastAsia="ru-RU"/>
              </w:rPr>
            </w:pPr>
            <w:r w:rsidRPr="00F01072">
              <w:rPr>
                <w:rFonts w:ascii="Times New Roman" w:hAnsi="Times New Roman" w:cs="Times New Roman"/>
                <w:color w:val="auto"/>
                <w:sz w:val="24"/>
                <w:szCs w:val="28"/>
                <w:lang w:eastAsia="ru-RU"/>
              </w:rPr>
              <w:t>Водные объекты, на которых осуществляется рыбохозяйственная деятельность</w:t>
            </w:r>
          </w:p>
        </w:tc>
      </w:tr>
    </w:tbl>
    <w:p w14:paraId="17A3E88C" w14:textId="77777777" w:rsidR="00CE7EC1" w:rsidRPr="00F01072" w:rsidRDefault="00CE7EC1">
      <w:pPr>
        <w:rPr>
          <w:rFonts w:ascii="Times New Roman" w:eastAsia="Calibri" w:hAnsi="Times New Roman" w:cs="Times New Roman"/>
          <w:sz w:val="28"/>
          <w:szCs w:val="28"/>
          <w:lang w:eastAsia="ru-RU"/>
        </w:rPr>
      </w:pPr>
      <w:r w:rsidRPr="00F01072">
        <w:rPr>
          <w:rFonts w:ascii="Times New Roman" w:hAnsi="Times New Roman" w:cs="Times New Roman"/>
          <w:sz w:val="28"/>
          <w:szCs w:val="28"/>
          <w:lang w:eastAsia="ru-RU"/>
        </w:rPr>
        <w:br w:type="page"/>
      </w:r>
    </w:p>
    <w:p w14:paraId="061D125D" w14:textId="77777777" w:rsidR="00EB65C3" w:rsidRPr="00F01072" w:rsidRDefault="00EB65C3" w:rsidP="00E82B28">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lastRenderedPageBreak/>
        <w:t>2.</w:t>
      </w:r>
      <w:r w:rsidR="0026497E"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Норматив(ы) допустимого воздействия на водные объекты:</w:t>
      </w:r>
      <w:bookmarkStart w:id="7" w:name="l742"/>
      <w:bookmarkEnd w:id="7"/>
    </w:p>
    <w:p w14:paraId="2456228C" w14:textId="77777777" w:rsidR="007B1796" w:rsidRPr="00F01072" w:rsidRDefault="007B1796" w:rsidP="00E82B28">
      <w:pPr>
        <w:pStyle w:val="a6"/>
        <w:spacing w:after="0" w:line="240" w:lineRule="auto"/>
        <w:textAlignment w:val="baseline"/>
        <w:rPr>
          <w:rFonts w:ascii="Times New Roman" w:hAnsi="Times New Roman" w:cs="Times New Roman"/>
          <w:color w:val="auto"/>
          <w:sz w:val="28"/>
          <w:szCs w:val="28"/>
          <w:lang w:eastAsia="ru-RU"/>
        </w:rPr>
      </w:pPr>
    </w:p>
    <w:p w14:paraId="17782782" w14:textId="77777777" w:rsidR="00EB65C3" w:rsidRPr="00F01072" w:rsidRDefault="00EB65C3" w:rsidP="00E82B28">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По привносу химических и взвешенных веществ:</w:t>
      </w:r>
    </w:p>
    <w:p w14:paraId="7790671D" w14:textId="77777777" w:rsidR="0026497E" w:rsidRPr="00F01072" w:rsidRDefault="0026497E" w:rsidP="00E82B28">
      <w:pPr>
        <w:spacing w:after="0" w:line="240" w:lineRule="auto"/>
        <w:rPr>
          <w:rFonts w:ascii="Times New Roman" w:hAnsi="Times New Roman" w:cs="Times New Roman"/>
          <w:sz w:val="28"/>
          <w:szCs w:val="28"/>
          <w:lang w:eastAsia="ru-RU"/>
        </w:rPr>
      </w:pPr>
    </w:p>
    <w:tbl>
      <w:tblPr>
        <w:tblW w:w="4957" w:type="pct"/>
        <w:tblCellMar>
          <w:top w:w="15" w:type="dxa"/>
          <w:left w:w="15" w:type="dxa"/>
          <w:bottom w:w="15" w:type="dxa"/>
          <w:right w:w="15" w:type="dxa"/>
        </w:tblCellMar>
        <w:tblLook w:val="04A0" w:firstRow="1" w:lastRow="0" w:firstColumn="1" w:lastColumn="0" w:noHBand="0" w:noVBand="1"/>
      </w:tblPr>
      <w:tblGrid>
        <w:gridCol w:w="1592"/>
        <w:gridCol w:w="805"/>
        <w:gridCol w:w="1757"/>
        <w:gridCol w:w="1411"/>
        <w:gridCol w:w="1257"/>
        <w:gridCol w:w="1627"/>
        <w:gridCol w:w="1344"/>
      </w:tblGrid>
      <w:tr w:rsidR="00EB65C3" w:rsidRPr="00F01072" w14:paraId="3386BF80" w14:textId="77777777" w:rsidTr="00785C92">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9D0A8E9"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bookmarkStart w:id="8" w:name="l743"/>
            <w:bookmarkEnd w:id="8"/>
            <w:r w:rsidRPr="00F01072">
              <w:rPr>
                <w:rFonts w:ascii="Times New Roman" w:hAnsi="Times New Roman" w:cs="Times New Roman"/>
                <w:color w:val="auto"/>
                <w:sz w:val="28"/>
                <w:szCs w:val="28"/>
                <w:lang w:eastAsia="ru-RU"/>
              </w:rPr>
              <w:t>Показатель</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54ECE9B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Ед. изм.</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1FCE905C"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Нормативы качества</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5284D776"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Летне-осенняя межень</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4D4AB2F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Зимняя межень</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45C18E0B"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Весеннее половодье</w:t>
            </w:r>
          </w:p>
        </w:tc>
        <w:tc>
          <w:tcPr>
            <w:tcW w:w="686" w:type="pct"/>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2D7318A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Значение в год</w:t>
            </w:r>
          </w:p>
        </w:tc>
      </w:tr>
      <w:tr w:rsidR="00EB65C3" w:rsidRPr="00F01072" w14:paraId="7D99684E"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36D67B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731C07D"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AB2346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1924291"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3109003"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D71AD09"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686" w:type="pct"/>
            <w:tcBorders>
              <w:top w:val="nil"/>
              <w:left w:val="nil"/>
              <w:bottom w:val="single" w:sz="6" w:space="0" w:color="auto"/>
              <w:right w:val="single" w:sz="6" w:space="0" w:color="auto"/>
            </w:tcBorders>
            <w:tcMar>
              <w:top w:w="60" w:type="dxa"/>
              <w:left w:w="120" w:type="dxa"/>
              <w:bottom w:w="60" w:type="dxa"/>
              <w:right w:w="120" w:type="dxa"/>
            </w:tcMar>
            <w:hideMark/>
          </w:tcPr>
          <w:p w14:paraId="3D082C5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2E4D26C5"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14377B8"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454793B"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7BB866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020FF91"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CF93873"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FF782F9"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686" w:type="pct"/>
            <w:tcBorders>
              <w:top w:val="nil"/>
              <w:left w:val="nil"/>
              <w:bottom w:val="single" w:sz="6" w:space="0" w:color="auto"/>
              <w:right w:val="single" w:sz="6" w:space="0" w:color="auto"/>
            </w:tcBorders>
            <w:tcMar>
              <w:top w:w="60" w:type="dxa"/>
              <w:left w:w="120" w:type="dxa"/>
              <w:bottom w:w="60" w:type="dxa"/>
              <w:right w:w="120" w:type="dxa"/>
            </w:tcMar>
            <w:hideMark/>
          </w:tcPr>
          <w:p w14:paraId="25685337"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72265164"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0D51979"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A3F22DA"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328F49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53D08B3"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83707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A7DD92D"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686" w:type="pct"/>
            <w:tcBorders>
              <w:top w:val="nil"/>
              <w:left w:val="nil"/>
              <w:bottom w:val="single" w:sz="6" w:space="0" w:color="auto"/>
              <w:right w:val="single" w:sz="6" w:space="0" w:color="auto"/>
            </w:tcBorders>
            <w:tcMar>
              <w:top w:w="60" w:type="dxa"/>
              <w:left w:w="120" w:type="dxa"/>
              <w:bottom w:w="60" w:type="dxa"/>
              <w:right w:w="120" w:type="dxa"/>
            </w:tcMar>
            <w:hideMark/>
          </w:tcPr>
          <w:p w14:paraId="69014E50"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bl>
    <w:p w14:paraId="430D4C9C"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p w14:paraId="7040CA12" w14:textId="77777777" w:rsidR="00EB65C3" w:rsidRPr="00F01072" w:rsidRDefault="00852A6D"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w:t>
      </w:r>
      <w:r w:rsidR="00EB65C3" w:rsidRPr="00F01072">
        <w:rPr>
          <w:rFonts w:ascii="Times New Roman" w:hAnsi="Times New Roman" w:cs="Times New Roman"/>
          <w:color w:val="auto"/>
          <w:sz w:val="28"/>
          <w:szCs w:val="28"/>
          <w:lang w:eastAsia="ru-RU"/>
        </w:rPr>
        <w:t>о привносу микроорганизмов:</w:t>
      </w:r>
      <w:bookmarkStart w:id="9" w:name="l744"/>
      <w:bookmarkEnd w:id="9"/>
    </w:p>
    <w:p w14:paraId="009506BC"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tbl>
      <w:tblPr>
        <w:tblW w:w="4940" w:type="pct"/>
        <w:tblCellMar>
          <w:top w:w="15" w:type="dxa"/>
          <w:left w:w="15" w:type="dxa"/>
          <w:bottom w:w="15" w:type="dxa"/>
          <w:right w:w="15" w:type="dxa"/>
        </w:tblCellMar>
        <w:tblLook w:val="04A0" w:firstRow="1" w:lastRow="0" w:firstColumn="1" w:lastColumn="0" w:noHBand="0" w:noVBand="1"/>
      </w:tblPr>
      <w:tblGrid>
        <w:gridCol w:w="3271"/>
        <w:gridCol w:w="2469"/>
        <w:gridCol w:w="4019"/>
      </w:tblGrid>
      <w:tr w:rsidR="00EB65C3" w:rsidRPr="00F01072" w14:paraId="066009FA" w14:textId="77777777" w:rsidTr="00785C92">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703006E0"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bookmarkStart w:id="10" w:name="l745"/>
            <w:bookmarkEnd w:id="10"/>
            <w:r w:rsidRPr="00F01072">
              <w:rPr>
                <w:rFonts w:ascii="Times New Roman" w:hAnsi="Times New Roman" w:cs="Times New Roman"/>
                <w:color w:val="auto"/>
                <w:sz w:val="28"/>
                <w:szCs w:val="28"/>
                <w:lang w:eastAsia="ru-RU"/>
              </w:rPr>
              <w:t>Показатель</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7D84C27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Ед. изм.</w:t>
            </w:r>
          </w:p>
        </w:tc>
        <w:tc>
          <w:tcPr>
            <w:tcW w:w="2059" w:type="pct"/>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692688E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Значение в год</w:t>
            </w:r>
          </w:p>
        </w:tc>
      </w:tr>
      <w:tr w:rsidR="00EB65C3" w:rsidRPr="00F01072" w14:paraId="15A45AB0"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D6B646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BF8BB09"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059" w:type="pct"/>
            <w:tcBorders>
              <w:top w:val="nil"/>
              <w:left w:val="nil"/>
              <w:bottom w:val="single" w:sz="6" w:space="0" w:color="auto"/>
              <w:right w:val="single" w:sz="6" w:space="0" w:color="auto"/>
            </w:tcBorders>
            <w:tcMar>
              <w:top w:w="60" w:type="dxa"/>
              <w:left w:w="120" w:type="dxa"/>
              <w:bottom w:w="60" w:type="dxa"/>
              <w:right w:w="120" w:type="dxa"/>
            </w:tcMar>
            <w:hideMark/>
          </w:tcPr>
          <w:p w14:paraId="602C1166"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0937D0CB"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D37C33D"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F49E8E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059" w:type="pct"/>
            <w:tcBorders>
              <w:top w:val="nil"/>
              <w:left w:val="nil"/>
              <w:bottom w:val="single" w:sz="6" w:space="0" w:color="auto"/>
              <w:right w:val="single" w:sz="6" w:space="0" w:color="auto"/>
            </w:tcBorders>
            <w:tcMar>
              <w:top w:w="60" w:type="dxa"/>
              <w:left w:w="120" w:type="dxa"/>
              <w:bottom w:w="60" w:type="dxa"/>
              <w:right w:w="120" w:type="dxa"/>
            </w:tcMar>
            <w:hideMark/>
          </w:tcPr>
          <w:p w14:paraId="1179D046"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63A87E54"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D51BA89"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36DFBDB"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059" w:type="pct"/>
            <w:tcBorders>
              <w:top w:val="nil"/>
              <w:left w:val="nil"/>
              <w:bottom w:val="single" w:sz="6" w:space="0" w:color="auto"/>
              <w:right w:val="single" w:sz="6" w:space="0" w:color="auto"/>
            </w:tcBorders>
            <w:tcMar>
              <w:top w:w="60" w:type="dxa"/>
              <w:left w:w="120" w:type="dxa"/>
              <w:bottom w:w="60" w:type="dxa"/>
              <w:right w:w="120" w:type="dxa"/>
            </w:tcMar>
            <w:hideMark/>
          </w:tcPr>
          <w:p w14:paraId="2D63AB1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bl>
    <w:p w14:paraId="520353F3"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p w14:paraId="64B87FA5"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По привносу тепла:</w:t>
      </w:r>
      <w:bookmarkStart w:id="11" w:name="l746"/>
      <w:bookmarkEnd w:id="11"/>
    </w:p>
    <w:p w14:paraId="1505CC23"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tbl>
      <w:tblPr>
        <w:tblW w:w="4940" w:type="pct"/>
        <w:tblCellMar>
          <w:top w:w="15" w:type="dxa"/>
          <w:left w:w="15" w:type="dxa"/>
          <w:bottom w:w="15" w:type="dxa"/>
          <w:right w:w="15" w:type="dxa"/>
        </w:tblCellMar>
        <w:tblLook w:val="04A0" w:firstRow="1" w:lastRow="0" w:firstColumn="1" w:lastColumn="0" w:noHBand="0" w:noVBand="1"/>
      </w:tblPr>
      <w:tblGrid>
        <w:gridCol w:w="3271"/>
        <w:gridCol w:w="2469"/>
        <w:gridCol w:w="4019"/>
      </w:tblGrid>
      <w:tr w:rsidR="00EB65C3" w:rsidRPr="00F01072" w14:paraId="7498C424" w14:textId="77777777" w:rsidTr="00785C92">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A752379"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bookmarkStart w:id="12" w:name="l747"/>
            <w:bookmarkEnd w:id="12"/>
            <w:r w:rsidRPr="00F01072">
              <w:rPr>
                <w:rFonts w:ascii="Times New Roman" w:hAnsi="Times New Roman" w:cs="Times New Roman"/>
                <w:color w:val="auto"/>
                <w:sz w:val="28"/>
                <w:szCs w:val="28"/>
                <w:lang w:eastAsia="ru-RU"/>
              </w:rPr>
              <w:t>Показатель</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1ADE9AB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Ед. изм.</w:t>
            </w:r>
          </w:p>
        </w:tc>
        <w:tc>
          <w:tcPr>
            <w:tcW w:w="2059" w:type="pct"/>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68E3574B"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Значение в год</w:t>
            </w:r>
          </w:p>
        </w:tc>
      </w:tr>
      <w:tr w:rsidR="00EB65C3" w:rsidRPr="00F01072" w14:paraId="4A15B67A"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3A98880"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9E64DD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059" w:type="pct"/>
            <w:tcBorders>
              <w:top w:val="nil"/>
              <w:left w:val="nil"/>
              <w:bottom w:val="single" w:sz="6" w:space="0" w:color="auto"/>
              <w:right w:val="single" w:sz="6" w:space="0" w:color="auto"/>
            </w:tcBorders>
            <w:tcMar>
              <w:top w:w="60" w:type="dxa"/>
              <w:left w:w="120" w:type="dxa"/>
              <w:bottom w:w="60" w:type="dxa"/>
              <w:right w:w="120" w:type="dxa"/>
            </w:tcMar>
            <w:hideMark/>
          </w:tcPr>
          <w:p w14:paraId="534646C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168469B2"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3E064807"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20608F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059" w:type="pct"/>
            <w:tcBorders>
              <w:top w:val="nil"/>
              <w:left w:val="nil"/>
              <w:bottom w:val="single" w:sz="6" w:space="0" w:color="auto"/>
              <w:right w:val="single" w:sz="6" w:space="0" w:color="auto"/>
            </w:tcBorders>
            <w:tcMar>
              <w:top w:w="60" w:type="dxa"/>
              <w:left w:w="120" w:type="dxa"/>
              <w:bottom w:w="60" w:type="dxa"/>
              <w:right w:w="120" w:type="dxa"/>
            </w:tcMar>
            <w:hideMark/>
          </w:tcPr>
          <w:p w14:paraId="0C93A097"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4D30E491"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0D784EA"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712E82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059" w:type="pct"/>
            <w:tcBorders>
              <w:top w:val="nil"/>
              <w:left w:val="nil"/>
              <w:bottom w:val="single" w:sz="6" w:space="0" w:color="auto"/>
              <w:right w:val="single" w:sz="6" w:space="0" w:color="auto"/>
            </w:tcBorders>
            <w:tcMar>
              <w:top w:w="60" w:type="dxa"/>
              <w:left w:w="120" w:type="dxa"/>
              <w:bottom w:w="60" w:type="dxa"/>
              <w:right w:w="120" w:type="dxa"/>
            </w:tcMar>
            <w:hideMark/>
          </w:tcPr>
          <w:p w14:paraId="4B606C8B"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bl>
    <w:p w14:paraId="67BD60DF"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p w14:paraId="673A2ED0"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По привносу воды:</w:t>
      </w:r>
      <w:bookmarkStart w:id="13" w:name="l748"/>
      <w:bookmarkEnd w:id="13"/>
    </w:p>
    <w:p w14:paraId="3E22DFAB"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tbl>
      <w:tblPr>
        <w:tblW w:w="4940" w:type="pct"/>
        <w:tblCellMar>
          <w:top w:w="15" w:type="dxa"/>
          <w:left w:w="15" w:type="dxa"/>
          <w:bottom w:w="15" w:type="dxa"/>
          <w:right w:w="15" w:type="dxa"/>
        </w:tblCellMar>
        <w:tblLook w:val="04A0" w:firstRow="1" w:lastRow="0" w:firstColumn="1" w:lastColumn="0" w:noHBand="0" w:noVBand="1"/>
      </w:tblPr>
      <w:tblGrid>
        <w:gridCol w:w="1396"/>
        <w:gridCol w:w="1744"/>
        <w:gridCol w:w="3816"/>
        <w:gridCol w:w="2803"/>
      </w:tblGrid>
      <w:tr w:rsidR="00EB65C3" w:rsidRPr="00F01072" w14:paraId="4D7B9614" w14:textId="77777777" w:rsidTr="00785C92">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5AEB717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bookmarkStart w:id="14" w:name="l749"/>
            <w:bookmarkEnd w:id="14"/>
            <w:r w:rsidRPr="00F01072">
              <w:rPr>
                <w:rFonts w:ascii="Times New Roman" w:hAnsi="Times New Roman" w:cs="Times New Roman"/>
                <w:color w:val="auto"/>
                <w:sz w:val="28"/>
                <w:szCs w:val="28"/>
                <w:lang w:eastAsia="ru-RU"/>
              </w:rPr>
              <w:t>Створ</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156DEED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Ед. изм.</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356FFEC0"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Расстояние от устья</w:t>
            </w:r>
          </w:p>
        </w:tc>
        <w:tc>
          <w:tcPr>
            <w:tcW w:w="1436" w:type="pct"/>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248CED62"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Значение в год</w:t>
            </w:r>
          </w:p>
        </w:tc>
      </w:tr>
      <w:tr w:rsidR="00EB65C3" w:rsidRPr="00F01072" w14:paraId="54013434"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19395010"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6C144A3"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7F72FE59"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1436" w:type="pct"/>
            <w:tcBorders>
              <w:top w:val="nil"/>
              <w:left w:val="nil"/>
              <w:bottom w:val="single" w:sz="6" w:space="0" w:color="auto"/>
              <w:right w:val="single" w:sz="6" w:space="0" w:color="auto"/>
            </w:tcBorders>
            <w:tcMar>
              <w:top w:w="60" w:type="dxa"/>
              <w:left w:w="120" w:type="dxa"/>
              <w:bottom w:w="60" w:type="dxa"/>
              <w:right w:w="120" w:type="dxa"/>
            </w:tcMar>
            <w:hideMark/>
          </w:tcPr>
          <w:p w14:paraId="79949410"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0CF72D5B"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4D3C9B9C"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92A9F0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3233325"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1436" w:type="pct"/>
            <w:tcBorders>
              <w:top w:val="nil"/>
              <w:left w:val="nil"/>
              <w:bottom w:val="single" w:sz="6" w:space="0" w:color="auto"/>
              <w:right w:val="single" w:sz="6" w:space="0" w:color="auto"/>
            </w:tcBorders>
            <w:tcMar>
              <w:top w:w="60" w:type="dxa"/>
              <w:left w:w="120" w:type="dxa"/>
              <w:bottom w:w="60" w:type="dxa"/>
              <w:right w:w="120" w:type="dxa"/>
            </w:tcMar>
            <w:hideMark/>
          </w:tcPr>
          <w:p w14:paraId="586DF259"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333BA3F0"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193BA8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B68796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1207525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1436" w:type="pct"/>
            <w:tcBorders>
              <w:top w:val="nil"/>
              <w:left w:val="nil"/>
              <w:bottom w:val="single" w:sz="6" w:space="0" w:color="auto"/>
              <w:right w:val="single" w:sz="6" w:space="0" w:color="auto"/>
            </w:tcBorders>
            <w:tcMar>
              <w:top w:w="60" w:type="dxa"/>
              <w:left w:w="120" w:type="dxa"/>
              <w:bottom w:w="60" w:type="dxa"/>
              <w:right w:w="120" w:type="dxa"/>
            </w:tcMar>
            <w:hideMark/>
          </w:tcPr>
          <w:p w14:paraId="3DEFCA96"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bl>
    <w:p w14:paraId="120CFC44"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p w14:paraId="17367A86" w14:textId="77777777" w:rsidR="002D28C9" w:rsidRPr="00F01072" w:rsidRDefault="002D28C9">
      <w:pPr>
        <w:rPr>
          <w:rFonts w:ascii="Times New Roman" w:eastAsia="Calibri" w:hAnsi="Times New Roman" w:cs="Times New Roman"/>
          <w:sz w:val="28"/>
          <w:szCs w:val="28"/>
          <w:lang w:eastAsia="ru-RU"/>
        </w:rPr>
      </w:pPr>
      <w:r w:rsidRPr="00F01072">
        <w:rPr>
          <w:rFonts w:ascii="Times New Roman" w:hAnsi="Times New Roman" w:cs="Times New Roman"/>
          <w:sz w:val="28"/>
          <w:szCs w:val="28"/>
          <w:lang w:eastAsia="ru-RU"/>
        </w:rPr>
        <w:br w:type="page"/>
      </w:r>
    </w:p>
    <w:p w14:paraId="2007148A"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lastRenderedPageBreak/>
        <w:t>По привносу радиоактивных веществ:</w:t>
      </w:r>
      <w:bookmarkStart w:id="15" w:name="l750"/>
      <w:bookmarkEnd w:id="15"/>
    </w:p>
    <w:p w14:paraId="4AABABE7"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tbl>
      <w:tblPr>
        <w:tblW w:w="4940" w:type="pct"/>
        <w:tblCellMar>
          <w:top w:w="15" w:type="dxa"/>
          <w:left w:w="15" w:type="dxa"/>
          <w:bottom w:w="15" w:type="dxa"/>
          <w:right w:w="15" w:type="dxa"/>
        </w:tblCellMar>
        <w:tblLook w:val="04A0" w:firstRow="1" w:lastRow="0" w:firstColumn="1" w:lastColumn="0" w:noHBand="0" w:noVBand="1"/>
      </w:tblPr>
      <w:tblGrid>
        <w:gridCol w:w="3271"/>
        <w:gridCol w:w="2469"/>
        <w:gridCol w:w="4019"/>
      </w:tblGrid>
      <w:tr w:rsidR="00EB65C3" w:rsidRPr="00F01072" w14:paraId="745EF20D" w14:textId="77777777" w:rsidTr="00785C92">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36EE987B"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bookmarkStart w:id="16" w:name="l751"/>
            <w:bookmarkEnd w:id="16"/>
            <w:r w:rsidRPr="00F01072">
              <w:rPr>
                <w:rFonts w:ascii="Times New Roman" w:hAnsi="Times New Roman" w:cs="Times New Roman"/>
                <w:color w:val="auto"/>
                <w:sz w:val="28"/>
                <w:szCs w:val="28"/>
                <w:lang w:eastAsia="ru-RU"/>
              </w:rPr>
              <w:t>Показатель</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7A5C7F2C"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Ед. изм.</w:t>
            </w:r>
          </w:p>
        </w:tc>
        <w:tc>
          <w:tcPr>
            <w:tcW w:w="2059" w:type="pct"/>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4987A8A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Значение в год</w:t>
            </w:r>
          </w:p>
        </w:tc>
      </w:tr>
      <w:tr w:rsidR="00EB65C3" w:rsidRPr="00F01072" w14:paraId="0A00A635"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7978CA90"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A00019B"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059" w:type="pct"/>
            <w:tcBorders>
              <w:top w:val="nil"/>
              <w:left w:val="nil"/>
              <w:bottom w:val="single" w:sz="6" w:space="0" w:color="auto"/>
              <w:right w:val="single" w:sz="6" w:space="0" w:color="auto"/>
            </w:tcBorders>
            <w:tcMar>
              <w:top w:w="60" w:type="dxa"/>
              <w:left w:w="120" w:type="dxa"/>
              <w:bottom w:w="60" w:type="dxa"/>
              <w:right w:w="120" w:type="dxa"/>
            </w:tcMar>
            <w:hideMark/>
          </w:tcPr>
          <w:p w14:paraId="5D4A648F"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7116B4E6"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55F4F41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1447F47"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059" w:type="pct"/>
            <w:tcBorders>
              <w:top w:val="nil"/>
              <w:left w:val="nil"/>
              <w:bottom w:val="single" w:sz="6" w:space="0" w:color="auto"/>
              <w:right w:val="single" w:sz="6" w:space="0" w:color="auto"/>
            </w:tcBorders>
            <w:tcMar>
              <w:top w:w="60" w:type="dxa"/>
              <w:left w:w="120" w:type="dxa"/>
              <w:bottom w:w="60" w:type="dxa"/>
              <w:right w:w="120" w:type="dxa"/>
            </w:tcMar>
            <w:hideMark/>
          </w:tcPr>
          <w:p w14:paraId="2BD3A2BB"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03D05E42"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F26DB03"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60ACB48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059" w:type="pct"/>
            <w:tcBorders>
              <w:top w:val="nil"/>
              <w:left w:val="nil"/>
              <w:bottom w:val="single" w:sz="6" w:space="0" w:color="auto"/>
              <w:right w:val="single" w:sz="6" w:space="0" w:color="auto"/>
            </w:tcBorders>
            <w:tcMar>
              <w:top w:w="60" w:type="dxa"/>
              <w:left w:w="120" w:type="dxa"/>
              <w:bottom w:w="60" w:type="dxa"/>
              <w:right w:w="120" w:type="dxa"/>
            </w:tcMar>
            <w:hideMark/>
          </w:tcPr>
          <w:p w14:paraId="5C960F28"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bl>
    <w:p w14:paraId="6BBCAC97"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p w14:paraId="403619E9"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По изъятию водных ресурсов:</w:t>
      </w:r>
      <w:bookmarkStart w:id="17" w:name="l752"/>
      <w:bookmarkEnd w:id="17"/>
    </w:p>
    <w:p w14:paraId="768CDFA0"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tbl>
      <w:tblPr>
        <w:tblW w:w="4940" w:type="pct"/>
        <w:tblCellMar>
          <w:top w:w="15" w:type="dxa"/>
          <w:left w:w="15" w:type="dxa"/>
          <w:bottom w:w="15" w:type="dxa"/>
          <w:right w:w="15" w:type="dxa"/>
        </w:tblCellMar>
        <w:tblLook w:val="04A0" w:firstRow="1" w:lastRow="0" w:firstColumn="1" w:lastColumn="0" w:noHBand="0" w:noVBand="1"/>
      </w:tblPr>
      <w:tblGrid>
        <w:gridCol w:w="1026"/>
        <w:gridCol w:w="1283"/>
        <w:gridCol w:w="2807"/>
        <w:gridCol w:w="4643"/>
      </w:tblGrid>
      <w:tr w:rsidR="00EB65C3" w:rsidRPr="00F01072" w14:paraId="0C81CB22" w14:textId="77777777" w:rsidTr="00785C92">
        <w:tc>
          <w:tcPr>
            <w:tcW w:w="0" w:type="auto"/>
            <w:tcBorders>
              <w:top w:val="single" w:sz="6" w:space="0" w:color="auto"/>
              <w:left w:val="single" w:sz="6" w:space="0" w:color="auto"/>
              <w:bottom w:val="single" w:sz="6" w:space="0" w:color="auto"/>
              <w:right w:val="single" w:sz="6" w:space="0" w:color="auto"/>
            </w:tcBorders>
            <w:tcMar>
              <w:top w:w="60" w:type="dxa"/>
              <w:left w:w="120" w:type="dxa"/>
              <w:bottom w:w="60" w:type="dxa"/>
              <w:right w:w="120" w:type="dxa"/>
            </w:tcMar>
            <w:hideMark/>
          </w:tcPr>
          <w:p w14:paraId="156BF11E"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bookmarkStart w:id="18" w:name="l753"/>
            <w:bookmarkEnd w:id="18"/>
            <w:r w:rsidRPr="00F01072">
              <w:rPr>
                <w:rFonts w:ascii="Times New Roman" w:hAnsi="Times New Roman" w:cs="Times New Roman"/>
                <w:color w:val="auto"/>
                <w:sz w:val="28"/>
                <w:szCs w:val="28"/>
                <w:lang w:eastAsia="ru-RU"/>
              </w:rPr>
              <w:t>Створ</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690DC64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Ед. изм.</w:t>
            </w:r>
          </w:p>
        </w:tc>
        <w:tc>
          <w:tcPr>
            <w:tcW w:w="0" w:type="auto"/>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507C0BA6"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Расстояние от устья</w:t>
            </w:r>
          </w:p>
        </w:tc>
        <w:tc>
          <w:tcPr>
            <w:tcW w:w="2379" w:type="pct"/>
            <w:tcBorders>
              <w:top w:val="single" w:sz="6" w:space="0" w:color="auto"/>
              <w:left w:val="nil"/>
              <w:bottom w:val="single" w:sz="6" w:space="0" w:color="auto"/>
              <w:right w:val="single" w:sz="6" w:space="0" w:color="auto"/>
            </w:tcBorders>
            <w:tcMar>
              <w:top w:w="60" w:type="dxa"/>
              <w:left w:w="120" w:type="dxa"/>
              <w:bottom w:w="60" w:type="dxa"/>
              <w:right w:w="120" w:type="dxa"/>
            </w:tcMar>
            <w:hideMark/>
          </w:tcPr>
          <w:p w14:paraId="41D7BD31"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Допустимое безвозвратное изъятие</w:t>
            </w:r>
          </w:p>
        </w:tc>
      </w:tr>
      <w:tr w:rsidR="00EB65C3" w:rsidRPr="00F01072" w14:paraId="02EBB534"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6A5A9205"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2FA0AC46"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41FDC6D5"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379" w:type="pct"/>
            <w:tcBorders>
              <w:top w:val="nil"/>
              <w:left w:val="nil"/>
              <w:bottom w:val="single" w:sz="6" w:space="0" w:color="auto"/>
              <w:right w:val="single" w:sz="6" w:space="0" w:color="auto"/>
            </w:tcBorders>
            <w:tcMar>
              <w:top w:w="60" w:type="dxa"/>
              <w:left w:w="120" w:type="dxa"/>
              <w:bottom w:w="60" w:type="dxa"/>
              <w:right w:w="120" w:type="dxa"/>
            </w:tcMar>
            <w:hideMark/>
          </w:tcPr>
          <w:p w14:paraId="3FC1A535"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59BBA843"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2793424A"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5762E5C7"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15EC6C"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379" w:type="pct"/>
            <w:tcBorders>
              <w:top w:val="nil"/>
              <w:left w:val="nil"/>
              <w:bottom w:val="single" w:sz="6" w:space="0" w:color="auto"/>
              <w:right w:val="single" w:sz="6" w:space="0" w:color="auto"/>
            </w:tcBorders>
            <w:tcMar>
              <w:top w:w="60" w:type="dxa"/>
              <w:left w:w="120" w:type="dxa"/>
              <w:bottom w:w="60" w:type="dxa"/>
              <w:right w:w="120" w:type="dxa"/>
            </w:tcMar>
            <w:hideMark/>
          </w:tcPr>
          <w:p w14:paraId="4C1B98A4"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r w:rsidR="00EB65C3" w:rsidRPr="00F01072" w14:paraId="16769B83" w14:textId="77777777" w:rsidTr="00785C92">
        <w:tc>
          <w:tcPr>
            <w:tcW w:w="0" w:type="auto"/>
            <w:tcBorders>
              <w:top w:val="nil"/>
              <w:left w:val="single" w:sz="6" w:space="0" w:color="auto"/>
              <w:bottom w:val="single" w:sz="6" w:space="0" w:color="auto"/>
              <w:right w:val="single" w:sz="6" w:space="0" w:color="auto"/>
            </w:tcBorders>
            <w:tcMar>
              <w:top w:w="60" w:type="dxa"/>
              <w:left w:w="120" w:type="dxa"/>
              <w:bottom w:w="60" w:type="dxa"/>
              <w:right w:w="120" w:type="dxa"/>
            </w:tcMar>
            <w:hideMark/>
          </w:tcPr>
          <w:p w14:paraId="0F3306A2"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339224BB"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0" w:type="auto"/>
            <w:tcBorders>
              <w:top w:val="nil"/>
              <w:left w:val="nil"/>
              <w:bottom w:val="single" w:sz="6" w:space="0" w:color="auto"/>
              <w:right w:val="single" w:sz="6" w:space="0" w:color="auto"/>
            </w:tcBorders>
            <w:tcMar>
              <w:top w:w="60" w:type="dxa"/>
              <w:left w:w="120" w:type="dxa"/>
              <w:bottom w:w="60" w:type="dxa"/>
              <w:right w:w="120" w:type="dxa"/>
            </w:tcMar>
            <w:hideMark/>
          </w:tcPr>
          <w:p w14:paraId="0897F666"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c>
          <w:tcPr>
            <w:tcW w:w="2379" w:type="pct"/>
            <w:tcBorders>
              <w:top w:val="nil"/>
              <w:left w:val="nil"/>
              <w:bottom w:val="single" w:sz="6" w:space="0" w:color="auto"/>
              <w:right w:val="single" w:sz="6" w:space="0" w:color="auto"/>
            </w:tcBorders>
            <w:tcMar>
              <w:top w:w="60" w:type="dxa"/>
              <w:left w:w="120" w:type="dxa"/>
              <w:bottom w:w="60" w:type="dxa"/>
              <w:right w:w="120" w:type="dxa"/>
            </w:tcMar>
            <w:hideMark/>
          </w:tcPr>
          <w:p w14:paraId="48D46013" w14:textId="77777777" w:rsidR="00EB65C3" w:rsidRPr="00F01072" w:rsidRDefault="00EB65C3" w:rsidP="00FD6591">
            <w:pPr>
              <w:pStyle w:val="a6"/>
              <w:spacing w:after="0" w:line="240" w:lineRule="auto"/>
              <w:ind w:firstLine="0"/>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w:t>
            </w:r>
          </w:p>
        </w:tc>
      </w:tr>
    </w:tbl>
    <w:p w14:paraId="5F38A590"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p w14:paraId="1B346F44" w14:textId="77777777" w:rsidR="00EB65C3" w:rsidRPr="00F01072"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3.</w:t>
      </w:r>
      <w:r w:rsidR="0067689D" w:rsidRPr="00F01072">
        <w:rPr>
          <w:rFonts w:ascii="Times New Roman" w:hAnsi="Times New Roman" w:cs="Times New Roman"/>
          <w:color w:val="auto"/>
          <w:sz w:val="28"/>
          <w:szCs w:val="28"/>
          <w:lang w:eastAsia="ru-RU"/>
        </w:rPr>
        <w:t> </w:t>
      </w:r>
      <w:r w:rsidRPr="00F01072">
        <w:rPr>
          <w:rFonts w:ascii="Times New Roman" w:hAnsi="Times New Roman" w:cs="Times New Roman"/>
          <w:color w:val="auto"/>
          <w:sz w:val="28"/>
          <w:szCs w:val="28"/>
          <w:lang w:eastAsia="ru-RU"/>
        </w:rPr>
        <w:t>Срок действия норматива(ов) допустимого воздействия на водные объекты:</w:t>
      </w:r>
      <w:bookmarkStart w:id="19" w:name="l758"/>
      <w:bookmarkStart w:id="20" w:name="l619"/>
      <w:bookmarkEnd w:id="19"/>
      <w:bookmarkEnd w:id="20"/>
    </w:p>
    <w:p w14:paraId="459D3109" w14:textId="77777777" w:rsidR="00CD4125" w:rsidRPr="00F01072" w:rsidRDefault="00CD4125" w:rsidP="00DE4C5B">
      <w:pPr>
        <w:pStyle w:val="a6"/>
        <w:spacing w:after="0" w:line="240" w:lineRule="auto"/>
        <w:textAlignment w:val="baseline"/>
        <w:rPr>
          <w:rFonts w:ascii="Times New Roman" w:hAnsi="Times New Roman" w:cs="Times New Roman"/>
          <w:color w:val="auto"/>
          <w:sz w:val="28"/>
          <w:szCs w:val="28"/>
          <w:lang w:eastAsia="ru-RU"/>
        </w:rPr>
      </w:pPr>
    </w:p>
    <w:p w14:paraId="3A6EFBFD" w14:textId="77777777" w:rsidR="00EB65C3" w:rsidRPr="008F292F" w:rsidRDefault="00EB65C3" w:rsidP="00DE4C5B">
      <w:pPr>
        <w:pStyle w:val="a6"/>
        <w:spacing w:after="0" w:line="240" w:lineRule="auto"/>
        <w:textAlignment w:val="baseline"/>
        <w:rPr>
          <w:rFonts w:ascii="Times New Roman" w:hAnsi="Times New Roman" w:cs="Times New Roman"/>
          <w:color w:val="auto"/>
          <w:sz w:val="28"/>
          <w:szCs w:val="28"/>
          <w:lang w:eastAsia="ru-RU"/>
        </w:rPr>
      </w:pPr>
      <w:r w:rsidRPr="00F01072">
        <w:rPr>
          <w:rFonts w:ascii="Times New Roman" w:hAnsi="Times New Roman" w:cs="Times New Roman"/>
          <w:color w:val="auto"/>
          <w:sz w:val="28"/>
          <w:szCs w:val="28"/>
          <w:lang w:eastAsia="ru-RU"/>
        </w:rPr>
        <w:t xml:space="preserve">до </w:t>
      </w:r>
      <w:r w:rsidR="00785C92" w:rsidRPr="00F01072">
        <w:rPr>
          <w:rFonts w:ascii="Times New Roman" w:hAnsi="Times New Roman" w:cs="Times New Roman"/>
          <w:color w:val="auto"/>
          <w:sz w:val="28"/>
          <w:szCs w:val="28"/>
          <w:lang w:eastAsia="ru-RU"/>
        </w:rPr>
        <w:t>«</w:t>
      </w:r>
      <w:r w:rsidRPr="00F01072">
        <w:rPr>
          <w:rFonts w:ascii="Times New Roman" w:hAnsi="Times New Roman" w:cs="Times New Roman"/>
          <w:color w:val="auto"/>
          <w:sz w:val="28"/>
          <w:szCs w:val="28"/>
          <w:lang w:eastAsia="ru-RU"/>
        </w:rPr>
        <w:t>__</w:t>
      </w:r>
      <w:r w:rsidR="00785C92" w:rsidRPr="00F01072">
        <w:rPr>
          <w:rFonts w:ascii="Times New Roman" w:hAnsi="Times New Roman" w:cs="Times New Roman"/>
          <w:color w:val="auto"/>
          <w:sz w:val="28"/>
          <w:szCs w:val="28"/>
          <w:lang w:eastAsia="ru-RU"/>
        </w:rPr>
        <w:t>___»</w:t>
      </w:r>
      <w:r w:rsidRPr="00F01072">
        <w:rPr>
          <w:rFonts w:ascii="Times New Roman" w:hAnsi="Times New Roman" w:cs="Times New Roman"/>
          <w:color w:val="auto"/>
          <w:sz w:val="28"/>
          <w:szCs w:val="28"/>
          <w:lang w:eastAsia="ru-RU"/>
        </w:rPr>
        <w:t xml:space="preserve"> ____________ 20</w:t>
      </w:r>
      <w:r w:rsidR="00260F72" w:rsidRPr="00F01072">
        <w:rPr>
          <w:rFonts w:ascii="Times New Roman" w:hAnsi="Times New Roman" w:cs="Times New Roman"/>
          <w:color w:val="auto"/>
          <w:sz w:val="28"/>
          <w:szCs w:val="28"/>
          <w:lang w:eastAsia="ru-RU"/>
        </w:rPr>
        <w:t>__</w:t>
      </w:r>
      <w:r w:rsidRPr="00F01072">
        <w:rPr>
          <w:rFonts w:ascii="Times New Roman" w:hAnsi="Times New Roman" w:cs="Times New Roman"/>
          <w:color w:val="auto"/>
          <w:sz w:val="28"/>
          <w:szCs w:val="28"/>
          <w:lang w:eastAsia="ru-RU"/>
        </w:rPr>
        <w:t>_ г.</w:t>
      </w:r>
    </w:p>
    <w:p w14:paraId="4EC5EAF5" w14:textId="77777777" w:rsidR="00EB65C3" w:rsidRPr="00EB65C3" w:rsidRDefault="00EB65C3" w:rsidP="00DE4C5B">
      <w:pPr>
        <w:pStyle w:val="a6"/>
        <w:spacing w:after="0" w:line="240" w:lineRule="auto"/>
        <w:textAlignment w:val="baseline"/>
        <w:rPr>
          <w:rFonts w:ascii="Times New Roman" w:hAnsi="Times New Roman" w:cs="Times New Roman"/>
          <w:color w:val="auto"/>
          <w:sz w:val="28"/>
          <w:szCs w:val="28"/>
          <w:lang w:eastAsia="ru-RU"/>
        </w:rPr>
      </w:pPr>
    </w:p>
    <w:p w14:paraId="5F7C258A" w14:textId="77777777" w:rsidR="00EB65C3" w:rsidRPr="00EB65C3" w:rsidRDefault="00EB65C3" w:rsidP="00DE4C5B">
      <w:pPr>
        <w:pStyle w:val="a6"/>
        <w:spacing w:after="0" w:line="240" w:lineRule="auto"/>
        <w:textAlignment w:val="baseline"/>
        <w:rPr>
          <w:rFonts w:ascii="Times New Roman" w:hAnsi="Times New Roman" w:cs="Times New Roman"/>
          <w:color w:val="auto"/>
          <w:sz w:val="28"/>
          <w:szCs w:val="28"/>
          <w:lang w:eastAsia="ru-RU"/>
        </w:rPr>
      </w:pPr>
    </w:p>
    <w:sectPr w:rsidR="00EB65C3" w:rsidRPr="00EB65C3" w:rsidSect="001354F4">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A1179" w14:textId="77777777" w:rsidR="00F65395" w:rsidRDefault="00F65395" w:rsidP="00CB19EF">
      <w:pPr>
        <w:spacing w:after="0" w:line="240" w:lineRule="auto"/>
      </w:pPr>
      <w:r>
        <w:separator/>
      </w:r>
    </w:p>
  </w:endnote>
  <w:endnote w:type="continuationSeparator" w:id="0">
    <w:p w14:paraId="2C965EBD" w14:textId="77777777" w:rsidR="00F65395" w:rsidRDefault="00F65395" w:rsidP="00CB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31341" w14:textId="77777777" w:rsidR="00F65395" w:rsidRDefault="00F65395" w:rsidP="00CB19EF">
      <w:pPr>
        <w:spacing w:after="0" w:line="240" w:lineRule="auto"/>
      </w:pPr>
      <w:r>
        <w:separator/>
      </w:r>
    </w:p>
  </w:footnote>
  <w:footnote w:type="continuationSeparator" w:id="0">
    <w:p w14:paraId="3201A6EF" w14:textId="77777777" w:rsidR="00F65395" w:rsidRDefault="00F65395" w:rsidP="00CB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69560"/>
      <w:docPartObj>
        <w:docPartGallery w:val="Page Numbers (Top of Page)"/>
        <w:docPartUnique/>
      </w:docPartObj>
    </w:sdtPr>
    <w:sdtEndPr>
      <w:rPr>
        <w:rFonts w:ascii="Times New Roman" w:hAnsi="Times New Roman" w:cs="Times New Roman"/>
        <w:sz w:val="28"/>
        <w:szCs w:val="28"/>
      </w:rPr>
    </w:sdtEndPr>
    <w:sdtContent>
      <w:p w14:paraId="27F19A23" w14:textId="7B6332E3" w:rsidR="00952390" w:rsidRPr="00CB19EF" w:rsidRDefault="00952390">
        <w:pPr>
          <w:pStyle w:val="af0"/>
          <w:jc w:val="center"/>
          <w:rPr>
            <w:rFonts w:ascii="Times New Roman" w:hAnsi="Times New Roman" w:cs="Times New Roman"/>
            <w:sz w:val="28"/>
            <w:szCs w:val="28"/>
          </w:rPr>
        </w:pPr>
        <w:r w:rsidRPr="00CB19EF">
          <w:rPr>
            <w:rFonts w:ascii="Times New Roman" w:hAnsi="Times New Roman" w:cs="Times New Roman"/>
            <w:sz w:val="28"/>
            <w:szCs w:val="28"/>
          </w:rPr>
          <w:fldChar w:fldCharType="begin"/>
        </w:r>
        <w:r w:rsidRPr="00CB19EF">
          <w:rPr>
            <w:rFonts w:ascii="Times New Roman" w:hAnsi="Times New Roman" w:cs="Times New Roman"/>
            <w:sz w:val="28"/>
            <w:szCs w:val="28"/>
          </w:rPr>
          <w:instrText>PAGE   \* MERGEFORMAT</w:instrText>
        </w:r>
        <w:r w:rsidRPr="00CB19EF">
          <w:rPr>
            <w:rFonts w:ascii="Times New Roman" w:hAnsi="Times New Roman" w:cs="Times New Roman"/>
            <w:sz w:val="28"/>
            <w:szCs w:val="28"/>
          </w:rPr>
          <w:fldChar w:fldCharType="separate"/>
        </w:r>
        <w:r w:rsidR="00DB3576">
          <w:rPr>
            <w:rFonts w:ascii="Times New Roman" w:hAnsi="Times New Roman" w:cs="Times New Roman"/>
            <w:noProof/>
            <w:sz w:val="28"/>
            <w:szCs w:val="28"/>
          </w:rPr>
          <w:t>2</w:t>
        </w:r>
        <w:r w:rsidRPr="00CB19EF">
          <w:rPr>
            <w:rFonts w:ascii="Times New Roman" w:hAnsi="Times New Roman" w:cs="Times New Roman"/>
            <w:sz w:val="28"/>
            <w:szCs w:val="28"/>
          </w:rPr>
          <w:fldChar w:fldCharType="end"/>
        </w:r>
      </w:p>
    </w:sdtContent>
  </w:sdt>
  <w:p w14:paraId="7AB300F6" w14:textId="50CD466B" w:rsidR="00952390" w:rsidRDefault="00952390" w:rsidP="001354F4">
    <w:pPr>
      <w:pStyle w:val="af0"/>
      <w:jc w:val="right"/>
      <w:rPr>
        <w:rFonts w:ascii="Times New Roman" w:hAnsi="Times New Roman" w:cs="Times New Roman"/>
        <w:sz w:val="28"/>
        <w:szCs w:val="24"/>
      </w:rPr>
    </w:pPr>
    <w:r w:rsidRPr="001354F4">
      <w:rPr>
        <w:rFonts w:ascii="Times New Roman" w:hAnsi="Times New Roman" w:cs="Times New Roman"/>
        <w:sz w:val="28"/>
        <w:szCs w:val="24"/>
      </w:rPr>
      <w:t xml:space="preserve">Продолжение приложения </w:t>
    </w:r>
    <w:r>
      <w:rPr>
        <w:rFonts w:ascii="Times New Roman" w:hAnsi="Times New Roman" w:cs="Times New Roman"/>
        <w:sz w:val="28"/>
        <w:szCs w:val="24"/>
      </w:rPr>
      <w:t>5</w:t>
    </w:r>
  </w:p>
  <w:p w14:paraId="4038CBD0" w14:textId="77777777" w:rsidR="00952390" w:rsidRPr="001354F4" w:rsidRDefault="00952390" w:rsidP="001354F4">
    <w:pPr>
      <w:pStyle w:val="af0"/>
      <w:jc w:val="right"/>
      <w:rPr>
        <w:rFonts w:ascii="Times New Roman" w:hAnsi="Times New Roman" w:cs="Times New Roman"/>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E1E"/>
    <w:multiLevelType w:val="hybridMultilevel"/>
    <w:tmpl w:val="A0C8B37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3CD58C7"/>
    <w:multiLevelType w:val="hybridMultilevel"/>
    <w:tmpl w:val="E6920D22"/>
    <w:lvl w:ilvl="0" w:tplc="990E2E26">
      <w:start w:val="2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E3188"/>
    <w:multiLevelType w:val="hybridMultilevel"/>
    <w:tmpl w:val="EA986CDC"/>
    <w:lvl w:ilvl="0" w:tplc="64AA5C00">
      <w:start w:val="2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853FD3"/>
    <w:multiLevelType w:val="hybridMultilevel"/>
    <w:tmpl w:val="626C3BF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253811A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CA604A"/>
    <w:multiLevelType w:val="hybridMultilevel"/>
    <w:tmpl w:val="6C70A4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31A37772"/>
    <w:multiLevelType w:val="singleLevel"/>
    <w:tmpl w:val="06D8D6D0"/>
    <w:lvl w:ilvl="0">
      <w:numFmt w:val="bullet"/>
      <w:lvlText w:val="-"/>
      <w:lvlJc w:val="left"/>
      <w:pPr>
        <w:tabs>
          <w:tab w:val="num" w:pos="1080"/>
        </w:tabs>
        <w:ind w:left="1080" w:hanging="360"/>
      </w:pPr>
      <w:rPr>
        <w:rFonts w:hint="default"/>
      </w:rPr>
    </w:lvl>
  </w:abstractNum>
  <w:abstractNum w:abstractNumId="7" w15:restartNumberingAfterBreak="0">
    <w:nsid w:val="31C92581"/>
    <w:multiLevelType w:val="hybridMultilevel"/>
    <w:tmpl w:val="EA8A56D0"/>
    <w:lvl w:ilvl="0" w:tplc="E3DE69BE">
      <w:start w:val="1"/>
      <w:numFmt w:val="bullet"/>
      <w:lvlText w:val="­"/>
      <w:lvlJc w:val="left"/>
      <w:pPr>
        <w:tabs>
          <w:tab w:val="num" w:pos="794"/>
        </w:tabs>
        <w:ind w:left="794" w:hanging="397"/>
      </w:pPr>
      <w:rPr>
        <w:rFonts w:ascii="Courier New" w:hAnsi="Courier New"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8" w15:restartNumberingAfterBreak="0">
    <w:nsid w:val="352D3C58"/>
    <w:multiLevelType w:val="hybridMultilevel"/>
    <w:tmpl w:val="7E9A4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4335F"/>
    <w:multiLevelType w:val="hybridMultilevel"/>
    <w:tmpl w:val="2D3A597E"/>
    <w:lvl w:ilvl="0" w:tplc="4EA0E9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9A3675"/>
    <w:multiLevelType w:val="hybridMultilevel"/>
    <w:tmpl w:val="EE26E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13E2114"/>
    <w:multiLevelType w:val="hybridMultilevel"/>
    <w:tmpl w:val="5AB8D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A7433"/>
    <w:multiLevelType w:val="hybridMultilevel"/>
    <w:tmpl w:val="1D2A3D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988261D"/>
    <w:multiLevelType w:val="hybridMultilevel"/>
    <w:tmpl w:val="DE40B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A5564B5"/>
    <w:multiLevelType w:val="multilevel"/>
    <w:tmpl w:val="782225E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8463C32"/>
    <w:multiLevelType w:val="singleLevel"/>
    <w:tmpl w:val="984C2536"/>
    <w:lvl w:ilvl="0">
      <w:start w:val="4"/>
      <w:numFmt w:val="bullet"/>
      <w:lvlText w:val="-"/>
      <w:lvlJc w:val="left"/>
      <w:pPr>
        <w:tabs>
          <w:tab w:val="num" w:pos="1040"/>
        </w:tabs>
        <w:ind w:left="1040" w:hanging="360"/>
      </w:pPr>
      <w:rPr>
        <w:rFonts w:hint="default"/>
      </w:rPr>
    </w:lvl>
  </w:abstractNum>
  <w:abstractNum w:abstractNumId="16" w15:restartNumberingAfterBreak="0">
    <w:nsid w:val="590E3DB9"/>
    <w:multiLevelType w:val="hybridMultilevel"/>
    <w:tmpl w:val="24FC2AAC"/>
    <w:lvl w:ilvl="0" w:tplc="041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59793D"/>
    <w:multiLevelType w:val="hybridMultilevel"/>
    <w:tmpl w:val="EDFA1216"/>
    <w:lvl w:ilvl="0" w:tplc="040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65106DDD"/>
    <w:multiLevelType w:val="hybridMultilevel"/>
    <w:tmpl w:val="5CAE05AA"/>
    <w:lvl w:ilvl="0" w:tplc="7D4C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EE39FE"/>
    <w:multiLevelType w:val="hybridMultilevel"/>
    <w:tmpl w:val="113C6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25011"/>
    <w:multiLevelType w:val="hybridMultilevel"/>
    <w:tmpl w:val="D2D84B42"/>
    <w:lvl w:ilvl="0" w:tplc="81EE0FEA">
      <w:start w:val="1"/>
      <w:numFmt w:val="bullet"/>
      <w:lvlText w:val="–"/>
      <w:lvlJc w:val="left"/>
      <w:pPr>
        <w:tabs>
          <w:tab w:val="num" w:pos="840"/>
        </w:tabs>
        <w:ind w:left="840" w:hanging="360"/>
      </w:pPr>
      <w:rPr>
        <w:rFonts w:ascii="MS Reference Sans Serif" w:hAnsi="MS Reference Sans Serif"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20"/>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EDF1E9B"/>
    <w:multiLevelType w:val="hybridMultilevel"/>
    <w:tmpl w:val="A4D40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FE6590"/>
    <w:multiLevelType w:val="hybridMultilevel"/>
    <w:tmpl w:val="0CD806BA"/>
    <w:lvl w:ilvl="0" w:tplc="A3E645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102E30"/>
    <w:multiLevelType w:val="hybridMultilevel"/>
    <w:tmpl w:val="EEC6CE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40E0606"/>
    <w:multiLevelType w:val="hybridMultilevel"/>
    <w:tmpl w:val="6538B0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7E125D18"/>
    <w:multiLevelType w:val="hybridMultilevel"/>
    <w:tmpl w:val="E43ECB0E"/>
    <w:lvl w:ilvl="0" w:tplc="0419000F">
      <w:start w:val="1"/>
      <w:numFmt w:val="decimal"/>
      <w:lvlText w:val="%1."/>
      <w:lvlJc w:val="left"/>
      <w:pPr>
        <w:tabs>
          <w:tab w:val="num" w:pos="360"/>
        </w:tabs>
        <w:ind w:left="360" w:hanging="360"/>
      </w:pPr>
    </w:lvl>
    <w:lvl w:ilvl="1" w:tplc="C1A6B350">
      <w:numFmt w:val="bullet"/>
      <w:lvlText w:val=""/>
      <w:legacy w:legacy="1" w:legacySpace="360" w:legacyIndent="350"/>
      <w:lvlJc w:val="left"/>
      <w:rPr>
        <w:rFonts w:ascii="Symbol" w:hAnsi="Symbol" w:cs="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E6C3DE4"/>
    <w:multiLevelType w:val="hybridMultilevel"/>
    <w:tmpl w:val="A5623B5E"/>
    <w:lvl w:ilvl="0" w:tplc="9EEA07BA">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1"/>
  </w:num>
  <w:num w:numId="2">
    <w:abstractNumId w:val="14"/>
  </w:num>
  <w:num w:numId="3">
    <w:abstractNumId w:val="7"/>
  </w:num>
  <w:num w:numId="4">
    <w:abstractNumId w:val="13"/>
  </w:num>
  <w:num w:numId="5">
    <w:abstractNumId w:val="26"/>
  </w:num>
  <w:num w:numId="6">
    <w:abstractNumId w:val="0"/>
  </w:num>
  <w:num w:numId="7">
    <w:abstractNumId w:val="4"/>
  </w:num>
  <w:num w:numId="8">
    <w:abstractNumId w:val="15"/>
  </w:num>
  <w:num w:numId="9">
    <w:abstractNumId w:val="6"/>
  </w:num>
  <w:num w:numId="10">
    <w:abstractNumId w:val="10"/>
  </w:num>
  <w:num w:numId="11">
    <w:abstractNumId w:val="8"/>
  </w:num>
  <w:num w:numId="12">
    <w:abstractNumId w:val="20"/>
  </w:num>
  <w:num w:numId="13">
    <w:abstractNumId w:val="24"/>
  </w:num>
  <w:num w:numId="14">
    <w:abstractNumId w:val="12"/>
  </w:num>
  <w:num w:numId="15">
    <w:abstractNumId w:val="22"/>
  </w:num>
  <w:num w:numId="16">
    <w:abstractNumId w:val="11"/>
  </w:num>
  <w:num w:numId="17">
    <w:abstractNumId w:val="25"/>
  </w:num>
  <w:num w:numId="18">
    <w:abstractNumId w:val="17"/>
  </w:num>
  <w:num w:numId="19">
    <w:abstractNumId w:val="3"/>
  </w:num>
  <w:num w:numId="20">
    <w:abstractNumId w:val="16"/>
  </w:num>
  <w:num w:numId="21">
    <w:abstractNumId w:val="5"/>
  </w:num>
  <w:num w:numId="22">
    <w:abstractNumId w:val="19"/>
  </w:num>
  <w:num w:numId="23">
    <w:abstractNumId w:val="23"/>
  </w:num>
  <w:num w:numId="24">
    <w:abstractNumId w:val="27"/>
  </w:num>
  <w:num w:numId="25">
    <w:abstractNumId w:val="9"/>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C3"/>
    <w:rsid w:val="00001FB8"/>
    <w:rsid w:val="00010FFD"/>
    <w:rsid w:val="000151C6"/>
    <w:rsid w:val="0001749B"/>
    <w:rsid w:val="00022A29"/>
    <w:rsid w:val="000256B2"/>
    <w:rsid w:val="000261CF"/>
    <w:rsid w:val="000325C7"/>
    <w:rsid w:val="00037B8F"/>
    <w:rsid w:val="0004138D"/>
    <w:rsid w:val="0005278C"/>
    <w:rsid w:val="00061280"/>
    <w:rsid w:val="00061EAB"/>
    <w:rsid w:val="00062738"/>
    <w:rsid w:val="00064EA2"/>
    <w:rsid w:val="00071FEC"/>
    <w:rsid w:val="00072E44"/>
    <w:rsid w:val="0007440A"/>
    <w:rsid w:val="00077223"/>
    <w:rsid w:val="00081702"/>
    <w:rsid w:val="00085678"/>
    <w:rsid w:val="00087B39"/>
    <w:rsid w:val="00090880"/>
    <w:rsid w:val="00091E51"/>
    <w:rsid w:val="000950D7"/>
    <w:rsid w:val="000976E2"/>
    <w:rsid w:val="000A3C5C"/>
    <w:rsid w:val="000A464E"/>
    <w:rsid w:val="000A7392"/>
    <w:rsid w:val="000B37CF"/>
    <w:rsid w:val="000B6D80"/>
    <w:rsid w:val="000C5B58"/>
    <w:rsid w:val="000C6873"/>
    <w:rsid w:val="000D3765"/>
    <w:rsid w:val="000D440A"/>
    <w:rsid w:val="000D44F5"/>
    <w:rsid w:val="000D6FEB"/>
    <w:rsid w:val="000D7169"/>
    <w:rsid w:val="000E08F2"/>
    <w:rsid w:val="000E1130"/>
    <w:rsid w:val="000E4760"/>
    <w:rsid w:val="000E7173"/>
    <w:rsid w:val="000F644E"/>
    <w:rsid w:val="000F7810"/>
    <w:rsid w:val="001007DF"/>
    <w:rsid w:val="001037E1"/>
    <w:rsid w:val="00122FC5"/>
    <w:rsid w:val="001354F4"/>
    <w:rsid w:val="00153429"/>
    <w:rsid w:val="00154175"/>
    <w:rsid w:val="00155B27"/>
    <w:rsid w:val="00157D30"/>
    <w:rsid w:val="00157D35"/>
    <w:rsid w:val="0017395E"/>
    <w:rsid w:val="0018654F"/>
    <w:rsid w:val="00194BEA"/>
    <w:rsid w:val="001A3083"/>
    <w:rsid w:val="001A5A43"/>
    <w:rsid w:val="001B78C5"/>
    <w:rsid w:val="001C1854"/>
    <w:rsid w:val="001C5215"/>
    <w:rsid w:val="001C5458"/>
    <w:rsid w:val="001C5BF0"/>
    <w:rsid w:val="001D3258"/>
    <w:rsid w:val="001D382F"/>
    <w:rsid w:val="001D4AF4"/>
    <w:rsid w:val="001D73EB"/>
    <w:rsid w:val="001E2C7B"/>
    <w:rsid w:val="001E5E81"/>
    <w:rsid w:val="001E6358"/>
    <w:rsid w:val="001F6478"/>
    <w:rsid w:val="00202E31"/>
    <w:rsid w:val="00204003"/>
    <w:rsid w:val="002040A1"/>
    <w:rsid w:val="002244F9"/>
    <w:rsid w:val="00240C19"/>
    <w:rsid w:val="0024179A"/>
    <w:rsid w:val="0024304B"/>
    <w:rsid w:val="00257FB9"/>
    <w:rsid w:val="00260F72"/>
    <w:rsid w:val="0026497E"/>
    <w:rsid w:val="002672E6"/>
    <w:rsid w:val="00283B2F"/>
    <w:rsid w:val="00292748"/>
    <w:rsid w:val="002A0C20"/>
    <w:rsid w:val="002A26A4"/>
    <w:rsid w:val="002A5F82"/>
    <w:rsid w:val="002A7353"/>
    <w:rsid w:val="002B12D8"/>
    <w:rsid w:val="002B228A"/>
    <w:rsid w:val="002B7119"/>
    <w:rsid w:val="002C01DC"/>
    <w:rsid w:val="002C3868"/>
    <w:rsid w:val="002C6578"/>
    <w:rsid w:val="002D28C9"/>
    <w:rsid w:val="002D7633"/>
    <w:rsid w:val="002D76EF"/>
    <w:rsid w:val="002E1B8D"/>
    <w:rsid w:val="002E3611"/>
    <w:rsid w:val="002E6193"/>
    <w:rsid w:val="00302053"/>
    <w:rsid w:val="0030432F"/>
    <w:rsid w:val="0031428F"/>
    <w:rsid w:val="0032354B"/>
    <w:rsid w:val="00327892"/>
    <w:rsid w:val="00330C85"/>
    <w:rsid w:val="003363B7"/>
    <w:rsid w:val="00346299"/>
    <w:rsid w:val="003605A6"/>
    <w:rsid w:val="00361186"/>
    <w:rsid w:val="0036481D"/>
    <w:rsid w:val="00370B5A"/>
    <w:rsid w:val="00371ADB"/>
    <w:rsid w:val="00375678"/>
    <w:rsid w:val="00384E1A"/>
    <w:rsid w:val="003876B0"/>
    <w:rsid w:val="003918AA"/>
    <w:rsid w:val="003979DB"/>
    <w:rsid w:val="00397EDB"/>
    <w:rsid w:val="003A4C33"/>
    <w:rsid w:val="003B3F61"/>
    <w:rsid w:val="003B5869"/>
    <w:rsid w:val="003C01CE"/>
    <w:rsid w:val="003C1B85"/>
    <w:rsid w:val="003C217F"/>
    <w:rsid w:val="003C564E"/>
    <w:rsid w:val="003D4256"/>
    <w:rsid w:val="003E0D2C"/>
    <w:rsid w:val="003E3501"/>
    <w:rsid w:val="003E47CE"/>
    <w:rsid w:val="003F054D"/>
    <w:rsid w:val="004151E1"/>
    <w:rsid w:val="0042018D"/>
    <w:rsid w:val="00421502"/>
    <w:rsid w:val="00424568"/>
    <w:rsid w:val="00437722"/>
    <w:rsid w:val="00442510"/>
    <w:rsid w:val="0044400E"/>
    <w:rsid w:val="00467A1B"/>
    <w:rsid w:val="004722A8"/>
    <w:rsid w:val="0047387E"/>
    <w:rsid w:val="0048206E"/>
    <w:rsid w:val="00484231"/>
    <w:rsid w:val="00490643"/>
    <w:rsid w:val="004958AE"/>
    <w:rsid w:val="00497BCA"/>
    <w:rsid w:val="004B23E9"/>
    <w:rsid w:val="004B4F7A"/>
    <w:rsid w:val="004C2CD6"/>
    <w:rsid w:val="004C6C7C"/>
    <w:rsid w:val="004C79BA"/>
    <w:rsid w:val="004D2066"/>
    <w:rsid w:val="005016EC"/>
    <w:rsid w:val="00502853"/>
    <w:rsid w:val="00506F0C"/>
    <w:rsid w:val="00511BFB"/>
    <w:rsid w:val="00511D33"/>
    <w:rsid w:val="00513232"/>
    <w:rsid w:val="00526773"/>
    <w:rsid w:val="00532646"/>
    <w:rsid w:val="00537A19"/>
    <w:rsid w:val="00541732"/>
    <w:rsid w:val="00541A76"/>
    <w:rsid w:val="0054201D"/>
    <w:rsid w:val="00546C32"/>
    <w:rsid w:val="0054701A"/>
    <w:rsid w:val="00547050"/>
    <w:rsid w:val="0054728A"/>
    <w:rsid w:val="00553433"/>
    <w:rsid w:val="0055510E"/>
    <w:rsid w:val="0055551F"/>
    <w:rsid w:val="005572FE"/>
    <w:rsid w:val="00560B28"/>
    <w:rsid w:val="005708BF"/>
    <w:rsid w:val="0057587D"/>
    <w:rsid w:val="00582602"/>
    <w:rsid w:val="005830B1"/>
    <w:rsid w:val="00586DF9"/>
    <w:rsid w:val="00595D26"/>
    <w:rsid w:val="0059622F"/>
    <w:rsid w:val="005A0447"/>
    <w:rsid w:val="005A63AF"/>
    <w:rsid w:val="005B0453"/>
    <w:rsid w:val="005C1BF9"/>
    <w:rsid w:val="005C76F2"/>
    <w:rsid w:val="005C7A38"/>
    <w:rsid w:val="005D4AB3"/>
    <w:rsid w:val="005D6809"/>
    <w:rsid w:val="005E213A"/>
    <w:rsid w:val="005E4EEE"/>
    <w:rsid w:val="005E5057"/>
    <w:rsid w:val="005F12D3"/>
    <w:rsid w:val="005F5E98"/>
    <w:rsid w:val="005F646C"/>
    <w:rsid w:val="005F7587"/>
    <w:rsid w:val="00606A00"/>
    <w:rsid w:val="006238FF"/>
    <w:rsid w:val="00640C0F"/>
    <w:rsid w:val="0064465B"/>
    <w:rsid w:val="00644F78"/>
    <w:rsid w:val="006578C7"/>
    <w:rsid w:val="00660414"/>
    <w:rsid w:val="0066073D"/>
    <w:rsid w:val="00660A45"/>
    <w:rsid w:val="006705A8"/>
    <w:rsid w:val="006709F1"/>
    <w:rsid w:val="006719C7"/>
    <w:rsid w:val="006741DC"/>
    <w:rsid w:val="0067689D"/>
    <w:rsid w:val="00680523"/>
    <w:rsid w:val="00682BC2"/>
    <w:rsid w:val="0068592E"/>
    <w:rsid w:val="00690E62"/>
    <w:rsid w:val="0069349C"/>
    <w:rsid w:val="006934DE"/>
    <w:rsid w:val="006A104A"/>
    <w:rsid w:val="006A1CC3"/>
    <w:rsid w:val="006A2640"/>
    <w:rsid w:val="006A2C40"/>
    <w:rsid w:val="006C3702"/>
    <w:rsid w:val="006D381C"/>
    <w:rsid w:val="006F51F4"/>
    <w:rsid w:val="006F7FBE"/>
    <w:rsid w:val="007010C2"/>
    <w:rsid w:val="00702A72"/>
    <w:rsid w:val="007031BB"/>
    <w:rsid w:val="00705517"/>
    <w:rsid w:val="0071012A"/>
    <w:rsid w:val="007114D8"/>
    <w:rsid w:val="007119BE"/>
    <w:rsid w:val="00730816"/>
    <w:rsid w:val="00733E4C"/>
    <w:rsid w:val="00734721"/>
    <w:rsid w:val="00737B26"/>
    <w:rsid w:val="00750055"/>
    <w:rsid w:val="00755DC4"/>
    <w:rsid w:val="00770206"/>
    <w:rsid w:val="00775890"/>
    <w:rsid w:val="00781A0E"/>
    <w:rsid w:val="00781A5A"/>
    <w:rsid w:val="00785C92"/>
    <w:rsid w:val="0078795D"/>
    <w:rsid w:val="007936D8"/>
    <w:rsid w:val="007A13CF"/>
    <w:rsid w:val="007B1796"/>
    <w:rsid w:val="007B1B31"/>
    <w:rsid w:val="007B54F7"/>
    <w:rsid w:val="007B62C0"/>
    <w:rsid w:val="007C7E41"/>
    <w:rsid w:val="007D0CAA"/>
    <w:rsid w:val="007D4478"/>
    <w:rsid w:val="007E65E7"/>
    <w:rsid w:val="00804583"/>
    <w:rsid w:val="00804F75"/>
    <w:rsid w:val="00810A95"/>
    <w:rsid w:val="00813C66"/>
    <w:rsid w:val="0081799E"/>
    <w:rsid w:val="00826C45"/>
    <w:rsid w:val="0083648A"/>
    <w:rsid w:val="00843E26"/>
    <w:rsid w:val="008503A1"/>
    <w:rsid w:val="00852A6D"/>
    <w:rsid w:val="008604B8"/>
    <w:rsid w:val="008610C2"/>
    <w:rsid w:val="00866CF6"/>
    <w:rsid w:val="008709FA"/>
    <w:rsid w:val="00871A9F"/>
    <w:rsid w:val="008729A0"/>
    <w:rsid w:val="0087642A"/>
    <w:rsid w:val="0088399B"/>
    <w:rsid w:val="00883F92"/>
    <w:rsid w:val="0089686E"/>
    <w:rsid w:val="008969EC"/>
    <w:rsid w:val="00897A7F"/>
    <w:rsid w:val="008A15E1"/>
    <w:rsid w:val="008A32D2"/>
    <w:rsid w:val="008A3FAA"/>
    <w:rsid w:val="008A4511"/>
    <w:rsid w:val="008A55AC"/>
    <w:rsid w:val="008B0624"/>
    <w:rsid w:val="008B51A2"/>
    <w:rsid w:val="008B5904"/>
    <w:rsid w:val="008B63A9"/>
    <w:rsid w:val="008B703E"/>
    <w:rsid w:val="008C2B74"/>
    <w:rsid w:val="008D226B"/>
    <w:rsid w:val="008D39C1"/>
    <w:rsid w:val="008D3A7C"/>
    <w:rsid w:val="008D4F64"/>
    <w:rsid w:val="008E4CD8"/>
    <w:rsid w:val="008F0E5D"/>
    <w:rsid w:val="008F292F"/>
    <w:rsid w:val="008F6CDF"/>
    <w:rsid w:val="008F6FEE"/>
    <w:rsid w:val="00917397"/>
    <w:rsid w:val="009176E3"/>
    <w:rsid w:val="00923D02"/>
    <w:rsid w:val="00932044"/>
    <w:rsid w:val="00932676"/>
    <w:rsid w:val="00945EF6"/>
    <w:rsid w:val="00947C30"/>
    <w:rsid w:val="009504B0"/>
    <w:rsid w:val="00950AD3"/>
    <w:rsid w:val="00952390"/>
    <w:rsid w:val="00952A13"/>
    <w:rsid w:val="00961894"/>
    <w:rsid w:val="00963AF8"/>
    <w:rsid w:val="0096674E"/>
    <w:rsid w:val="0097584B"/>
    <w:rsid w:val="009847A6"/>
    <w:rsid w:val="0098528A"/>
    <w:rsid w:val="00987A1E"/>
    <w:rsid w:val="00990011"/>
    <w:rsid w:val="009A26FF"/>
    <w:rsid w:val="009C6EF5"/>
    <w:rsid w:val="009E2824"/>
    <w:rsid w:val="009E41E1"/>
    <w:rsid w:val="009E5BE8"/>
    <w:rsid w:val="009F52EC"/>
    <w:rsid w:val="00A01BF1"/>
    <w:rsid w:val="00A140CD"/>
    <w:rsid w:val="00A25164"/>
    <w:rsid w:val="00A433FD"/>
    <w:rsid w:val="00A473C6"/>
    <w:rsid w:val="00A518C2"/>
    <w:rsid w:val="00A532B4"/>
    <w:rsid w:val="00A534FE"/>
    <w:rsid w:val="00A6509F"/>
    <w:rsid w:val="00A70F55"/>
    <w:rsid w:val="00A75E71"/>
    <w:rsid w:val="00A8588E"/>
    <w:rsid w:val="00A85A03"/>
    <w:rsid w:val="00A90936"/>
    <w:rsid w:val="00A92BB3"/>
    <w:rsid w:val="00AA62CE"/>
    <w:rsid w:val="00AA7AF4"/>
    <w:rsid w:val="00AB4BD7"/>
    <w:rsid w:val="00AC2BB5"/>
    <w:rsid w:val="00AD08C3"/>
    <w:rsid w:val="00AD769F"/>
    <w:rsid w:val="00AE49CB"/>
    <w:rsid w:val="00AF2AC9"/>
    <w:rsid w:val="00AF311B"/>
    <w:rsid w:val="00B02748"/>
    <w:rsid w:val="00B107F8"/>
    <w:rsid w:val="00B137B0"/>
    <w:rsid w:val="00B200C7"/>
    <w:rsid w:val="00B23BF1"/>
    <w:rsid w:val="00B262D1"/>
    <w:rsid w:val="00B341F6"/>
    <w:rsid w:val="00B35DC7"/>
    <w:rsid w:val="00B3669D"/>
    <w:rsid w:val="00B45907"/>
    <w:rsid w:val="00B46662"/>
    <w:rsid w:val="00B54EE0"/>
    <w:rsid w:val="00B76454"/>
    <w:rsid w:val="00B77F38"/>
    <w:rsid w:val="00B82DD2"/>
    <w:rsid w:val="00B87688"/>
    <w:rsid w:val="00B90405"/>
    <w:rsid w:val="00B923EB"/>
    <w:rsid w:val="00B94EB0"/>
    <w:rsid w:val="00B962DE"/>
    <w:rsid w:val="00B97290"/>
    <w:rsid w:val="00BA6018"/>
    <w:rsid w:val="00BA6DC5"/>
    <w:rsid w:val="00BA7CE6"/>
    <w:rsid w:val="00BB71F2"/>
    <w:rsid w:val="00BC0A6F"/>
    <w:rsid w:val="00BC33B5"/>
    <w:rsid w:val="00BD35E7"/>
    <w:rsid w:val="00BD6FE6"/>
    <w:rsid w:val="00BF0B2A"/>
    <w:rsid w:val="00BF1D8D"/>
    <w:rsid w:val="00BF2E12"/>
    <w:rsid w:val="00BF4AE6"/>
    <w:rsid w:val="00BF647F"/>
    <w:rsid w:val="00C02F7E"/>
    <w:rsid w:val="00C060B1"/>
    <w:rsid w:val="00C06124"/>
    <w:rsid w:val="00C13E57"/>
    <w:rsid w:val="00C20EE4"/>
    <w:rsid w:val="00C224F5"/>
    <w:rsid w:val="00C2487B"/>
    <w:rsid w:val="00C302C1"/>
    <w:rsid w:val="00C31417"/>
    <w:rsid w:val="00C32B49"/>
    <w:rsid w:val="00C437A4"/>
    <w:rsid w:val="00C45207"/>
    <w:rsid w:val="00C453FC"/>
    <w:rsid w:val="00C53CBB"/>
    <w:rsid w:val="00C5525E"/>
    <w:rsid w:val="00C55AC2"/>
    <w:rsid w:val="00C56746"/>
    <w:rsid w:val="00C65BBE"/>
    <w:rsid w:val="00C75FD4"/>
    <w:rsid w:val="00C8663A"/>
    <w:rsid w:val="00C9632B"/>
    <w:rsid w:val="00CB00A8"/>
    <w:rsid w:val="00CB19EF"/>
    <w:rsid w:val="00CB2149"/>
    <w:rsid w:val="00CB3283"/>
    <w:rsid w:val="00CB57A3"/>
    <w:rsid w:val="00CC22BB"/>
    <w:rsid w:val="00CC2458"/>
    <w:rsid w:val="00CD070C"/>
    <w:rsid w:val="00CD4125"/>
    <w:rsid w:val="00CD59ED"/>
    <w:rsid w:val="00CE017B"/>
    <w:rsid w:val="00CE7EC1"/>
    <w:rsid w:val="00D00EC6"/>
    <w:rsid w:val="00D0155F"/>
    <w:rsid w:val="00D159D6"/>
    <w:rsid w:val="00D2668D"/>
    <w:rsid w:val="00D266FE"/>
    <w:rsid w:val="00D27310"/>
    <w:rsid w:val="00D3248E"/>
    <w:rsid w:val="00D33762"/>
    <w:rsid w:val="00D37914"/>
    <w:rsid w:val="00D52976"/>
    <w:rsid w:val="00D53642"/>
    <w:rsid w:val="00D63795"/>
    <w:rsid w:val="00D67BAD"/>
    <w:rsid w:val="00D72655"/>
    <w:rsid w:val="00D72BCF"/>
    <w:rsid w:val="00D81315"/>
    <w:rsid w:val="00D871FC"/>
    <w:rsid w:val="00D93BE2"/>
    <w:rsid w:val="00D93E54"/>
    <w:rsid w:val="00DB3576"/>
    <w:rsid w:val="00DC406E"/>
    <w:rsid w:val="00DC693A"/>
    <w:rsid w:val="00DD4FE7"/>
    <w:rsid w:val="00DD6451"/>
    <w:rsid w:val="00DE37FC"/>
    <w:rsid w:val="00DE4C5B"/>
    <w:rsid w:val="00DF17EC"/>
    <w:rsid w:val="00DF4D59"/>
    <w:rsid w:val="00E02ACA"/>
    <w:rsid w:val="00E03536"/>
    <w:rsid w:val="00E04373"/>
    <w:rsid w:val="00E11632"/>
    <w:rsid w:val="00E22F0F"/>
    <w:rsid w:val="00E23FC0"/>
    <w:rsid w:val="00E25FC6"/>
    <w:rsid w:val="00E27474"/>
    <w:rsid w:val="00E32F2E"/>
    <w:rsid w:val="00E44FB6"/>
    <w:rsid w:val="00E500D7"/>
    <w:rsid w:val="00E5133F"/>
    <w:rsid w:val="00E51443"/>
    <w:rsid w:val="00E53ADB"/>
    <w:rsid w:val="00E53F32"/>
    <w:rsid w:val="00E57CA3"/>
    <w:rsid w:val="00E60335"/>
    <w:rsid w:val="00E61A3E"/>
    <w:rsid w:val="00E6584C"/>
    <w:rsid w:val="00E72BDE"/>
    <w:rsid w:val="00E828D8"/>
    <w:rsid w:val="00E82B28"/>
    <w:rsid w:val="00E91234"/>
    <w:rsid w:val="00E91FB9"/>
    <w:rsid w:val="00E933AD"/>
    <w:rsid w:val="00EA3930"/>
    <w:rsid w:val="00EB2F88"/>
    <w:rsid w:val="00EB4185"/>
    <w:rsid w:val="00EB65C3"/>
    <w:rsid w:val="00EC11E2"/>
    <w:rsid w:val="00EC3712"/>
    <w:rsid w:val="00EC7DE0"/>
    <w:rsid w:val="00ED753F"/>
    <w:rsid w:val="00EE1AD3"/>
    <w:rsid w:val="00EE35E6"/>
    <w:rsid w:val="00EF7272"/>
    <w:rsid w:val="00F01072"/>
    <w:rsid w:val="00F0611B"/>
    <w:rsid w:val="00F067C0"/>
    <w:rsid w:val="00F11F32"/>
    <w:rsid w:val="00F17D83"/>
    <w:rsid w:val="00F24589"/>
    <w:rsid w:val="00F246EC"/>
    <w:rsid w:val="00F25D69"/>
    <w:rsid w:val="00F36329"/>
    <w:rsid w:val="00F43131"/>
    <w:rsid w:val="00F451E5"/>
    <w:rsid w:val="00F45C59"/>
    <w:rsid w:val="00F5094C"/>
    <w:rsid w:val="00F53C42"/>
    <w:rsid w:val="00F5403A"/>
    <w:rsid w:val="00F56C8E"/>
    <w:rsid w:val="00F570F1"/>
    <w:rsid w:val="00F61898"/>
    <w:rsid w:val="00F64AEC"/>
    <w:rsid w:val="00F65395"/>
    <w:rsid w:val="00F723DE"/>
    <w:rsid w:val="00F724FC"/>
    <w:rsid w:val="00F83B12"/>
    <w:rsid w:val="00F92E03"/>
    <w:rsid w:val="00F94029"/>
    <w:rsid w:val="00F97F55"/>
    <w:rsid w:val="00FA2933"/>
    <w:rsid w:val="00FA3D75"/>
    <w:rsid w:val="00FA6B69"/>
    <w:rsid w:val="00FA7CA8"/>
    <w:rsid w:val="00FB5249"/>
    <w:rsid w:val="00FB697B"/>
    <w:rsid w:val="00FC649C"/>
    <w:rsid w:val="00FD4EB1"/>
    <w:rsid w:val="00FD6591"/>
    <w:rsid w:val="00FE2104"/>
    <w:rsid w:val="00FE2EF5"/>
    <w:rsid w:val="00FE4C11"/>
    <w:rsid w:val="00FE5373"/>
    <w:rsid w:val="00FE7C02"/>
    <w:rsid w:val="00FF635A"/>
    <w:rsid w:val="00FF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CBF28"/>
  <w15:docId w15:val="{58AA60A2-01C6-40A2-9FD0-BF7E5011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C3"/>
  </w:style>
  <w:style w:type="paragraph" w:styleId="10">
    <w:name w:val="heading 1"/>
    <w:basedOn w:val="a"/>
    <w:next w:val="a"/>
    <w:link w:val="11"/>
    <w:qFormat/>
    <w:rsid w:val="004B4F7A"/>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1">
    <w:name w:val="heading 2"/>
    <w:basedOn w:val="a"/>
    <w:link w:val="22"/>
    <w:qFormat/>
    <w:rsid w:val="00EB65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EB65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B4F7A"/>
    <w:rPr>
      <w:rFonts w:ascii="Arial" w:eastAsia="Times New Roman" w:hAnsi="Arial" w:cs="Arial"/>
      <w:b/>
      <w:bCs/>
      <w:kern w:val="32"/>
      <w:sz w:val="32"/>
      <w:szCs w:val="32"/>
      <w:lang w:eastAsia="ru-RU"/>
    </w:rPr>
  </w:style>
  <w:style w:type="character" w:customStyle="1" w:styleId="22">
    <w:name w:val="Заголовок 2 Знак"/>
    <w:basedOn w:val="a0"/>
    <w:link w:val="21"/>
    <w:uiPriority w:val="9"/>
    <w:rsid w:val="00EB65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65C3"/>
    <w:rPr>
      <w:rFonts w:ascii="Times New Roman" w:eastAsia="Times New Roman" w:hAnsi="Times New Roman" w:cs="Times New Roman"/>
      <w:b/>
      <w:bCs/>
      <w:sz w:val="27"/>
      <w:szCs w:val="27"/>
      <w:lang w:eastAsia="ru-RU"/>
    </w:rPr>
  </w:style>
  <w:style w:type="character" w:customStyle="1" w:styleId="a3">
    <w:name w:val="Текст выноски Знак"/>
    <w:basedOn w:val="a0"/>
    <w:link w:val="a4"/>
    <w:uiPriority w:val="99"/>
    <w:semiHidden/>
    <w:rsid w:val="00EB65C3"/>
    <w:rPr>
      <w:rFonts w:ascii="Tahoma" w:hAnsi="Tahoma" w:cs="Tahoma"/>
      <w:sz w:val="16"/>
      <w:szCs w:val="16"/>
    </w:rPr>
  </w:style>
  <w:style w:type="paragraph" w:styleId="a4">
    <w:name w:val="Balloon Text"/>
    <w:basedOn w:val="a"/>
    <w:link w:val="a3"/>
    <w:uiPriority w:val="99"/>
    <w:semiHidden/>
    <w:unhideWhenUsed/>
    <w:rsid w:val="00EB65C3"/>
    <w:pPr>
      <w:spacing w:after="0" w:line="240" w:lineRule="auto"/>
    </w:pPr>
    <w:rPr>
      <w:rFonts w:ascii="Tahoma" w:hAnsi="Tahoma" w:cs="Tahoma"/>
      <w:sz w:val="16"/>
      <w:szCs w:val="16"/>
    </w:rPr>
  </w:style>
  <w:style w:type="paragraph" w:styleId="a5">
    <w:name w:val="List Paragraph"/>
    <w:basedOn w:val="a"/>
    <w:uiPriority w:val="34"/>
    <w:qFormat/>
    <w:rsid w:val="00DE4C5B"/>
    <w:pPr>
      <w:ind w:left="720"/>
      <w:contextualSpacing/>
    </w:pPr>
  </w:style>
  <w:style w:type="paragraph" w:customStyle="1" w:styleId="a6">
    <w:name w:val="Базовый"/>
    <w:rsid w:val="00DE4C5B"/>
    <w:pPr>
      <w:tabs>
        <w:tab w:val="left" w:pos="708"/>
      </w:tabs>
      <w:suppressAutoHyphens/>
      <w:ind w:firstLine="709"/>
      <w:jc w:val="both"/>
    </w:pPr>
    <w:rPr>
      <w:rFonts w:ascii="Calibri" w:eastAsia="Calibri" w:hAnsi="Calibri" w:cs="Calibri"/>
      <w:color w:val="00000A"/>
    </w:rPr>
  </w:style>
  <w:style w:type="paragraph" w:customStyle="1" w:styleId="a7">
    <w:name w:val="Прижатый влево"/>
    <w:basedOn w:val="a"/>
    <w:next w:val="a"/>
    <w:rsid w:val="00A85A03"/>
    <w:pPr>
      <w:spacing w:after="0" w:line="240" w:lineRule="auto"/>
    </w:pPr>
    <w:rPr>
      <w:rFonts w:ascii="Arial" w:eastAsia="Times New Roman" w:hAnsi="Arial" w:cs="Times New Roman"/>
      <w:snapToGrid w:val="0"/>
      <w:sz w:val="20"/>
      <w:szCs w:val="20"/>
      <w:lang w:eastAsia="ru-RU"/>
    </w:rPr>
  </w:style>
  <w:style w:type="character" w:styleId="a8">
    <w:name w:val="annotation reference"/>
    <w:basedOn w:val="a0"/>
    <w:uiPriority w:val="99"/>
    <w:semiHidden/>
    <w:unhideWhenUsed/>
    <w:rsid w:val="00730816"/>
    <w:rPr>
      <w:sz w:val="16"/>
      <w:szCs w:val="16"/>
    </w:rPr>
  </w:style>
  <w:style w:type="paragraph" w:styleId="a9">
    <w:name w:val="annotation text"/>
    <w:basedOn w:val="a"/>
    <w:link w:val="aa"/>
    <w:uiPriority w:val="99"/>
    <w:semiHidden/>
    <w:unhideWhenUsed/>
    <w:rsid w:val="00730816"/>
    <w:pPr>
      <w:spacing w:line="240" w:lineRule="auto"/>
    </w:pPr>
    <w:rPr>
      <w:sz w:val="20"/>
      <w:szCs w:val="20"/>
    </w:rPr>
  </w:style>
  <w:style w:type="character" w:customStyle="1" w:styleId="aa">
    <w:name w:val="Текст примечания Знак"/>
    <w:basedOn w:val="a0"/>
    <w:link w:val="a9"/>
    <w:uiPriority w:val="99"/>
    <w:semiHidden/>
    <w:rsid w:val="00730816"/>
    <w:rPr>
      <w:sz w:val="20"/>
      <w:szCs w:val="20"/>
    </w:rPr>
  </w:style>
  <w:style w:type="paragraph" w:styleId="ab">
    <w:name w:val="annotation subject"/>
    <w:basedOn w:val="a9"/>
    <w:next w:val="a9"/>
    <w:link w:val="ac"/>
    <w:uiPriority w:val="99"/>
    <w:semiHidden/>
    <w:unhideWhenUsed/>
    <w:rsid w:val="00730816"/>
    <w:rPr>
      <w:b/>
      <w:bCs/>
    </w:rPr>
  </w:style>
  <w:style w:type="character" w:customStyle="1" w:styleId="ac">
    <w:name w:val="Тема примечания Знак"/>
    <w:basedOn w:val="aa"/>
    <w:link w:val="ab"/>
    <w:uiPriority w:val="99"/>
    <w:semiHidden/>
    <w:rsid w:val="00730816"/>
    <w:rPr>
      <w:b/>
      <w:bCs/>
      <w:sz w:val="20"/>
      <w:szCs w:val="20"/>
    </w:rPr>
  </w:style>
  <w:style w:type="paragraph" w:styleId="ad">
    <w:name w:val="footer"/>
    <w:basedOn w:val="a"/>
    <w:link w:val="ae"/>
    <w:unhideWhenUsed/>
    <w:rsid w:val="00B87688"/>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e">
    <w:name w:val="Нижний колонтитул Знак"/>
    <w:basedOn w:val="a0"/>
    <w:link w:val="ad"/>
    <w:uiPriority w:val="99"/>
    <w:rsid w:val="00B87688"/>
    <w:rPr>
      <w:rFonts w:ascii="Times New Roman" w:eastAsia="Times New Roman" w:hAnsi="Times New Roman" w:cs="Times New Roman"/>
      <w:sz w:val="24"/>
      <w:szCs w:val="20"/>
    </w:rPr>
  </w:style>
  <w:style w:type="paragraph" w:customStyle="1" w:styleId="ConsPlusNormal">
    <w:name w:val="ConsPlusNormal"/>
    <w:rsid w:val="00314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uiPriority w:val="99"/>
    <w:rsid w:val="00314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CB19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B19EF"/>
  </w:style>
  <w:style w:type="paragraph" w:customStyle="1" w:styleId="1">
    <w:name w:val="Стиль1"/>
    <w:basedOn w:val="a"/>
    <w:rsid w:val="004B4F7A"/>
    <w:pPr>
      <w:keepNext/>
      <w:keepLines/>
      <w:widowControl w:val="0"/>
      <w:numPr>
        <w:numId w:val="1"/>
      </w:numPr>
      <w:suppressLineNumbers/>
      <w:suppressAutoHyphens/>
      <w:spacing w:after="60" w:line="240" w:lineRule="auto"/>
    </w:pPr>
    <w:rPr>
      <w:rFonts w:ascii="Times New Roman" w:eastAsia="Times New Roman" w:hAnsi="Times New Roman" w:cs="Times New Roman"/>
      <w:b/>
      <w:snapToGrid w:val="0"/>
      <w:sz w:val="28"/>
      <w:szCs w:val="24"/>
      <w:lang w:eastAsia="ru-RU"/>
    </w:rPr>
  </w:style>
  <w:style w:type="paragraph" w:customStyle="1" w:styleId="2">
    <w:name w:val="Стиль2"/>
    <w:basedOn w:val="20"/>
    <w:rsid w:val="004B4F7A"/>
    <w:pPr>
      <w:numPr>
        <w:ilvl w:val="1"/>
      </w:numPr>
      <w:tabs>
        <w:tab w:val="clear" w:pos="576"/>
        <w:tab w:val="num" w:pos="432"/>
      </w:tabs>
      <w:ind w:left="432" w:hanging="432"/>
    </w:pPr>
  </w:style>
  <w:style w:type="paragraph" w:styleId="20">
    <w:name w:val="List Number 2"/>
    <w:basedOn w:val="a"/>
    <w:rsid w:val="004B4F7A"/>
    <w:pPr>
      <w:numPr>
        <w:ilvl w:val="2"/>
        <w:numId w:val="1"/>
      </w:numPr>
      <w:tabs>
        <w:tab w:val="clear" w:pos="407"/>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1">
    <w:name w:val="Стиль3 Знак"/>
    <w:basedOn w:val="23"/>
    <w:rsid w:val="004B4F7A"/>
    <w:pPr>
      <w:widowControl w:val="0"/>
      <w:tabs>
        <w:tab w:val="num" w:pos="407"/>
      </w:tabs>
      <w:adjustRightInd w:val="0"/>
      <w:spacing w:after="0" w:line="240" w:lineRule="auto"/>
      <w:ind w:left="180"/>
      <w:textAlignment w:val="baseline"/>
    </w:pPr>
    <w:rPr>
      <w:szCs w:val="20"/>
    </w:rPr>
  </w:style>
  <w:style w:type="paragraph" w:styleId="23">
    <w:name w:val="Body Text Indent 2"/>
    <w:basedOn w:val="a"/>
    <w:link w:val="24"/>
    <w:rsid w:val="004B4F7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B4F7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B4F7A"/>
    <w:pPr>
      <w:spacing w:after="0" w:line="360" w:lineRule="auto"/>
      <w:ind w:firstLine="720"/>
      <w:jc w:val="both"/>
    </w:pPr>
    <w:rPr>
      <w:rFonts w:ascii="Times New Roman" w:eastAsia="Times New Roman" w:hAnsi="Times New Roman" w:cs="Times New Roman"/>
      <w:sz w:val="24"/>
      <w:szCs w:val="20"/>
      <w:lang w:eastAsia="ru-RU"/>
    </w:rPr>
  </w:style>
  <w:style w:type="paragraph" w:styleId="af2">
    <w:name w:val="Body Text Inden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3"/>
    <w:rsid w:val="004B4F7A"/>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0"/>
    <w:link w:val="af2"/>
    <w:rsid w:val="004B4F7A"/>
    <w:rPr>
      <w:rFonts w:ascii="Times New Roman" w:eastAsia="Times New Roman" w:hAnsi="Times New Roman" w:cs="Times New Roman"/>
      <w:sz w:val="24"/>
      <w:szCs w:val="24"/>
      <w:lang w:eastAsia="ru-RU"/>
    </w:rPr>
  </w:style>
  <w:style w:type="paragraph" w:styleId="32">
    <w:name w:val="Body Text Indent 3"/>
    <w:basedOn w:val="a"/>
    <w:link w:val="33"/>
    <w:rsid w:val="004B4F7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4B4F7A"/>
    <w:rPr>
      <w:rFonts w:ascii="Times New Roman" w:eastAsia="Times New Roman" w:hAnsi="Times New Roman" w:cs="Times New Roman"/>
      <w:sz w:val="16"/>
      <w:szCs w:val="16"/>
      <w:lang w:eastAsia="ru-RU"/>
    </w:rPr>
  </w:style>
  <w:style w:type="paragraph" w:styleId="af4">
    <w:name w:val="Body Text"/>
    <w:basedOn w:val="a"/>
    <w:link w:val="af5"/>
    <w:rsid w:val="004B4F7A"/>
    <w:pPr>
      <w:spacing w:after="12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4B4F7A"/>
    <w:rPr>
      <w:rFonts w:ascii="Times New Roman" w:eastAsia="Times New Roman" w:hAnsi="Times New Roman" w:cs="Times New Roman"/>
      <w:sz w:val="24"/>
      <w:szCs w:val="24"/>
      <w:lang w:eastAsia="ru-RU"/>
    </w:rPr>
  </w:style>
  <w:style w:type="paragraph" w:styleId="34">
    <w:name w:val="Body Text 3"/>
    <w:basedOn w:val="a"/>
    <w:link w:val="35"/>
    <w:rsid w:val="004B4F7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4B4F7A"/>
    <w:rPr>
      <w:rFonts w:ascii="Times New Roman" w:eastAsia="Times New Roman" w:hAnsi="Times New Roman" w:cs="Times New Roman"/>
      <w:sz w:val="16"/>
      <w:szCs w:val="16"/>
      <w:lang w:eastAsia="ru-RU"/>
    </w:rPr>
  </w:style>
  <w:style w:type="character" w:styleId="af6">
    <w:name w:val="page number"/>
    <w:basedOn w:val="a0"/>
    <w:rsid w:val="004B4F7A"/>
  </w:style>
  <w:style w:type="character" w:customStyle="1" w:styleId="af7">
    <w:name w:val="Текст сноски Знак"/>
    <w:basedOn w:val="a0"/>
    <w:link w:val="af8"/>
    <w:semiHidden/>
    <w:rsid w:val="004B4F7A"/>
    <w:rPr>
      <w:rFonts w:ascii="Times New Roman" w:eastAsia="Times New Roman" w:hAnsi="Times New Roman" w:cs="Times New Roman"/>
      <w:sz w:val="20"/>
      <w:szCs w:val="24"/>
      <w:lang w:eastAsia="ru-RU"/>
    </w:rPr>
  </w:style>
  <w:style w:type="paragraph" w:styleId="af8">
    <w:name w:val="footnote text"/>
    <w:basedOn w:val="a"/>
    <w:link w:val="af7"/>
    <w:semiHidden/>
    <w:rsid w:val="004B4F7A"/>
    <w:pPr>
      <w:spacing w:after="0" w:line="240" w:lineRule="auto"/>
    </w:pPr>
    <w:rPr>
      <w:rFonts w:ascii="Times New Roman" w:eastAsia="Times New Roman" w:hAnsi="Times New Roman" w:cs="Times New Roman"/>
      <w:sz w:val="20"/>
      <w:szCs w:val="24"/>
      <w:lang w:eastAsia="ru-RU"/>
    </w:rPr>
  </w:style>
  <w:style w:type="paragraph" w:styleId="af9">
    <w:name w:val="Plain Text"/>
    <w:basedOn w:val="a"/>
    <w:link w:val="afa"/>
    <w:rsid w:val="004B4F7A"/>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B4F7A"/>
    <w:rPr>
      <w:rFonts w:ascii="Courier New" w:eastAsia="Times New Roman" w:hAnsi="Courier New" w:cs="Times New Roman"/>
      <w:sz w:val="20"/>
      <w:szCs w:val="20"/>
      <w:lang w:eastAsia="ru-RU"/>
    </w:rPr>
  </w:style>
  <w:style w:type="paragraph" w:customStyle="1" w:styleId="BodyTextIndent21">
    <w:name w:val="Body Text Indent 21"/>
    <w:basedOn w:val="a"/>
    <w:rsid w:val="004B4F7A"/>
    <w:pPr>
      <w:widowControl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11">
    <w:name w:val="Основной текст 21"/>
    <w:basedOn w:val="a"/>
    <w:rsid w:val="004B4F7A"/>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b">
    <w:name w:val="обычный"/>
    <w:basedOn w:val="a"/>
    <w:autoRedefine/>
    <w:rsid w:val="004B4F7A"/>
    <w:pPr>
      <w:tabs>
        <w:tab w:val="left" w:pos="8222"/>
      </w:tabs>
      <w:spacing w:after="0" w:line="240" w:lineRule="auto"/>
      <w:ind w:firstLine="709"/>
      <w:jc w:val="right"/>
    </w:pPr>
    <w:rPr>
      <w:rFonts w:ascii="Times New Roman" w:eastAsia="Times New Roman" w:hAnsi="Times New Roman" w:cs="Times New Roman"/>
      <w:sz w:val="28"/>
      <w:szCs w:val="28"/>
      <w:lang w:eastAsia="ru-RU"/>
    </w:rPr>
  </w:style>
  <w:style w:type="paragraph" w:customStyle="1" w:styleId="afc">
    <w:name w:val="Стиль г текст"/>
    <w:basedOn w:val="a"/>
    <w:rsid w:val="004B4F7A"/>
    <w:pPr>
      <w:spacing w:after="0" w:line="264" w:lineRule="exact"/>
      <w:ind w:firstLine="720"/>
      <w:jc w:val="both"/>
    </w:pPr>
    <w:rPr>
      <w:rFonts w:ascii="Times New Roman" w:eastAsia="Times New Roman" w:hAnsi="Times New Roman" w:cs="Times New Roman"/>
      <w:szCs w:val="20"/>
      <w:lang w:eastAsia="ru-RU"/>
    </w:rPr>
  </w:style>
  <w:style w:type="paragraph" w:customStyle="1" w:styleId="25">
    <w:name w:val="заголовок 2"/>
    <w:basedOn w:val="a"/>
    <w:next w:val="a"/>
    <w:rsid w:val="004B4F7A"/>
    <w:pPr>
      <w:keepNext/>
      <w:spacing w:after="0" w:line="360" w:lineRule="auto"/>
      <w:ind w:firstLine="720"/>
      <w:jc w:val="right"/>
    </w:pPr>
    <w:rPr>
      <w:rFonts w:ascii="Times New Roman" w:eastAsia="Times New Roman" w:hAnsi="Times New Roman" w:cs="Times New Roman"/>
      <w:sz w:val="24"/>
      <w:szCs w:val="24"/>
      <w:lang w:eastAsia="ru-RU"/>
    </w:rPr>
  </w:style>
  <w:style w:type="paragraph" w:customStyle="1" w:styleId="14">
    <w:name w:val="Ирина 14"/>
    <w:basedOn w:val="a"/>
    <w:rsid w:val="004B4F7A"/>
    <w:pPr>
      <w:spacing w:after="0" w:line="360" w:lineRule="auto"/>
      <w:ind w:firstLine="709"/>
      <w:jc w:val="both"/>
    </w:pPr>
    <w:rPr>
      <w:rFonts w:ascii="Times New Roman" w:eastAsia="Times New Roman" w:hAnsi="Times New Roman" w:cs="Times New Roman"/>
      <w:sz w:val="28"/>
      <w:szCs w:val="28"/>
      <w:lang w:eastAsia="ru-RU"/>
    </w:rPr>
  </w:style>
  <w:style w:type="character" w:styleId="afd">
    <w:name w:val="Hyperlink"/>
    <w:basedOn w:val="a0"/>
    <w:rsid w:val="004B4F7A"/>
    <w:rPr>
      <w:color w:val="000080"/>
      <w:u w:val="single"/>
    </w:rPr>
  </w:style>
  <w:style w:type="character" w:styleId="afe">
    <w:name w:val="Strong"/>
    <w:basedOn w:val="a0"/>
    <w:uiPriority w:val="22"/>
    <w:qFormat/>
    <w:rsid w:val="004B4F7A"/>
    <w:rPr>
      <w:b/>
      <w:bCs/>
    </w:rPr>
  </w:style>
  <w:style w:type="character" w:customStyle="1" w:styleId="w">
    <w:name w:val="w"/>
    <w:basedOn w:val="a0"/>
    <w:rsid w:val="004B4F7A"/>
  </w:style>
  <w:style w:type="character" w:customStyle="1" w:styleId="apple-converted-space">
    <w:name w:val="apple-converted-space"/>
    <w:basedOn w:val="a0"/>
    <w:rsid w:val="004B4F7A"/>
  </w:style>
  <w:style w:type="character" w:customStyle="1" w:styleId="26">
    <w:name w:val="Основной текст 2 Знак"/>
    <w:basedOn w:val="a0"/>
    <w:link w:val="27"/>
    <w:uiPriority w:val="99"/>
    <w:semiHidden/>
    <w:rsid w:val="004B4F7A"/>
    <w:rPr>
      <w:rFonts w:ascii="Times New Roman" w:eastAsia="Times New Roman" w:hAnsi="Times New Roman" w:cs="Times New Roman"/>
      <w:sz w:val="24"/>
      <w:szCs w:val="24"/>
      <w:lang w:eastAsia="ru-RU"/>
    </w:rPr>
  </w:style>
  <w:style w:type="paragraph" w:styleId="27">
    <w:name w:val="Body Text 2"/>
    <w:basedOn w:val="a"/>
    <w:link w:val="26"/>
    <w:uiPriority w:val="99"/>
    <w:semiHidden/>
    <w:unhideWhenUsed/>
    <w:rsid w:val="004B4F7A"/>
    <w:pPr>
      <w:spacing w:after="120" w:line="480" w:lineRule="auto"/>
      <w:jc w:val="both"/>
    </w:pPr>
    <w:rPr>
      <w:rFonts w:ascii="Times New Roman" w:eastAsia="Times New Roman" w:hAnsi="Times New Roman" w:cs="Times New Roman"/>
      <w:sz w:val="24"/>
      <w:szCs w:val="24"/>
      <w:lang w:eastAsia="ru-RU"/>
    </w:rPr>
  </w:style>
  <w:style w:type="table" w:styleId="aff">
    <w:name w:val="Table Grid"/>
    <w:basedOn w:val="a1"/>
    <w:uiPriority w:val="39"/>
    <w:rsid w:val="00F72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708D-F798-4568-9AE8-FDE0A553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283</Words>
  <Characters>1619</Characters>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2021-04-23T06:36:00Z</cp:lastPrinted>
  <dcterms:created xsi:type="dcterms:W3CDTF">2021-05-13T06:28:00Z</dcterms:created>
  <dcterms:modified xsi:type="dcterms:W3CDTF">2021-05-24T08:11:00Z</dcterms:modified>
</cp:coreProperties>
</file>