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1BEC" w14:textId="77777777"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</w:t>
      </w:r>
    </w:p>
    <w:p w14:paraId="47A5206C" w14:textId="77777777" w:rsidR="0006574C" w:rsidRDefault="0006574C" w:rsidP="00694779">
      <w:pPr>
        <w:ind w:left="4963" w:firstLine="709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14:paraId="24D9BA75" w14:textId="77777777"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администрации г. Донецка</w:t>
      </w:r>
    </w:p>
    <w:p w14:paraId="4FD2F192" w14:textId="77777777"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16 октября 2015 года № 1085 </w:t>
      </w:r>
    </w:p>
    <w:p w14:paraId="6A8A4A6C" w14:textId="77777777"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(в редакции распоряжения </w:t>
      </w:r>
    </w:p>
    <w:p w14:paraId="56561003" w14:textId="77777777" w:rsidR="0006574C" w:rsidRDefault="0006574C" w:rsidP="00A14B0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главы администрации г. Донецка</w:t>
      </w:r>
    </w:p>
    <w:p w14:paraId="3EB129D1" w14:textId="7C6A18B0" w:rsidR="0006574C" w:rsidRPr="002950E9" w:rsidRDefault="0006574C" w:rsidP="00694779">
      <w:pPr>
        <w:ind w:left="4955" w:firstLine="709"/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 w:rsidR="00DF13C6">
        <w:rPr>
          <w:sz w:val="28"/>
          <w:szCs w:val="28"/>
        </w:rPr>
        <w:t xml:space="preserve"> </w:t>
      </w:r>
      <w:r w:rsidR="001F0266">
        <w:rPr>
          <w:sz w:val="28"/>
          <w:szCs w:val="28"/>
        </w:rPr>
        <w:t>08.07.2021</w:t>
      </w:r>
      <w:r w:rsidR="00DF13C6" w:rsidRPr="00D6347F">
        <w:t xml:space="preserve"> </w:t>
      </w:r>
      <w:r w:rsidR="00DF13C6">
        <w:rPr>
          <w:sz w:val="28"/>
          <w:szCs w:val="28"/>
        </w:rPr>
        <w:t>№</w:t>
      </w:r>
      <w:r w:rsidR="00FE7089">
        <w:rPr>
          <w:sz w:val="28"/>
          <w:szCs w:val="28"/>
        </w:rPr>
        <w:t xml:space="preserve"> </w:t>
      </w:r>
      <w:r w:rsidR="001F0266">
        <w:rPr>
          <w:sz w:val="28"/>
          <w:szCs w:val="28"/>
        </w:rPr>
        <w:t>1512</w:t>
      </w:r>
      <w:r w:rsidR="00FE7089" w:rsidRPr="002950E9">
        <w:rPr>
          <w:sz w:val="28"/>
          <w:szCs w:val="28"/>
        </w:rPr>
        <w:t>)</w:t>
      </w:r>
    </w:p>
    <w:p w14:paraId="2D9E11E4" w14:textId="77777777" w:rsidR="0006574C" w:rsidRDefault="0006574C" w:rsidP="00BC573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14:paraId="24211EF0" w14:textId="77777777" w:rsidR="0006574C" w:rsidRDefault="0006574C" w:rsidP="00BC5738">
      <w:pPr>
        <w:jc w:val="center"/>
        <w:rPr>
          <w:bCs/>
          <w:sz w:val="28"/>
          <w:szCs w:val="28"/>
        </w:rPr>
      </w:pPr>
      <w:r w:rsidRPr="0077544A">
        <w:rPr>
          <w:bCs/>
          <w:sz w:val="28"/>
          <w:szCs w:val="28"/>
        </w:rPr>
        <w:t>на услуги по содержанию многоквартирных жилых домов, сооружений и придомов</w:t>
      </w:r>
      <w:r>
        <w:rPr>
          <w:bCs/>
          <w:sz w:val="28"/>
          <w:szCs w:val="28"/>
        </w:rPr>
        <w:t>ых</w:t>
      </w:r>
      <w:r w:rsidRPr="0077544A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>й</w:t>
      </w:r>
      <w:r w:rsidR="00D6347F">
        <w:rPr>
          <w:bCs/>
          <w:sz w:val="28"/>
          <w:szCs w:val="28"/>
        </w:rPr>
        <w:t xml:space="preserve"> на территории г. Донецка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996"/>
        <w:gridCol w:w="996"/>
        <w:gridCol w:w="996"/>
        <w:gridCol w:w="996"/>
        <w:gridCol w:w="996"/>
        <w:gridCol w:w="996"/>
      </w:tblGrid>
      <w:tr w:rsidR="004405E8" w14:paraId="1437560F" w14:textId="77777777" w:rsidTr="004405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9F20" w14:textId="77777777" w:rsidR="004405E8" w:rsidRPr="003B4510" w:rsidRDefault="004405E8" w:rsidP="00434969">
            <w:pPr>
              <w:jc w:val="center"/>
            </w:pPr>
            <w:r w:rsidRPr="003B4510">
              <w:t>№ п/п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6278" w14:textId="77777777" w:rsidR="004405E8" w:rsidRPr="003B4510" w:rsidRDefault="004405E8" w:rsidP="00434969">
            <w:pPr>
              <w:jc w:val="center"/>
            </w:pPr>
            <w:r w:rsidRPr="003B4510">
              <w:t xml:space="preserve">Перечень  </w:t>
            </w:r>
            <w:r>
              <w:t>услуг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7940" w14:textId="77777777" w:rsidR="004405E8" w:rsidRPr="003B4510" w:rsidRDefault="004405E8" w:rsidP="00434969">
            <w:pPr>
              <w:jc w:val="center"/>
            </w:pPr>
            <w:r>
              <w:t xml:space="preserve">Размер тарифа </w:t>
            </w:r>
            <w:proofErr w:type="gramStart"/>
            <w:r>
              <w:t>согласно за</w:t>
            </w:r>
            <w:r w:rsidRPr="003B4510">
              <w:t>трат</w:t>
            </w:r>
            <w:proofErr w:type="gramEnd"/>
            <w:r w:rsidRPr="003B4510">
              <w:t xml:space="preserve"> </w:t>
            </w:r>
            <w:r>
              <w:t xml:space="preserve">на обслуживание </w:t>
            </w:r>
            <w:r w:rsidRPr="003B4510">
              <w:t>по группам домов, на 1 м</w:t>
            </w:r>
            <w:r w:rsidRPr="003B4510">
              <w:rPr>
                <w:vertAlign w:val="superscript"/>
              </w:rPr>
              <w:t>2</w:t>
            </w:r>
            <w:r>
              <w:t xml:space="preserve">/ </w:t>
            </w:r>
            <w:proofErr w:type="spellStart"/>
            <w:r w:rsidRPr="004405E8">
              <w:t>рос.руб</w:t>
            </w:r>
            <w:proofErr w:type="spellEnd"/>
            <w:r w:rsidRPr="004405E8">
              <w:t>.</w:t>
            </w:r>
          </w:p>
        </w:tc>
      </w:tr>
      <w:tr w:rsidR="004405E8" w14:paraId="04A882A5" w14:textId="77777777" w:rsidTr="004405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2DB4" w14:textId="77777777" w:rsidR="004405E8" w:rsidRPr="003B4510" w:rsidRDefault="004405E8" w:rsidP="00434969">
            <w:pPr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2B56" w14:textId="77777777" w:rsidR="004405E8" w:rsidRPr="003B4510" w:rsidRDefault="004405E8" w:rsidP="00434969">
            <w:pPr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26A7" w14:textId="77777777" w:rsidR="004405E8" w:rsidRPr="003B4510" w:rsidRDefault="004405E8" w:rsidP="00434969">
            <w:pPr>
              <w:jc w:val="center"/>
            </w:pPr>
            <w:r w:rsidRPr="003B4510">
              <w:t>I группа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DF82" w14:textId="77777777" w:rsidR="004405E8" w:rsidRPr="003B4510" w:rsidRDefault="004405E8" w:rsidP="00434969">
            <w:pPr>
              <w:jc w:val="center"/>
            </w:pPr>
            <w:r w:rsidRPr="003B4510">
              <w:t>II группа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E64" w14:textId="77777777" w:rsidR="004405E8" w:rsidRPr="003B4510" w:rsidRDefault="004405E8" w:rsidP="00434969">
            <w:pPr>
              <w:jc w:val="center"/>
            </w:pPr>
            <w:r w:rsidRPr="003B4510">
              <w:t>III группа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EF50" w14:textId="77777777" w:rsidR="004405E8" w:rsidRPr="003B4510" w:rsidRDefault="004405E8" w:rsidP="00434969">
            <w:pPr>
              <w:jc w:val="center"/>
            </w:pPr>
            <w:r w:rsidRPr="003B4510">
              <w:t>IV группа</w:t>
            </w:r>
          </w:p>
        </w:tc>
      </w:tr>
      <w:tr w:rsidR="004405E8" w14:paraId="4AE7533E" w14:textId="77777777" w:rsidTr="004405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985B" w14:textId="77777777" w:rsidR="004405E8" w:rsidRPr="003B4510" w:rsidRDefault="004405E8" w:rsidP="00434969">
            <w:pPr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BF8A" w14:textId="77777777" w:rsidR="004405E8" w:rsidRPr="003B4510" w:rsidRDefault="004405E8" w:rsidP="00434969">
            <w:pPr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DADD" w14:textId="77777777" w:rsidR="004405E8" w:rsidRPr="003B4510" w:rsidRDefault="004405E8" w:rsidP="0043496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1FF0" w14:textId="77777777" w:rsidR="004405E8" w:rsidRPr="003B4510" w:rsidRDefault="004405E8" w:rsidP="00434969">
            <w:pPr>
              <w:jc w:val="center"/>
            </w:pPr>
            <w:r w:rsidRPr="003B4510">
              <w:t>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F0E2" w14:textId="77777777" w:rsidR="004405E8" w:rsidRPr="003B4510" w:rsidRDefault="004405E8" w:rsidP="00434969">
            <w:pPr>
              <w:jc w:val="center"/>
            </w:pPr>
            <w:r w:rsidRPr="003B4510">
              <w:t>Б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FEDF" w14:textId="77777777" w:rsidR="004405E8" w:rsidRPr="003B4510" w:rsidRDefault="004405E8" w:rsidP="0043496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2BA" w14:textId="77777777" w:rsidR="004405E8" w:rsidRPr="003B4510" w:rsidRDefault="004405E8" w:rsidP="00434969">
            <w:pPr>
              <w:jc w:val="center"/>
            </w:pPr>
            <w:r w:rsidRPr="003B4510">
              <w:t>1 этаж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0882" w14:textId="77777777" w:rsidR="004405E8" w:rsidRPr="003B4510" w:rsidRDefault="004405E8" w:rsidP="00434969">
            <w:pPr>
              <w:jc w:val="center"/>
            </w:pPr>
            <w:r w:rsidRPr="003B4510">
              <w:t>2 этаж и выше</w:t>
            </w:r>
          </w:p>
        </w:tc>
      </w:tr>
      <w:tr w:rsidR="004405E8" w14:paraId="38E8AAB3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6092" w14:textId="77777777" w:rsidR="004405E8" w:rsidRPr="003B4510" w:rsidRDefault="004405E8" w:rsidP="00434969">
            <w:pPr>
              <w:jc w:val="center"/>
            </w:pPr>
            <w:r w:rsidRPr="003B4510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7BDC" w14:textId="77777777" w:rsidR="004405E8" w:rsidRPr="003B4510" w:rsidRDefault="004405E8" w:rsidP="00434969">
            <w:pPr>
              <w:jc w:val="center"/>
            </w:pPr>
            <w:r w:rsidRPr="003B4510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70F3" w14:textId="77777777" w:rsidR="004405E8" w:rsidRPr="003B4510" w:rsidRDefault="004405E8" w:rsidP="00434969">
            <w:pPr>
              <w:jc w:val="center"/>
            </w:pPr>
            <w:r w:rsidRPr="003B4510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05CD" w14:textId="77777777" w:rsidR="004405E8" w:rsidRPr="003B4510" w:rsidRDefault="004405E8" w:rsidP="00434969">
            <w:pPr>
              <w:jc w:val="center"/>
            </w:pPr>
            <w:r w:rsidRPr="003B4510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60D" w14:textId="77777777" w:rsidR="004405E8" w:rsidRPr="003B4510" w:rsidRDefault="004405E8" w:rsidP="00434969">
            <w:pPr>
              <w:jc w:val="center"/>
            </w:pPr>
            <w:r w:rsidRPr="003B4510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C9F" w14:textId="77777777" w:rsidR="004405E8" w:rsidRPr="003B4510" w:rsidRDefault="004405E8" w:rsidP="00434969">
            <w:pPr>
              <w:jc w:val="center"/>
            </w:pPr>
            <w:r w:rsidRPr="003B4510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009" w14:textId="77777777" w:rsidR="004405E8" w:rsidRPr="003B4510" w:rsidRDefault="004405E8" w:rsidP="00434969">
            <w:pPr>
              <w:jc w:val="center"/>
            </w:pPr>
            <w:r w:rsidRPr="003B4510"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3847" w14:textId="77777777" w:rsidR="004405E8" w:rsidRPr="003B4510" w:rsidRDefault="004405E8" w:rsidP="00434969">
            <w:pPr>
              <w:jc w:val="center"/>
            </w:pPr>
            <w:r w:rsidRPr="003B4510">
              <w:t>8</w:t>
            </w:r>
          </w:p>
        </w:tc>
      </w:tr>
      <w:tr w:rsidR="004405E8" w14:paraId="6D27083C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3A0" w14:textId="77777777" w:rsidR="004405E8" w:rsidRPr="003B4510" w:rsidRDefault="004405E8" w:rsidP="00434969">
            <w:r w:rsidRPr="003B4510"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FB9" w14:textId="77777777" w:rsidR="004405E8" w:rsidRPr="003B4510" w:rsidRDefault="004405E8" w:rsidP="00434969">
            <w:r w:rsidRPr="003B4510">
              <w:t>Уборка лестничных клеток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7395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D786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297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6C8F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A4C2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753B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0,790</w:t>
            </w:r>
          </w:p>
        </w:tc>
      </w:tr>
      <w:tr w:rsidR="004405E8" w14:paraId="6C29EE3E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1A8" w14:textId="77777777" w:rsidR="004405E8" w:rsidRPr="003B4510" w:rsidRDefault="004405E8" w:rsidP="00434969">
            <w:r w:rsidRPr="003B4510"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740" w14:textId="77777777" w:rsidR="004405E8" w:rsidRPr="003B4510" w:rsidRDefault="004405E8" w:rsidP="00434969">
            <w:r w:rsidRPr="003B4510">
              <w:t>Обслуживание и ремонт лифтов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517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7BA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981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1CC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833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AC68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1,280</w:t>
            </w:r>
          </w:p>
        </w:tc>
      </w:tr>
      <w:tr w:rsidR="004405E8" w14:paraId="52AE6AF3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FE9" w14:textId="77777777" w:rsidR="004405E8" w:rsidRPr="003B4510" w:rsidRDefault="004405E8" w:rsidP="00434969">
            <w:r w:rsidRPr="003B4510"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9F7" w14:textId="77777777" w:rsidR="004405E8" w:rsidRPr="003B4510" w:rsidRDefault="004405E8" w:rsidP="00434969">
            <w:r w:rsidRPr="003B4510">
              <w:t>Электроэнергия лифтов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4AC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8050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122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78C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9A9" w14:textId="77777777" w:rsidR="004405E8" w:rsidRDefault="004405E8" w:rsidP="00434969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680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0,196</w:t>
            </w:r>
          </w:p>
        </w:tc>
      </w:tr>
      <w:tr w:rsidR="004405E8" w14:paraId="2E446B2E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CF0" w14:textId="77777777" w:rsidR="004405E8" w:rsidRPr="003B4510" w:rsidRDefault="004405E8" w:rsidP="00434969">
            <w:r w:rsidRPr="003B4510"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2CE" w14:textId="77777777" w:rsidR="004405E8" w:rsidRPr="003B4510" w:rsidRDefault="004405E8" w:rsidP="00434969">
            <w:r w:rsidRPr="003B4510">
              <w:t>Электроэнергия мест общего пользования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47A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CA4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DC6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F44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ABD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63FB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0,206</w:t>
            </w:r>
          </w:p>
        </w:tc>
      </w:tr>
      <w:tr w:rsidR="004405E8" w14:paraId="3CF1AB41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9C6" w14:textId="77777777" w:rsidR="004405E8" w:rsidRPr="003B4510" w:rsidRDefault="004405E8" w:rsidP="00434969">
            <w:r w:rsidRPr="003B4510"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21E0A" w14:textId="77777777" w:rsidR="004405E8" w:rsidRPr="003B4510" w:rsidRDefault="004405E8" w:rsidP="00434969">
            <w:r w:rsidRPr="003B4510">
              <w:t>Уборка придомовой территории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672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1D3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065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D3D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D264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904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1,305</w:t>
            </w:r>
          </w:p>
        </w:tc>
      </w:tr>
      <w:tr w:rsidR="004405E8" w14:paraId="6CA5DE93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D6C" w14:textId="77777777" w:rsidR="004405E8" w:rsidRPr="003B4510" w:rsidRDefault="004405E8" w:rsidP="00434969">
            <w:r w:rsidRPr="003B4510"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6A5C9" w14:textId="77777777" w:rsidR="004405E8" w:rsidRPr="003B4510" w:rsidRDefault="004405E8" w:rsidP="00434969">
            <w:r w:rsidRPr="003B4510">
              <w:t>Содержание аварийной службы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E9CA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EB9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2CB7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5CB1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7F1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2C5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</w:tr>
      <w:tr w:rsidR="004405E8" w14:paraId="3D95DD8E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388" w14:textId="77777777" w:rsidR="004405E8" w:rsidRPr="003B4510" w:rsidRDefault="004405E8" w:rsidP="00434969">
            <w:r w:rsidRPr="003B4510"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9210" w14:textId="77777777" w:rsidR="004405E8" w:rsidRPr="003B4510" w:rsidRDefault="004405E8" w:rsidP="00434969">
            <w:r>
              <w:t>О</w:t>
            </w:r>
            <w:r w:rsidRPr="003B4510">
              <w:t>бслуживание и ремонт внутридомовых систем водоснабжения, теплоснабжения, водоотведения и электроснабжения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387D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1AF4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F31B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454D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636E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3F3C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1,517</w:t>
            </w:r>
          </w:p>
        </w:tc>
      </w:tr>
      <w:tr w:rsidR="004405E8" w14:paraId="5D050858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4B2" w14:textId="77777777" w:rsidR="004405E8" w:rsidRPr="003B4510" w:rsidRDefault="004405E8" w:rsidP="00434969">
            <w:r w:rsidRPr="003B4510"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B0EC6" w14:textId="77777777" w:rsidR="004405E8" w:rsidRPr="003B4510" w:rsidRDefault="004405E8" w:rsidP="00434969">
            <w:r w:rsidRPr="003B4510">
              <w:t>Дератизация и дезинсекция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A129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9CEE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3D3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7CCB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23E2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80D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</w:tr>
      <w:tr w:rsidR="004405E8" w14:paraId="48435F2B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ED9" w14:textId="77777777" w:rsidR="004405E8" w:rsidRPr="003B4510" w:rsidRDefault="004405E8" w:rsidP="00434969">
            <w:r w:rsidRPr="003B4510"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8D5F" w14:textId="77777777" w:rsidR="004405E8" w:rsidRPr="003B4510" w:rsidRDefault="004405E8" w:rsidP="00434969">
            <w:r w:rsidRPr="003B4510">
              <w:t>Обслуживание дымовых, вентиляционных каналов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3460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FED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40E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0F1A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441E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D6A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0,154</w:t>
            </w:r>
          </w:p>
        </w:tc>
      </w:tr>
      <w:tr w:rsidR="004405E8" w14:paraId="5B70764D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F48" w14:textId="77777777" w:rsidR="004405E8" w:rsidRPr="003B4510" w:rsidRDefault="004405E8" w:rsidP="00434969">
            <w:r w:rsidRPr="003B4510"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AF51E" w14:textId="77777777" w:rsidR="004405E8" w:rsidRPr="003B4510" w:rsidRDefault="004405E8" w:rsidP="00434969">
            <w:r w:rsidRPr="003B4510">
              <w:t>Обслуживание диспетчерской службой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253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E623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9817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A038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538B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D51D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0,343</w:t>
            </w:r>
          </w:p>
        </w:tc>
      </w:tr>
      <w:tr w:rsidR="004405E8" w14:paraId="114E9E48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DBB" w14:textId="77777777" w:rsidR="004405E8" w:rsidRPr="003B4510" w:rsidRDefault="004405E8" w:rsidP="00434969">
            <w:r w:rsidRPr="003B4510"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DA5AB" w14:textId="77777777" w:rsidR="004405E8" w:rsidRPr="003B4510" w:rsidRDefault="004405E8" w:rsidP="00434969">
            <w:r w:rsidRPr="003B4510">
              <w:t>Текущий ремонт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DCE" w14:textId="77777777" w:rsidR="004405E8" w:rsidRDefault="004405E8" w:rsidP="00BE6D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2,36</w:t>
            </w:r>
            <w:r w:rsidR="00BE6D87">
              <w:rPr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4E8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D2F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30B2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E1E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5BE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2,132</w:t>
            </w:r>
          </w:p>
        </w:tc>
      </w:tr>
      <w:tr w:rsidR="004405E8" w14:paraId="7F450892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4FC" w14:textId="77777777" w:rsidR="004405E8" w:rsidRPr="003B4510" w:rsidRDefault="004405E8" w:rsidP="00434969">
            <w:r w:rsidRPr="003B4510"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F4D31" w14:textId="77777777" w:rsidR="004405E8" w:rsidRPr="003B4510" w:rsidRDefault="004405E8" w:rsidP="00434969">
            <w:r w:rsidRPr="003B4510">
              <w:t>Обслуживание систем противопожарной автоматики и дымоудаления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31B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17E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879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830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B60D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7AF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</w:tr>
      <w:tr w:rsidR="004405E8" w14:paraId="566D626A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CB7E" w14:textId="77777777" w:rsidR="004405E8" w:rsidRPr="003B4510" w:rsidRDefault="004405E8" w:rsidP="00434969">
            <w:r w:rsidRPr="003B4510">
              <w:t>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5D65" w14:textId="77777777" w:rsidR="004405E8" w:rsidRPr="003B4510" w:rsidRDefault="004405E8" w:rsidP="00434969">
            <w:r w:rsidRPr="003B4510">
              <w:t>Обслуживание электроплит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D26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69CA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517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B61E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550F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EC76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0,102</w:t>
            </w:r>
          </w:p>
        </w:tc>
      </w:tr>
      <w:tr w:rsidR="004405E8" w14:paraId="1794AB41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6230" w14:textId="77777777" w:rsidR="004405E8" w:rsidRPr="003B4510" w:rsidRDefault="004405E8" w:rsidP="00434969">
            <w:r w:rsidRPr="003B4510"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9191" w14:textId="77777777" w:rsidR="004405E8" w:rsidRPr="003B4510" w:rsidRDefault="004405E8" w:rsidP="00434969">
            <w:r w:rsidRPr="003B4510">
              <w:t>Ремонт детских площадок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87B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F374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887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F683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AF9E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2ACB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</w:tr>
      <w:tr w:rsidR="004405E8" w14:paraId="1124B104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9AE" w14:textId="77777777" w:rsidR="004405E8" w:rsidRPr="003B4510" w:rsidRDefault="004405E8" w:rsidP="00434969">
            <w:r w:rsidRPr="003B4510"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6837A" w14:textId="77777777" w:rsidR="004405E8" w:rsidRPr="003B4510" w:rsidRDefault="004405E8" w:rsidP="00434969">
            <w:r w:rsidRPr="003B4510">
              <w:t>Подготовка домов к эксплуатации в зимний период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9BF0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1E01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E1B5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252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DE42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8E72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</w:tr>
      <w:tr w:rsidR="004405E8" w14:paraId="25B8CBEB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94D5" w14:textId="77777777" w:rsidR="004405E8" w:rsidRPr="003B4510" w:rsidRDefault="004405E8" w:rsidP="00434969">
            <w:r w:rsidRPr="003B4510">
              <w:t>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99EE" w14:textId="77777777" w:rsidR="004405E8" w:rsidRPr="003B4510" w:rsidRDefault="004405E8" w:rsidP="00434969">
            <w:r w:rsidRPr="003B4510">
              <w:t>Предоставление расчетных книжек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FE2E" w14:textId="77777777" w:rsidR="004405E8" w:rsidRDefault="004405E8" w:rsidP="00434969">
            <w:pPr>
              <w:rPr>
                <w:color w:val="000000"/>
              </w:rPr>
            </w:pPr>
          </w:p>
          <w:p w14:paraId="5399DF76" w14:textId="77777777" w:rsidR="004405E8" w:rsidRDefault="004405E8" w:rsidP="00434969">
            <w:pPr>
              <w:jc w:val="right"/>
              <w:rPr>
                <w:color w:val="000000"/>
              </w:rPr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DE7" w14:textId="77777777" w:rsidR="004405E8" w:rsidRDefault="004405E8" w:rsidP="00434969">
            <w:pPr>
              <w:jc w:val="right"/>
              <w:rPr>
                <w:color w:val="000000"/>
              </w:rPr>
            </w:pPr>
          </w:p>
          <w:p w14:paraId="1E9C94FD" w14:textId="77777777" w:rsidR="004405E8" w:rsidRDefault="004405E8" w:rsidP="00434969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13A" w14:textId="77777777" w:rsidR="004405E8" w:rsidRDefault="004405E8" w:rsidP="00434969">
            <w:pPr>
              <w:jc w:val="right"/>
              <w:rPr>
                <w:color w:val="000000"/>
              </w:rPr>
            </w:pPr>
          </w:p>
          <w:p w14:paraId="12C68DAD" w14:textId="77777777" w:rsidR="004405E8" w:rsidRDefault="004405E8" w:rsidP="00434969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636" w14:textId="77777777" w:rsidR="004405E8" w:rsidRDefault="004405E8" w:rsidP="00434969">
            <w:pPr>
              <w:jc w:val="right"/>
              <w:rPr>
                <w:color w:val="000000"/>
              </w:rPr>
            </w:pPr>
          </w:p>
          <w:p w14:paraId="3CCD8095" w14:textId="77777777" w:rsidR="004405E8" w:rsidRDefault="004405E8" w:rsidP="00434969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B3D" w14:textId="77777777" w:rsidR="004405E8" w:rsidRDefault="004405E8" w:rsidP="00434969">
            <w:pPr>
              <w:jc w:val="right"/>
              <w:rPr>
                <w:color w:val="000000"/>
              </w:rPr>
            </w:pPr>
          </w:p>
          <w:p w14:paraId="21B23519" w14:textId="77777777" w:rsidR="004405E8" w:rsidRDefault="004405E8" w:rsidP="00434969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3ED" w14:textId="77777777" w:rsidR="004405E8" w:rsidRDefault="004405E8" w:rsidP="00434969">
            <w:pPr>
              <w:jc w:val="right"/>
              <w:rPr>
                <w:color w:val="000000"/>
              </w:rPr>
            </w:pPr>
          </w:p>
          <w:p w14:paraId="76EE0EC0" w14:textId="77777777" w:rsidR="004405E8" w:rsidRDefault="004405E8" w:rsidP="00434969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</w:tr>
      <w:tr w:rsidR="004405E8" w14:paraId="3B28EB0E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CD10" w14:textId="77777777" w:rsidR="004405E8" w:rsidRPr="003B4510" w:rsidRDefault="004405E8" w:rsidP="00434969">
            <w:r w:rsidRPr="003B4510"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BEB9" w14:textId="77777777" w:rsidR="004405E8" w:rsidRPr="003B4510" w:rsidRDefault="004405E8" w:rsidP="00434969">
            <w:r w:rsidRPr="003B4510">
              <w:t>Прочие расходы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5DD" w14:textId="77777777" w:rsidR="004405E8" w:rsidRDefault="004405E8" w:rsidP="00434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424" w14:textId="77777777" w:rsidR="004405E8" w:rsidRDefault="004405E8" w:rsidP="00434969">
            <w:pPr>
              <w:jc w:val="right"/>
            </w:pPr>
            <w:r>
              <w:t>0,189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F4A" w14:textId="77777777" w:rsidR="004405E8" w:rsidRDefault="004405E8" w:rsidP="00434969">
            <w:pPr>
              <w:jc w:val="right"/>
            </w:pPr>
            <w:r>
              <w:t>0,165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4EE" w14:textId="77777777" w:rsidR="004405E8" w:rsidRDefault="00BE6D87" w:rsidP="00BE6D87">
            <w:pPr>
              <w:jc w:val="right"/>
            </w:pPr>
            <w:r>
              <w:t>0,147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708" w14:textId="77777777" w:rsidR="004405E8" w:rsidRDefault="004405E8" w:rsidP="00434969">
            <w:pPr>
              <w:jc w:val="right"/>
            </w:pPr>
            <w:r>
              <w:t>0,165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AE5" w14:textId="77777777" w:rsidR="004405E8" w:rsidRDefault="004405E8" w:rsidP="00434969">
            <w:pPr>
              <w:jc w:val="right"/>
            </w:pPr>
            <w:r>
              <w:t>0,165</w:t>
            </w:r>
          </w:p>
        </w:tc>
      </w:tr>
      <w:tr w:rsidR="004405E8" w14:paraId="36A55444" w14:textId="77777777" w:rsidTr="004405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3D7" w14:textId="77777777" w:rsidR="004405E8" w:rsidRPr="003B4510" w:rsidRDefault="004405E8" w:rsidP="00434969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5B16" w14:textId="77777777" w:rsidR="004405E8" w:rsidRPr="003B4510" w:rsidRDefault="004405E8" w:rsidP="00434969">
            <w:r w:rsidRPr="003B4510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тариф</w:t>
            </w:r>
            <w:r w:rsidRPr="003B4510">
              <w:rPr>
                <w:b/>
                <w:bCs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583" w14:textId="77777777" w:rsidR="004405E8" w:rsidRDefault="004405E8" w:rsidP="0043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171D" w14:textId="77777777" w:rsidR="004405E8" w:rsidRDefault="004405E8" w:rsidP="0043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62D0" w14:textId="77777777" w:rsidR="004405E8" w:rsidRDefault="004405E8" w:rsidP="0043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702" w14:textId="77777777" w:rsidR="004405E8" w:rsidRDefault="004405E8" w:rsidP="0043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B81" w14:textId="77777777" w:rsidR="004405E8" w:rsidRDefault="004405E8" w:rsidP="0043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CB0B" w14:textId="77777777" w:rsidR="004405E8" w:rsidRDefault="004405E8" w:rsidP="00434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8,580</w:t>
            </w:r>
          </w:p>
        </w:tc>
      </w:tr>
    </w:tbl>
    <w:p w14:paraId="7F9E846C" w14:textId="77777777" w:rsidR="0006574C" w:rsidRDefault="008F6680" w:rsidP="0021070F">
      <w:pPr>
        <w:rPr>
          <w:sz w:val="28"/>
          <w:szCs w:val="28"/>
        </w:rPr>
      </w:pPr>
      <w:r>
        <w:rPr>
          <w:noProof/>
        </w:rPr>
        <w:lastRenderedPageBreak/>
        <w:pict w14:anchorId="6827A640">
          <v:rect id="_x0000_s1028" style="position:absolute;margin-left:198pt;margin-top:-36.6pt;width:36pt;height:36pt;z-index:1;mso-position-horizontal-relative:text;mso-position-vertical-relative:text" stroked="f">
            <v:textbox>
              <w:txbxContent>
                <w:p w14:paraId="43F3814E" w14:textId="77777777" w:rsidR="0006574C" w:rsidRDefault="0006574C">
                  <w:r>
                    <w:t>2</w:t>
                  </w:r>
                </w:p>
              </w:txbxContent>
            </v:textbox>
            <w10:wrap type="square"/>
          </v:rect>
        </w:pict>
      </w:r>
    </w:p>
    <w:p w14:paraId="7F4B2DA0" w14:textId="77777777" w:rsidR="0006574C" w:rsidRPr="00CF6C1A" w:rsidRDefault="0006574C" w:rsidP="00E72EE8">
      <w:pPr>
        <w:ind w:left="5580"/>
        <w:rPr>
          <w:sz w:val="28"/>
          <w:szCs w:val="28"/>
        </w:rPr>
      </w:pPr>
      <w:r w:rsidRPr="00CF6C1A">
        <w:rPr>
          <w:sz w:val="28"/>
          <w:szCs w:val="28"/>
        </w:rPr>
        <w:t>Пр</w:t>
      </w:r>
      <w:r>
        <w:rPr>
          <w:sz w:val="28"/>
          <w:szCs w:val="28"/>
        </w:rPr>
        <w:t>одолжение приложения</w:t>
      </w:r>
    </w:p>
    <w:p w14:paraId="02223FDA" w14:textId="77777777" w:rsidR="0006574C" w:rsidRDefault="0006574C" w:rsidP="00E72EE8">
      <w:pPr>
        <w:ind w:left="5580" w:right="-144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14:paraId="76F830E2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</w:t>
      </w:r>
      <w:r w:rsidRPr="004E0784">
        <w:rPr>
          <w:rStyle w:val="a9"/>
          <w:bCs/>
          <w:i w:val="0"/>
          <w:color w:val="000000"/>
          <w:spacing w:val="-6"/>
          <w:sz w:val="28"/>
          <w:szCs w:val="28"/>
        </w:rPr>
        <w:t xml:space="preserve"> 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>группа: н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 xml:space="preserve">еблагоустроенное жилье </w:t>
      </w:r>
      <w:r w:rsidRPr="00062113">
        <w:rPr>
          <w:bCs/>
          <w:color w:val="000000"/>
          <w:spacing w:val="-6"/>
          <w:sz w:val="28"/>
          <w:szCs w:val="28"/>
        </w:rPr>
        <w:t xml:space="preserve">– не имеет водяного отопления, горячего и холодного водоснабжения, водоотведения, газоснабжения (электроплит). </w:t>
      </w:r>
    </w:p>
    <w:p w14:paraId="2A785221" w14:textId="77777777" w:rsidR="0006574C" w:rsidRDefault="0006574C" w:rsidP="009B3ABA">
      <w:pPr>
        <w:ind w:right="98" w:firstLine="709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14:paraId="64F3887D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II</w:t>
      </w:r>
      <w:r w:rsidRPr="004E0784">
        <w:rPr>
          <w:rStyle w:val="a9"/>
          <w:bCs/>
          <w:i w:val="0"/>
          <w:color w:val="000000"/>
          <w:spacing w:val="-6"/>
          <w:sz w:val="28"/>
          <w:szCs w:val="28"/>
        </w:rPr>
        <w:t xml:space="preserve"> 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>группа: ч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>астично благоустроенное жилье:</w:t>
      </w:r>
    </w:p>
    <w:p w14:paraId="6DC80EB4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062113">
        <w:rPr>
          <w:bCs/>
          <w:color w:val="000000"/>
          <w:spacing w:val="-6"/>
          <w:sz w:val="28"/>
          <w:szCs w:val="28"/>
        </w:rPr>
        <w:t>а) имеет холодное водоснабжение и водоотведение;</w:t>
      </w:r>
    </w:p>
    <w:p w14:paraId="2EE913CA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062113">
        <w:rPr>
          <w:bCs/>
          <w:color w:val="000000"/>
          <w:spacing w:val="-6"/>
          <w:sz w:val="28"/>
          <w:szCs w:val="28"/>
        </w:rPr>
        <w:t>б) кроме холодного водоснабжения и водоотведения имеет водяное отопление или газоснабжение.</w:t>
      </w:r>
    </w:p>
    <w:p w14:paraId="3EA904B9" w14:textId="77777777" w:rsidR="0006574C" w:rsidRDefault="0006574C" w:rsidP="009B3ABA">
      <w:pPr>
        <w:ind w:right="98" w:firstLine="709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14:paraId="75270CF6" w14:textId="77777777" w:rsidR="0006574C" w:rsidRPr="001B16E9" w:rsidRDefault="0006574C" w:rsidP="009B3ABA">
      <w:pPr>
        <w:ind w:right="98" w:firstLine="709"/>
        <w:jc w:val="both"/>
        <w:rPr>
          <w:bCs/>
          <w:i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III</w:t>
      </w:r>
      <w:r w:rsidRPr="004E0784">
        <w:rPr>
          <w:rStyle w:val="a9"/>
          <w:bCs/>
          <w:i w:val="0"/>
          <w:color w:val="000000"/>
          <w:spacing w:val="-6"/>
          <w:sz w:val="28"/>
          <w:szCs w:val="28"/>
        </w:rPr>
        <w:t xml:space="preserve"> 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>группа: б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 xml:space="preserve">лагоустроенное жилье </w:t>
      </w:r>
      <w:r w:rsidRPr="00062113">
        <w:rPr>
          <w:bCs/>
          <w:color w:val="000000"/>
          <w:spacing w:val="-6"/>
          <w:sz w:val="28"/>
          <w:szCs w:val="28"/>
        </w:rPr>
        <w:t xml:space="preserve">– кроме холодного водоснабжения и водоотведения имеет водяное отопление, горячее водоснабжение, газоснабжение (электроплиты) или несколько из них. </w:t>
      </w:r>
    </w:p>
    <w:p w14:paraId="76293ED0" w14:textId="77777777" w:rsidR="0006574C" w:rsidRDefault="0006574C" w:rsidP="009B3ABA">
      <w:pPr>
        <w:ind w:right="98" w:firstLine="709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14:paraId="275B9EBC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IV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 xml:space="preserve"> группа: б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 xml:space="preserve">лагоустроенное жилье повышенной степени благоустройства </w:t>
      </w:r>
      <w:r w:rsidRPr="00062113">
        <w:rPr>
          <w:bCs/>
          <w:color w:val="000000"/>
          <w:spacing w:val="-6"/>
          <w:sz w:val="28"/>
          <w:szCs w:val="28"/>
        </w:rPr>
        <w:t>– дополнительно к благоустроенному жилью имеет лифт (для 1-го этажа содержание лифта не учитывается)</w:t>
      </w:r>
    </w:p>
    <w:p w14:paraId="00E55ECE" w14:textId="77777777" w:rsidR="0006574C" w:rsidRDefault="0006574C" w:rsidP="009B3ABA">
      <w:pPr>
        <w:ind w:right="98"/>
        <w:rPr>
          <w:sz w:val="28"/>
        </w:rPr>
      </w:pPr>
    </w:p>
    <w:p w14:paraId="7A72A367" w14:textId="77777777" w:rsidR="0006574C" w:rsidRDefault="0006574C" w:rsidP="009B3ABA">
      <w:pPr>
        <w:ind w:right="98"/>
        <w:rPr>
          <w:sz w:val="28"/>
        </w:rPr>
      </w:pPr>
    </w:p>
    <w:p w14:paraId="1AF3AAD2" w14:textId="77777777" w:rsidR="0006574C" w:rsidRDefault="0006574C" w:rsidP="009B3ABA">
      <w:pPr>
        <w:ind w:right="98"/>
        <w:rPr>
          <w:sz w:val="28"/>
        </w:rPr>
      </w:pPr>
    </w:p>
    <w:p w14:paraId="10ECF7CF" w14:textId="77777777" w:rsidR="0006574C" w:rsidRDefault="0006574C" w:rsidP="00F57837">
      <w:pPr>
        <w:rPr>
          <w:sz w:val="28"/>
        </w:rPr>
      </w:pPr>
    </w:p>
    <w:p w14:paraId="6DEB788B" w14:textId="77777777" w:rsidR="0006574C" w:rsidRDefault="0006574C" w:rsidP="00F57837">
      <w:pPr>
        <w:rPr>
          <w:sz w:val="28"/>
        </w:rPr>
      </w:pPr>
    </w:p>
    <w:p w14:paraId="7D7C5D1C" w14:textId="77777777" w:rsidR="0006574C" w:rsidRDefault="0006574C" w:rsidP="00F57837">
      <w:pPr>
        <w:rPr>
          <w:sz w:val="28"/>
        </w:rPr>
      </w:pPr>
    </w:p>
    <w:p w14:paraId="270CFBAD" w14:textId="77777777" w:rsidR="0006574C" w:rsidRDefault="0006574C" w:rsidP="00F57837">
      <w:pPr>
        <w:rPr>
          <w:sz w:val="28"/>
        </w:rPr>
      </w:pPr>
    </w:p>
    <w:p w14:paraId="381FE31B" w14:textId="77777777" w:rsidR="0006574C" w:rsidRDefault="0006574C" w:rsidP="00F57837">
      <w:pPr>
        <w:rPr>
          <w:sz w:val="28"/>
        </w:rPr>
      </w:pPr>
    </w:p>
    <w:p w14:paraId="3A5852AF" w14:textId="77777777" w:rsidR="0006574C" w:rsidRDefault="0006574C" w:rsidP="00F57837">
      <w:pPr>
        <w:rPr>
          <w:sz w:val="28"/>
        </w:rPr>
      </w:pPr>
    </w:p>
    <w:p w14:paraId="6968CF2D" w14:textId="77777777" w:rsidR="0006574C" w:rsidRDefault="0006574C" w:rsidP="00F57837">
      <w:pPr>
        <w:rPr>
          <w:sz w:val="28"/>
        </w:rPr>
      </w:pPr>
    </w:p>
    <w:p w14:paraId="74E0D5C0" w14:textId="77777777" w:rsidR="0006574C" w:rsidRDefault="0006574C" w:rsidP="00F57837">
      <w:pPr>
        <w:rPr>
          <w:sz w:val="28"/>
        </w:rPr>
      </w:pPr>
    </w:p>
    <w:p w14:paraId="70750FDF" w14:textId="77777777" w:rsidR="0006574C" w:rsidRDefault="0006574C" w:rsidP="00F57837">
      <w:pPr>
        <w:rPr>
          <w:sz w:val="28"/>
        </w:rPr>
      </w:pPr>
    </w:p>
    <w:p w14:paraId="55EED838" w14:textId="77777777" w:rsidR="0006574C" w:rsidRDefault="0006574C" w:rsidP="00F57837">
      <w:pPr>
        <w:rPr>
          <w:sz w:val="28"/>
        </w:rPr>
      </w:pPr>
    </w:p>
    <w:p w14:paraId="46E9C013" w14:textId="77777777" w:rsidR="0006574C" w:rsidRDefault="0006574C" w:rsidP="00F57837">
      <w:pPr>
        <w:rPr>
          <w:sz w:val="28"/>
        </w:rPr>
      </w:pPr>
    </w:p>
    <w:p w14:paraId="107A69AE" w14:textId="77777777" w:rsidR="0006574C" w:rsidRDefault="0006574C" w:rsidP="00F57837">
      <w:pPr>
        <w:rPr>
          <w:sz w:val="28"/>
        </w:rPr>
      </w:pPr>
    </w:p>
    <w:p w14:paraId="4334E458" w14:textId="77777777" w:rsidR="0006574C" w:rsidRDefault="0006574C" w:rsidP="00F57837">
      <w:pPr>
        <w:rPr>
          <w:sz w:val="28"/>
        </w:rPr>
      </w:pPr>
    </w:p>
    <w:p w14:paraId="5F28DD48" w14:textId="77777777" w:rsidR="0006574C" w:rsidRDefault="0006574C" w:rsidP="00F57837">
      <w:pPr>
        <w:rPr>
          <w:sz w:val="28"/>
        </w:rPr>
      </w:pPr>
    </w:p>
    <w:p w14:paraId="3DBE00C7" w14:textId="77777777" w:rsidR="0006574C" w:rsidRDefault="0006574C" w:rsidP="00F57837">
      <w:pPr>
        <w:rPr>
          <w:sz w:val="28"/>
        </w:rPr>
      </w:pPr>
    </w:p>
    <w:p w14:paraId="3D30A22B" w14:textId="77777777" w:rsidR="0006574C" w:rsidRDefault="0006574C" w:rsidP="00F57837">
      <w:pPr>
        <w:rPr>
          <w:sz w:val="28"/>
        </w:rPr>
      </w:pPr>
    </w:p>
    <w:p w14:paraId="0DCA173A" w14:textId="77777777" w:rsidR="0006574C" w:rsidRDefault="0006574C" w:rsidP="00F57837">
      <w:pPr>
        <w:rPr>
          <w:sz w:val="28"/>
        </w:rPr>
      </w:pPr>
    </w:p>
    <w:p w14:paraId="1CE9CA1D" w14:textId="77777777" w:rsidR="0006574C" w:rsidRDefault="0006574C" w:rsidP="00F57837">
      <w:pPr>
        <w:rPr>
          <w:sz w:val="28"/>
        </w:rPr>
      </w:pPr>
    </w:p>
    <w:p w14:paraId="4FFB7D4C" w14:textId="77777777" w:rsidR="0006574C" w:rsidRDefault="0006574C" w:rsidP="00F57837">
      <w:pPr>
        <w:rPr>
          <w:sz w:val="28"/>
        </w:rPr>
      </w:pPr>
    </w:p>
    <w:p w14:paraId="7E02A060" w14:textId="77777777" w:rsidR="0006574C" w:rsidRDefault="0006574C" w:rsidP="00F57837">
      <w:pPr>
        <w:rPr>
          <w:sz w:val="28"/>
        </w:rPr>
      </w:pPr>
    </w:p>
    <w:p w14:paraId="45CF85ED" w14:textId="77777777" w:rsidR="0006574C" w:rsidRDefault="0006574C" w:rsidP="00F57837">
      <w:pPr>
        <w:rPr>
          <w:sz w:val="28"/>
        </w:rPr>
      </w:pPr>
    </w:p>
    <w:p w14:paraId="4551A319" w14:textId="77777777" w:rsidR="0006574C" w:rsidRDefault="0006574C" w:rsidP="00F57837">
      <w:pPr>
        <w:rPr>
          <w:sz w:val="28"/>
        </w:rPr>
      </w:pPr>
    </w:p>
    <w:p w14:paraId="67EAD34A" w14:textId="77777777" w:rsidR="0006574C" w:rsidRDefault="0006574C" w:rsidP="00F57837">
      <w:pPr>
        <w:rPr>
          <w:sz w:val="28"/>
        </w:rPr>
      </w:pPr>
    </w:p>
    <w:p w14:paraId="36B8BC96" w14:textId="77777777" w:rsidR="0006574C" w:rsidRDefault="0006574C" w:rsidP="00F57837">
      <w:pPr>
        <w:rPr>
          <w:sz w:val="28"/>
        </w:rPr>
      </w:pPr>
    </w:p>
    <w:sectPr w:rsidR="0006574C" w:rsidSect="00766299">
      <w:headerReference w:type="even" r:id="rId6"/>
      <w:headerReference w:type="default" r:id="rId7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32A7" w14:textId="77777777" w:rsidR="008F6680" w:rsidRDefault="008F6680">
      <w:r>
        <w:separator/>
      </w:r>
    </w:p>
  </w:endnote>
  <w:endnote w:type="continuationSeparator" w:id="0">
    <w:p w14:paraId="79162F27" w14:textId="77777777" w:rsidR="008F6680" w:rsidRDefault="008F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853A" w14:textId="77777777" w:rsidR="008F6680" w:rsidRDefault="008F6680">
      <w:r>
        <w:separator/>
      </w:r>
    </w:p>
  </w:footnote>
  <w:footnote w:type="continuationSeparator" w:id="0">
    <w:p w14:paraId="68925AB8" w14:textId="77777777" w:rsidR="008F6680" w:rsidRDefault="008F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DE7A" w14:textId="77777777" w:rsidR="0006574C" w:rsidRDefault="0055717E" w:rsidP="007A0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74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31BA12" w14:textId="77777777" w:rsidR="0006574C" w:rsidRDefault="000657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369E" w14:textId="77777777" w:rsidR="0006574C" w:rsidRDefault="0006574C">
    <w:pPr>
      <w:pStyle w:val="a3"/>
    </w:pPr>
  </w:p>
  <w:p w14:paraId="4A46465B" w14:textId="77777777" w:rsidR="0006574C" w:rsidRDefault="0006574C" w:rsidP="007A0AB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837"/>
    <w:rsid w:val="0000689A"/>
    <w:rsid w:val="00014B85"/>
    <w:rsid w:val="00026EFB"/>
    <w:rsid w:val="00045EAD"/>
    <w:rsid w:val="00062113"/>
    <w:rsid w:val="00063797"/>
    <w:rsid w:val="0006574C"/>
    <w:rsid w:val="0009477D"/>
    <w:rsid w:val="00094FAA"/>
    <w:rsid w:val="000A3037"/>
    <w:rsid w:val="000B25A9"/>
    <w:rsid w:val="000C5FBF"/>
    <w:rsid w:val="000C6F13"/>
    <w:rsid w:val="000C7033"/>
    <w:rsid w:val="000C77E9"/>
    <w:rsid w:val="000D144C"/>
    <w:rsid w:val="00101830"/>
    <w:rsid w:val="0010290F"/>
    <w:rsid w:val="001243C6"/>
    <w:rsid w:val="00125D39"/>
    <w:rsid w:val="00134339"/>
    <w:rsid w:val="001379B8"/>
    <w:rsid w:val="00154DA4"/>
    <w:rsid w:val="0016093D"/>
    <w:rsid w:val="001A2311"/>
    <w:rsid w:val="001A56B3"/>
    <w:rsid w:val="001B16E9"/>
    <w:rsid w:val="001C1918"/>
    <w:rsid w:val="001C4FC1"/>
    <w:rsid w:val="001D0F2E"/>
    <w:rsid w:val="001D72D2"/>
    <w:rsid w:val="001E26A1"/>
    <w:rsid w:val="001E4147"/>
    <w:rsid w:val="001E671C"/>
    <w:rsid w:val="001F0266"/>
    <w:rsid w:val="001F3E42"/>
    <w:rsid w:val="001F519D"/>
    <w:rsid w:val="00210692"/>
    <w:rsid w:val="0021070F"/>
    <w:rsid w:val="00226365"/>
    <w:rsid w:val="00242DCF"/>
    <w:rsid w:val="00257775"/>
    <w:rsid w:val="00281E46"/>
    <w:rsid w:val="002950E9"/>
    <w:rsid w:val="002A1A27"/>
    <w:rsid w:val="002A7291"/>
    <w:rsid w:val="002B63F7"/>
    <w:rsid w:val="002C4860"/>
    <w:rsid w:val="002C6456"/>
    <w:rsid w:val="00303F3A"/>
    <w:rsid w:val="003330F4"/>
    <w:rsid w:val="00344F58"/>
    <w:rsid w:val="003469EE"/>
    <w:rsid w:val="00360B14"/>
    <w:rsid w:val="0037363E"/>
    <w:rsid w:val="003741B2"/>
    <w:rsid w:val="003A2ACB"/>
    <w:rsid w:val="003A763F"/>
    <w:rsid w:val="003B4510"/>
    <w:rsid w:val="003C078B"/>
    <w:rsid w:val="003E758C"/>
    <w:rsid w:val="0040286D"/>
    <w:rsid w:val="004216E4"/>
    <w:rsid w:val="004405E8"/>
    <w:rsid w:val="00443A8A"/>
    <w:rsid w:val="004441CB"/>
    <w:rsid w:val="0049382D"/>
    <w:rsid w:val="004A0451"/>
    <w:rsid w:val="004A7633"/>
    <w:rsid w:val="004B190F"/>
    <w:rsid w:val="004D5891"/>
    <w:rsid w:val="004E0784"/>
    <w:rsid w:val="0050246B"/>
    <w:rsid w:val="005245A6"/>
    <w:rsid w:val="005319AA"/>
    <w:rsid w:val="00535681"/>
    <w:rsid w:val="00547DA2"/>
    <w:rsid w:val="0055185A"/>
    <w:rsid w:val="00551E3F"/>
    <w:rsid w:val="0055717E"/>
    <w:rsid w:val="005753E5"/>
    <w:rsid w:val="005A0066"/>
    <w:rsid w:val="005D5CC2"/>
    <w:rsid w:val="005F1135"/>
    <w:rsid w:val="00600EBA"/>
    <w:rsid w:val="0063622B"/>
    <w:rsid w:val="00640A3F"/>
    <w:rsid w:val="00645BA2"/>
    <w:rsid w:val="00654D1C"/>
    <w:rsid w:val="00681AC8"/>
    <w:rsid w:val="006835F9"/>
    <w:rsid w:val="00684D5D"/>
    <w:rsid w:val="00694779"/>
    <w:rsid w:val="006A0573"/>
    <w:rsid w:val="006B57A8"/>
    <w:rsid w:val="006C1B52"/>
    <w:rsid w:val="006C1BD0"/>
    <w:rsid w:val="006E3AA4"/>
    <w:rsid w:val="006F04C5"/>
    <w:rsid w:val="006F0809"/>
    <w:rsid w:val="00700670"/>
    <w:rsid w:val="00717E9A"/>
    <w:rsid w:val="00722AD6"/>
    <w:rsid w:val="00733ECC"/>
    <w:rsid w:val="007416B8"/>
    <w:rsid w:val="007440EA"/>
    <w:rsid w:val="007506DB"/>
    <w:rsid w:val="0075272D"/>
    <w:rsid w:val="00753BB8"/>
    <w:rsid w:val="00761AC9"/>
    <w:rsid w:val="007637AF"/>
    <w:rsid w:val="00766299"/>
    <w:rsid w:val="00766A29"/>
    <w:rsid w:val="0077544A"/>
    <w:rsid w:val="00792953"/>
    <w:rsid w:val="0079487C"/>
    <w:rsid w:val="00795FAF"/>
    <w:rsid w:val="00796B8C"/>
    <w:rsid w:val="007A0ABE"/>
    <w:rsid w:val="007B5F57"/>
    <w:rsid w:val="007C41B2"/>
    <w:rsid w:val="007C7C69"/>
    <w:rsid w:val="007D5631"/>
    <w:rsid w:val="007E43D8"/>
    <w:rsid w:val="007E4E15"/>
    <w:rsid w:val="007F4934"/>
    <w:rsid w:val="007F7CBE"/>
    <w:rsid w:val="00803FFE"/>
    <w:rsid w:val="0080676F"/>
    <w:rsid w:val="00807FE8"/>
    <w:rsid w:val="008102B2"/>
    <w:rsid w:val="008241B5"/>
    <w:rsid w:val="00830F54"/>
    <w:rsid w:val="00843EDF"/>
    <w:rsid w:val="0087678A"/>
    <w:rsid w:val="00877C8B"/>
    <w:rsid w:val="00883149"/>
    <w:rsid w:val="00890721"/>
    <w:rsid w:val="008F02B1"/>
    <w:rsid w:val="008F6680"/>
    <w:rsid w:val="00912D66"/>
    <w:rsid w:val="009306F4"/>
    <w:rsid w:val="00931B97"/>
    <w:rsid w:val="00933E90"/>
    <w:rsid w:val="0093512D"/>
    <w:rsid w:val="00956477"/>
    <w:rsid w:val="00974DBC"/>
    <w:rsid w:val="0097652F"/>
    <w:rsid w:val="0099218E"/>
    <w:rsid w:val="00993975"/>
    <w:rsid w:val="009B196F"/>
    <w:rsid w:val="009B25C0"/>
    <w:rsid w:val="009B3ABA"/>
    <w:rsid w:val="009B4055"/>
    <w:rsid w:val="009C7C55"/>
    <w:rsid w:val="009D5620"/>
    <w:rsid w:val="009E6592"/>
    <w:rsid w:val="009F2ACF"/>
    <w:rsid w:val="00A0508B"/>
    <w:rsid w:val="00A14B09"/>
    <w:rsid w:val="00A55D17"/>
    <w:rsid w:val="00A73055"/>
    <w:rsid w:val="00A75C25"/>
    <w:rsid w:val="00A82940"/>
    <w:rsid w:val="00A82D1A"/>
    <w:rsid w:val="00A94E3E"/>
    <w:rsid w:val="00AE6737"/>
    <w:rsid w:val="00B16353"/>
    <w:rsid w:val="00B4353C"/>
    <w:rsid w:val="00B46166"/>
    <w:rsid w:val="00B50D8C"/>
    <w:rsid w:val="00B934D5"/>
    <w:rsid w:val="00B94691"/>
    <w:rsid w:val="00B94B28"/>
    <w:rsid w:val="00BB2519"/>
    <w:rsid w:val="00BB3D29"/>
    <w:rsid w:val="00BC5738"/>
    <w:rsid w:val="00BD2FD2"/>
    <w:rsid w:val="00BD7DFA"/>
    <w:rsid w:val="00BE3BF9"/>
    <w:rsid w:val="00BE6D87"/>
    <w:rsid w:val="00C10B86"/>
    <w:rsid w:val="00C3190A"/>
    <w:rsid w:val="00C348EB"/>
    <w:rsid w:val="00C42EBF"/>
    <w:rsid w:val="00C45988"/>
    <w:rsid w:val="00C47AF0"/>
    <w:rsid w:val="00C52B7E"/>
    <w:rsid w:val="00C60493"/>
    <w:rsid w:val="00C71840"/>
    <w:rsid w:val="00C731C7"/>
    <w:rsid w:val="00C7607B"/>
    <w:rsid w:val="00C9202B"/>
    <w:rsid w:val="00CA71BD"/>
    <w:rsid w:val="00CB12A0"/>
    <w:rsid w:val="00CE132E"/>
    <w:rsid w:val="00CF6C1A"/>
    <w:rsid w:val="00D04446"/>
    <w:rsid w:val="00D235FD"/>
    <w:rsid w:val="00D244F0"/>
    <w:rsid w:val="00D55711"/>
    <w:rsid w:val="00D6310C"/>
    <w:rsid w:val="00D6347F"/>
    <w:rsid w:val="00D6407D"/>
    <w:rsid w:val="00D64928"/>
    <w:rsid w:val="00D671C6"/>
    <w:rsid w:val="00D73BAF"/>
    <w:rsid w:val="00D9061E"/>
    <w:rsid w:val="00D9142B"/>
    <w:rsid w:val="00D9312D"/>
    <w:rsid w:val="00DA69E1"/>
    <w:rsid w:val="00DB3668"/>
    <w:rsid w:val="00DD451E"/>
    <w:rsid w:val="00DD4A93"/>
    <w:rsid w:val="00DE4A5B"/>
    <w:rsid w:val="00DF13C6"/>
    <w:rsid w:val="00DF4C59"/>
    <w:rsid w:val="00DF7D3C"/>
    <w:rsid w:val="00E14E1E"/>
    <w:rsid w:val="00E2383B"/>
    <w:rsid w:val="00E35FF1"/>
    <w:rsid w:val="00E37F2C"/>
    <w:rsid w:val="00E42353"/>
    <w:rsid w:val="00E468E5"/>
    <w:rsid w:val="00E5547D"/>
    <w:rsid w:val="00E72EE8"/>
    <w:rsid w:val="00E75514"/>
    <w:rsid w:val="00E90D19"/>
    <w:rsid w:val="00E96545"/>
    <w:rsid w:val="00F33BBD"/>
    <w:rsid w:val="00F3468B"/>
    <w:rsid w:val="00F400C7"/>
    <w:rsid w:val="00F44E7D"/>
    <w:rsid w:val="00F57837"/>
    <w:rsid w:val="00F62DAC"/>
    <w:rsid w:val="00F679D8"/>
    <w:rsid w:val="00FA25BB"/>
    <w:rsid w:val="00FA2F70"/>
    <w:rsid w:val="00FB1737"/>
    <w:rsid w:val="00FD096F"/>
    <w:rsid w:val="00FD0FD6"/>
    <w:rsid w:val="00FD7EF7"/>
    <w:rsid w:val="00FE138F"/>
    <w:rsid w:val="00FE63C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ED73E86"/>
  <w15:docId w15:val="{D93A84D2-A626-4068-AC69-AFF24023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783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Header1">
    <w:name w:val="Header1"/>
    <w:basedOn w:val="Standard"/>
    <w:uiPriority w:val="99"/>
    <w:rsid w:val="00F57837"/>
    <w:pPr>
      <w:tabs>
        <w:tab w:val="center" w:pos="4677"/>
        <w:tab w:val="right" w:pos="9355"/>
      </w:tabs>
    </w:pPr>
    <w:rPr>
      <w:rFonts w:cs="Times New Roman"/>
      <w:sz w:val="20"/>
      <w:lang w:val="ru-RU"/>
    </w:rPr>
  </w:style>
  <w:style w:type="paragraph" w:styleId="a3">
    <w:name w:val="header"/>
    <w:basedOn w:val="a"/>
    <w:link w:val="a4"/>
    <w:uiPriority w:val="99"/>
    <w:rsid w:val="00134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2383B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34339"/>
    <w:rPr>
      <w:rFonts w:cs="Times New Roman"/>
    </w:rPr>
  </w:style>
  <w:style w:type="paragraph" w:styleId="a6">
    <w:name w:val="footer"/>
    <w:basedOn w:val="a"/>
    <w:link w:val="a7"/>
    <w:uiPriority w:val="99"/>
    <w:rsid w:val="00134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2383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locked/>
    <w:rsid w:val="00D557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99"/>
    <w:qFormat/>
    <w:locked/>
    <w:rsid w:val="0006211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4294934680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51</cp:revision>
  <cp:lastPrinted>2021-07-13T06:45:00Z</cp:lastPrinted>
  <dcterms:created xsi:type="dcterms:W3CDTF">2019-09-05T12:14:00Z</dcterms:created>
  <dcterms:modified xsi:type="dcterms:W3CDTF">2021-07-28T06:44:00Z</dcterms:modified>
</cp:coreProperties>
</file>