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14" w:rsidRPr="00AB517B" w:rsidRDefault="00773314" w:rsidP="00773314">
      <w:pPr>
        <w:pStyle w:val="ConsPlusNonformat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F56A74">
        <w:rPr>
          <w:rFonts w:ascii="Times New Roman" w:hAnsi="Times New Roman" w:cs="Times New Roman"/>
        </w:rPr>
        <w:t>5</w:t>
      </w:r>
    </w:p>
    <w:p w:rsidR="00773314" w:rsidRPr="009C16EF" w:rsidRDefault="00773314" w:rsidP="00773314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к Методике разработки нормативов</w:t>
      </w:r>
    </w:p>
    <w:p w:rsidR="00773314" w:rsidRPr="009C16EF" w:rsidRDefault="00773314" w:rsidP="00773314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допустимых сбросов веществ</w:t>
      </w:r>
    </w:p>
    <w:p w:rsidR="00773314" w:rsidRDefault="00773314" w:rsidP="00773314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и микроорганизмов в водные объекты</w:t>
      </w:r>
    </w:p>
    <w:p w:rsidR="00773314" w:rsidRDefault="00773314" w:rsidP="00773314">
      <w:pPr>
        <w:pStyle w:val="ConsPlusNonformat"/>
        <w:ind w:firstLine="5812"/>
        <w:rPr>
          <w:rFonts w:ascii="Times New Roman" w:hAnsi="Times New Roman" w:cs="Times New Roman"/>
        </w:rPr>
      </w:pPr>
      <w:r w:rsidRPr="009C16EF">
        <w:rPr>
          <w:rFonts w:ascii="Times New Roman" w:hAnsi="Times New Roman" w:cs="Times New Roman"/>
        </w:rPr>
        <w:t>для водопользователей</w:t>
      </w:r>
    </w:p>
    <w:p w:rsidR="00773314" w:rsidRPr="009C16EF" w:rsidRDefault="00773314" w:rsidP="00773314">
      <w:pPr>
        <w:pStyle w:val="ConsPlusNonformat"/>
        <w:ind w:firstLine="5812"/>
        <w:rPr>
          <w:rFonts w:ascii="Times New Roman" w:hAnsi="Times New Roman" w:cs="Times New Roman"/>
        </w:rPr>
      </w:pPr>
      <w:r w:rsidRPr="00D22A1B">
        <w:rPr>
          <w:rFonts w:ascii="Times New Roman" w:hAnsi="Times New Roman" w:cs="Times New Roman"/>
        </w:rPr>
        <w:t xml:space="preserve">(пункт </w:t>
      </w:r>
      <w:r w:rsidR="00B60006">
        <w:rPr>
          <w:rFonts w:ascii="Times New Roman" w:hAnsi="Times New Roman" w:cs="Times New Roman"/>
        </w:rPr>
        <w:t>5.3.</w:t>
      </w:r>
      <w:r w:rsidRPr="00D22A1B">
        <w:rPr>
          <w:rFonts w:ascii="Times New Roman" w:hAnsi="Times New Roman" w:cs="Times New Roman"/>
        </w:rPr>
        <w:t>)</w:t>
      </w:r>
    </w:p>
    <w:p w:rsidR="00773314" w:rsidRPr="007611F4" w:rsidRDefault="00773314" w:rsidP="00773314"/>
    <w:p w:rsidR="00773314" w:rsidRPr="007611F4" w:rsidRDefault="00AB517B" w:rsidP="00773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</w:t>
      </w:r>
      <w:r w:rsidR="00773314" w:rsidRPr="007611F4">
        <w:rPr>
          <w:rFonts w:ascii="Times New Roman" w:hAnsi="Times New Roman" w:cs="Times New Roman"/>
          <w:b/>
          <w:sz w:val="28"/>
          <w:szCs w:val="28"/>
        </w:rPr>
        <w:t>выполнения расчета величин</w:t>
      </w:r>
      <w:r w:rsidR="007B7935">
        <w:rPr>
          <w:rFonts w:ascii="Times New Roman" w:hAnsi="Times New Roman" w:cs="Times New Roman"/>
          <w:b/>
          <w:sz w:val="28"/>
          <w:szCs w:val="28"/>
        </w:rPr>
        <w:t xml:space="preserve"> НДС для отдельных выпусков</w:t>
      </w:r>
      <w:r w:rsidR="00773314" w:rsidRPr="007611F4">
        <w:rPr>
          <w:rFonts w:ascii="Times New Roman" w:hAnsi="Times New Roman" w:cs="Times New Roman"/>
          <w:b/>
          <w:sz w:val="28"/>
          <w:szCs w:val="28"/>
        </w:rPr>
        <w:t xml:space="preserve"> сбросов в морские воды</w:t>
      </w:r>
    </w:p>
    <w:tbl>
      <w:tblPr>
        <w:tblStyle w:val="ad"/>
        <w:tblW w:w="9992" w:type="dxa"/>
        <w:jc w:val="center"/>
        <w:tblInd w:w="3577" w:type="dxa"/>
        <w:tblLayout w:type="fixed"/>
        <w:tblLook w:val="04A0" w:firstRow="1" w:lastRow="0" w:firstColumn="1" w:lastColumn="0" w:noHBand="0" w:noVBand="1"/>
      </w:tblPr>
      <w:tblGrid>
        <w:gridCol w:w="1207"/>
        <w:gridCol w:w="3365"/>
        <w:gridCol w:w="1052"/>
        <w:gridCol w:w="4368"/>
      </w:tblGrid>
      <w:tr w:rsidR="003E6986" w:rsidRPr="007611F4" w:rsidTr="00B20196">
        <w:trPr>
          <w:trHeight w:val="415"/>
          <w:jc w:val="center"/>
        </w:trPr>
        <w:tc>
          <w:tcPr>
            <w:tcW w:w="1207" w:type="dxa"/>
          </w:tcPr>
          <w:p w:rsidR="003E6986" w:rsidRPr="00540BBD" w:rsidRDefault="003E6986" w:rsidP="00540BB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Номер формулы согласно настоящей Методик</w:t>
            </w:r>
            <w:r w:rsidR="00540B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3365" w:type="dxa"/>
            <w:vAlign w:val="center"/>
          </w:tcPr>
          <w:p w:rsidR="003E6986" w:rsidRPr="00DF6217" w:rsidRDefault="003E6986" w:rsidP="00B201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Формула</w:t>
            </w:r>
          </w:p>
        </w:tc>
        <w:tc>
          <w:tcPr>
            <w:tcW w:w="1052" w:type="dxa"/>
            <w:vAlign w:val="center"/>
          </w:tcPr>
          <w:p w:rsidR="003E6986" w:rsidRPr="00DF6217" w:rsidRDefault="003E6986" w:rsidP="00B201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DF6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DF6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4368" w:type="dxa"/>
            <w:vAlign w:val="center"/>
          </w:tcPr>
          <w:p w:rsidR="003E6986" w:rsidRPr="00935E5A" w:rsidRDefault="003E6986" w:rsidP="00B201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Величины</w:t>
            </w:r>
          </w:p>
        </w:tc>
      </w:tr>
      <w:tr w:rsidR="00773314" w:rsidRPr="00DF7C27" w:rsidTr="00B20196">
        <w:trPr>
          <w:jc w:val="center"/>
        </w:trPr>
        <w:tc>
          <w:tcPr>
            <w:tcW w:w="1207" w:type="dxa"/>
          </w:tcPr>
          <w:p w:rsidR="00773314" w:rsidRPr="00DF7C27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27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365" w:type="dxa"/>
          </w:tcPr>
          <w:p w:rsidR="00773314" w:rsidRPr="00DF7C27" w:rsidRDefault="00773314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7C27">
              <w:rPr>
                <w:rFonts w:ascii="Times New Roman" w:hAnsi="Times New Roman" w:cs="Times New Roman"/>
                <w:sz w:val="20"/>
                <w:szCs w:val="20"/>
              </w:rPr>
              <w:t xml:space="preserve">НДС = </w:t>
            </w:r>
            <w:r w:rsidRPr="00DF7C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 ∙ </w:t>
            </w:r>
            <w:proofErr w:type="gramStart"/>
            <w:r w:rsidRPr="00DF7C27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proofErr w:type="gramEnd"/>
            <w:r w:rsidRPr="00DF7C2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НДС</w:t>
            </w:r>
          </w:p>
        </w:tc>
        <w:tc>
          <w:tcPr>
            <w:tcW w:w="1052" w:type="dxa"/>
          </w:tcPr>
          <w:p w:rsidR="00773314" w:rsidRPr="00DF7C27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7C27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</w:p>
          <w:p w:rsidR="00773314" w:rsidRPr="00DF7C27" w:rsidRDefault="00773314" w:rsidP="00B201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73314" w:rsidRPr="00DF7C27" w:rsidRDefault="00773314" w:rsidP="00B201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7C27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proofErr w:type="gramEnd"/>
            <w:r w:rsidRPr="00DF7C2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НДС</w:t>
            </w:r>
          </w:p>
        </w:tc>
        <w:tc>
          <w:tcPr>
            <w:tcW w:w="4368" w:type="dxa"/>
          </w:tcPr>
          <w:p w:rsidR="00773314" w:rsidRPr="00DF7C27" w:rsidRDefault="00773314" w:rsidP="00B20196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C27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расход сточных вод, м</w:t>
            </w:r>
            <w:r w:rsidRPr="00DF7C2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F7C27">
              <w:rPr>
                <w:rFonts w:ascii="Times New Roman" w:eastAsia="Times New Roman" w:hAnsi="Times New Roman" w:cs="Times New Roman"/>
                <w:sz w:val="20"/>
                <w:szCs w:val="20"/>
              </w:rPr>
              <w:t>/ч</w:t>
            </w:r>
            <w:r w:rsidR="004C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</w:t>
            </w:r>
            <w:r w:rsidR="004C3C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4C3C10">
              <w:rPr>
                <w:rFonts w:ascii="Times New Roman" w:eastAsia="Times New Roman" w:hAnsi="Times New Roman" w:cs="Times New Roman"/>
                <w:sz w:val="20"/>
                <w:szCs w:val="20"/>
              </w:rPr>
              <w:t>/с)</w:t>
            </w:r>
            <w:r w:rsidRPr="00DF7C2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73314" w:rsidRPr="00DF7C27" w:rsidRDefault="00773314" w:rsidP="00B20196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C27">
              <w:rPr>
                <w:rFonts w:ascii="Times New Roman" w:hAnsi="Times New Roman" w:cs="Times New Roman"/>
                <w:sz w:val="20"/>
                <w:szCs w:val="20"/>
              </w:rPr>
              <w:t>- допустимая концентрация загрязняющего вещества, мг/дм</w:t>
            </w:r>
            <w:r w:rsidRPr="00DF7C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773314" w:rsidRPr="00BC57D3" w:rsidTr="00B20196">
        <w:trPr>
          <w:jc w:val="center"/>
        </w:trPr>
        <w:tc>
          <w:tcPr>
            <w:tcW w:w="1207" w:type="dxa"/>
          </w:tcPr>
          <w:p w:rsidR="00773314" w:rsidRPr="00DF7C27" w:rsidRDefault="00773314" w:rsidP="006202E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27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620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7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773314" w:rsidRPr="00DF7C27" w:rsidRDefault="00540BBD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НДС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ПДК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Ф</m:t>
                  </m:r>
                </m:sub>
              </m:sSub>
            </m:oMath>
            <w:r w:rsidR="00773314" w:rsidRPr="00DF7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:rsidR="00773314" w:rsidRPr="00DF7C27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DF7C27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DF7C2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ПДК</w:t>
            </w:r>
          </w:p>
          <w:p w:rsidR="00773314" w:rsidRPr="00BC57D3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</w:pPr>
          </w:p>
          <w:p w:rsidR="00773314" w:rsidRPr="00BC57D3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FF0000"/>
                <w:sz w:val="10"/>
                <w:szCs w:val="10"/>
              </w:rPr>
            </w:pPr>
          </w:p>
          <w:p w:rsidR="00773314" w:rsidRPr="00CA0169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CA016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CA0169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Ф</w:t>
            </w:r>
          </w:p>
          <w:p w:rsidR="00773314" w:rsidRPr="00C44FF6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  <w:p w:rsidR="00773314" w:rsidRPr="00BC57D3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773314" w:rsidRPr="00CA0169" w:rsidRDefault="00773314" w:rsidP="00B201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169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4368" w:type="dxa"/>
          </w:tcPr>
          <w:p w:rsidR="00773314" w:rsidRPr="00CA0169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A0169">
              <w:rPr>
                <w:rFonts w:ascii="Times New Roman" w:hAnsi="Times New Roman" w:cs="Times New Roman"/>
                <w:sz w:val="20"/>
                <w:szCs w:val="20"/>
              </w:rPr>
              <w:t>- предельно допустимая концентрация (ПДК) загрязняющего вещества в морской воде, мг/дм</w:t>
            </w:r>
            <w:r w:rsidRPr="00CA01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A01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3314" w:rsidRPr="00CA0169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A0169">
              <w:rPr>
                <w:rFonts w:ascii="Times New Roman" w:hAnsi="Times New Roman" w:cs="Times New Roman"/>
                <w:sz w:val="20"/>
                <w:szCs w:val="20"/>
              </w:rPr>
              <w:t>- фоновая концентрация вещества, характеризующая степень загрязнения морской  воды  данным  веществом  вне  зоны влияния выпуска сточных вод</w:t>
            </w:r>
            <w:r w:rsidR="007970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169">
              <w:rPr>
                <w:rFonts w:ascii="Times New Roman" w:hAnsi="Times New Roman" w:cs="Times New Roman"/>
                <w:sz w:val="20"/>
                <w:szCs w:val="20"/>
              </w:rPr>
              <w:t xml:space="preserve"> (на расстоянии более 5 км от выпуска), мг/дм</w:t>
            </w:r>
            <w:r w:rsidRPr="00CA01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A01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3314" w:rsidRPr="00CA0169" w:rsidRDefault="00773314" w:rsidP="00AF099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169">
              <w:rPr>
                <w:rFonts w:ascii="Times New Roman" w:hAnsi="Times New Roman" w:cs="Times New Roman"/>
                <w:sz w:val="20"/>
                <w:szCs w:val="20"/>
              </w:rPr>
              <w:t>- кратность общего разбавления сточных вод</w:t>
            </w:r>
            <w:r w:rsidR="007970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169">
              <w:rPr>
                <w:rFonts w:ascii="Times New Roman" w:hAnsi="Times New Roman" w:cs="Times New Roman"/>
                <w:sz w:val="20"/>
                <w:szCs w:val="20"/>
              </w:rPr>
              <w:t xml:space="preserve"> в море при их переносе течением от места выпуска до ближайшей границы морских районов водопользования</w:t>
            </w:r>
          </w:p>
        </w:tc>
      </w:tr>
      <w:tr w:rsidR="00773314" w:rsidRPr="006A4F4C" w:rsidTr="00B20196">
        <w:trPr>
          <w:jc w:val="center"/>
        </w:trPr>
        <w:tc>
          <w:tcPr>
            <w:tcW w:w="1207" w:type="dxa"/>
          </w:tcPr>
          <w:p w:rsidR="00773314" w:rsidRPr="006A4F4C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F4C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365" w:type="dxa"/>
          </w:tcPr>
          <w:p w:rsidR="00773314" w:rsidRPr="006A4F4C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O</m:t>
                    </m:r>
                  </m:sub>
                </m:sSub>
              </m:oMath>
            </m:oMathPara>
          </w:p>
          <w:p w:rsidR="00773314" w:rsidRPr="006A4F4C" w:rsidRDefault="00773314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52" w:type="dxa"/>
          </w:tcPr>
          <w:p w:rsidR="00773314" w:rsidRPr="006A4F4C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6A4F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6A4F4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</w:t>
            </w:r>
          </w:p>
          <w:p w:rsidR="00773314" w:rsidRPr="006A4F4C" w:rsidRDefault="00773314" w:rsidP="00B201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F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6A4F4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О</w:t>
            </w:r>
          </w:p>
        </w:tc>
        <w:tc>
          <w:tcPr>
            <w:tcW w:w="4368" w:type="dxa"/>
          </w:tcPr>
          <w:p w:rsidR="00773314" w:rsidRPr="006A4F4C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A4F4C">
              <w:rPr>
                <w:rFonts w:ascii="Times New Roman" w:hAnsi="Times New Roman" w:cs="Times New Roman"/>
                <w:sz w:val="20"/>
                <w:szCs w:val="20"/>
              </w:rPr>
              <w:t>- кратность начального разбавления</w:t>
            </w:r>
            <w:r w:rsidRPr="006A4F4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73314" w:rsidRPr="006A4F4C" w:rsidRDefault="00773314" w:rsidP="00B2019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F4C">
              <w:rPr>
                <w:rFonts w:ascii="Times New Roman" w:hAnsi="Times New Roman" w:cs="Times New Roman"/>
                <w:sz w:val="20"/>
                <w:szCs w:val="20"/>
              </w:rPr>
              <w:t xml:space="preserve">- кратность основного разбавления </w:t>
            </w:r>
          </w:p>
        </w:tc>
      </w:tr>
      <w:tr w:rsidR="00773314" w:rsidRPr="00747831" w:rsidTr="00B20196">
        <w:trPr>
          <w:jc w:val="center"/>
        </w:trPr>
        <w:tc>
          <w:tcPr>
            <w:tcW w:w="1207" w:type="dxa"/>
          </w:tcPr>
          <w:p w:rsidR="00773314" w:rsidRPr="00747831" w:rsidRDefault="00773314" w:rsidP="006202E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620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773314" w:rsidRPr="00747831" w:rsidRDefault="00540BBD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g∙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М</m:t>
                                </m:r>
                              </m:sub>
                            </m:sSub>
                          </m:den>
                        </m:f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М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СТ</m:t>
                                </m:r>
                              </m:sub>
                            </m:sSub>
                          </m:e>
                        </m:d>
                      </m:e>
                    </m:rad>
                  </m:den>
                </m:f>
              </m:oMath>
            </m:oMathPara>
          </w:p>
        </w:tc>
        <w:tc>
          <w:tcPr>
            <w:tcW w:w="1052" w:type="dxa"/>
          </w:tcPr>
          <w:p w:rsidR="00773314" w:rsidRDefault="00540BBD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</m:oMath>
            </m:oMathPara>
          </w:p>
          <w:p w:rsidR="00773314" w:rsidRDefault="00540BBD" w:rsidP="00B201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СТ</m:t>
                    </m:r>
                  </m:sub>
                </m:sSub>
              </m:oMath>
            </m:oMathPara>
          </w:p>
          <w:p w:rsidR="00773314" w:rsidRDefault="00773314" w:rsidP="00B201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73314" w:rsidRDefault="00773314" w:rsidP="00B201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</w:p>
          <w:p w:rsidR="00773314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206EB2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206EB2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0</w:t>
            </w:r>
          </w:p>
          <w:p w:rsidR="00773314" w:rsidRDefault="00773314" w:rsidP="00B2019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588">
              <w:rPr>
                <w:rFonts w:ascii="Symbol" w:eastAsia="Times New Roman" w:hAnsi="Symbol" w:cs="Arial"/>
                <w:i/>
                <w:color w:val="000000"/>
                <w:sz w:val="20"/>
                <w:szCs w:val="20"/>
              </w:rPr>
              <w:t></w:t>
            </w:r>
            <w:proofErr w:type="gramStart"/>
            <w:r w:rsidRPr="00D83588">
              <w:rPr>
                <w:rFonts w:ascii="Arial" w:eastAsia="Times New Roman" w:hAnsi="Arial" w:cs="Arial"/>
                <w:i/>
                <w:color w:val="2A2928"/>
                <w:sz w:val="20"/>
                <w:szCs w:val="20"/>
                <w:vertAlign w:val="subscript"/>
              </w:rPr>
              <w:t>м</w:t>
            </w:r>
            <w:proofErr w:type="gramEnd"/>
            <w:r w:rsidRPr="00D835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773314" w:rsidRPr="00D83588" w:rsidRDefault="00773314" w:rsidP="00B2019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773314" w:rsidRPr="00D83588" w:rsidRDefault="00773314" w:rsidP="00B201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D83588">
              <w:rPr>
                <w:rFonts w:ascii="Symbol" w:eastAsia="Times New Roman" w:hAnsi="Symbol" w:cs="Arial"/>
                <w:i/>
                <w:color w:val="000000"/>
                <w:sz w:val="20"/>
                <w:szCs w:val="20"/>
              </w:rPr>
              <w:t></w:t>
            </w:r>
            <w:proofErr w:type="spellStart"/>
            <w:proofErr w:type="gramStart"/>
            <w:r w:rsidRPr="00D83588">
              <w:rPr>
                <w:rFonts w:ascii="Arial" w:eastAsia="Times New Roman" w:hAnsi="Arial" w:cs="Arial"/>
                <w:i/>
                <w:color w:val="2A2928"/>
                <w:sz w:val="20"/>
                <w:szCs w:val="20"/>
                <w:vertAlign w:val="subscript"/>
              </w:rPr>
              <w:t>ст</w:t>
            </w:r>
            <w:proofErr w:type="spellEnd"/>
            <w:proofErr w:type="gramEnd"/>
          </w:p>
        </w:tc>
        <w:tc>
          <w:tcPr>
            <w:tcW w:w="4368" w:type="dxa"/>
          </w:tcPr>
          <w:p w:rsidR="00773314" w:rsidRPr="00D83588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83588">
              <w:rPr>
                <w:rFonts w:ascii="Times New Roman" w:hAnsi="Times New Roman" w:cs="Times New Roman"/>
                <w:sz w:val="20"/>
                <w:szCs w:val="20"/>
              </w:rPr>
              <w:t>- число Фруда;</w:t>
            </w:r>
          </w:p>
          <w:p w:rsidR="00773314" w:rsidRPr="00D83588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83588">
              <w:rPr>
                <w:rFonts w:ascii="Times New Roman" w:hAnsi="Times New Roman" w:cs="Times New Roman"/>
                <w:sz w:val="20"/>
                <w:szCs w:val="20"/>
              </w:rPr>
              <w:t>- скорость истечения сточной, в том числе дренажной воды</w:t>
            </w:r>
            <w:r w:rsidR="007970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3588">
              <w:rPr>
                <w:rFonts w:ascii="Times New Roman" w:hAnsi="Times New Roman" w:cs="Times New Roman"/>
                <w:sz w:val="20"/>
                <w:szCs w:val="20"/>
              </w:rPr>
              <w:t xml:space="preserve"> из выпускного отверстия (</w:t>
            </w:r>
            <w:proofErr w:type="gramStart"/>
            <w:r w:rsidRPr="00D835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83588">
              <w:rPr>
                <w:rFonts w:ascii="Times New Roman" w:hAnsi="Times New Roman" w:cs="Times New Roman"/>
                <w:sz w:val="20"/>
                <w:szCs w:val="20"/>
              </w:rPr>
              <w:t>/с), вычисляемая по расходу сточных вод;</w:t>
            </w:r>
          </w:p>
          <w:p w:rsidR="00773314" w:rsidRPr="00D83588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83588">
              <w:rPr>
                <w:rFonts w:ascii="Times New Roman" w:hAnsi="Times New Roman" w:cs="Times New Roman"/>
                <w:sz w:val="20"/>
                <w:szCs w:val="20"/>
              </w:rPr>
              <w:t>- ускорение силы тяжести, равное 9,81 м/</w:t>
            </w:r>
            <w:proofErr w:type="gramStart"/>
            <w:r w:rsidRPr="00D835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835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3314" w:rsidRPr="00D83588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83588">
              <w:rPr>
                <w:rFonts w:ascii="Times New Roman" w:hAnsi="Times New Roman" w:cs="Times New Roman"/>
                <w:sz w:val="20"/>
                <w:szCs w:val="20"/>
              </w:rPr>
              <w:t xml:space="preserve">- диаметр выпускного отверстия, </w:t>
            </w:r>
            <w:proofErr w:type="gramStart"/>
            <w:r w:rsidRPr="00D835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835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3314" w:rsidRPr="00D83588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83588">
              <w:rPr>
                <w:rFonts w:ascii="Times New Roman" w:hAnsi="Times New Roman" w:cs="Times New Roman"/>
                <w:sz w:val="20"/>
                <w:szCs w:val="20"/>
              </w:rPr>
              <w:t>- плотность морской воды в месте сброса сточных вод, т/м</w:t>
            </w:r>
            <w:r w:rsidRPr="00D83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835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3314" w:rsidRPr="00D83588" w:rsidRDefault="00AF0993" w:rsidP="00AF099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плотность сточной </w:t>
            </w:r>
            <w:r w:rsidR="00773314" w:rsidRPr="00D83588">
              <w:rPr>
                <w:rFonts w:ascii="Times New Roman" w:hAnsi="Times New Roman" w:cs="Times New Roman"/>
                <w:sz w:val="20"/>
                <w:szCs w:val="20"/>
              </w:rPr>
              <w:t>воды, т/м</w:t>
            </w:r>
            <w:r w:rsidR="00773314" w:rsidRPr="00D83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773314" w:rsidRPr="00747831" w:rsidTr="00794ED9">
        <w:trPr>
          <w:jc w:val="center"/>
        </w:trPr>
        <w:tc>
          <w:tcPr>
            <w:tcW w:w="1207" w:type="dxa"/>
            <w:tcBorders>
              <w:bottom w:val="nil"/>
            </w:tcBorders>
          </w:tcPr>
          <w:p w:rsidR="00773314" w:rsidRPr="00747831" w:rsidRDefault="00773314" w:rsidP="006202E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620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bottom w:val="nil"/>
            </w:tcBorders>
          </w:tcPr>
          <w:p w:rsidR="00773314" w:rsidRPr="007752C2" w:rsidRDefault="00540BBD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СТ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4∙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∙π∙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1052" w:type="dxa"/>
            <w:tcBorders>
              <w:bottom w:val="nil"/>
            </w:tcBorders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AB5ED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gramEnd"/>
            <w:r w:rsidRPr="00AB5ED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4368" w:type="dxa"/>
            <w:tcBorders>
              <w:bottom w:val="nil"/>
            </w:tcBorders>
          </w:tcPr>
          <w:p w:rsidR="00773314" w:rsidRPr="00AB5EDC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B5EDC">
              <w:rPr>
                <w:rFonts w:ascii="Times New Roman" w:hAnsi="Times New Roman" w:cs="Times New Roman"/>
                <w:sz w:val="20"/>
                <w:szCs w:val="20"/>
              </w:rPr>
              <w:t>- число выпускных отверстий оголовка выпуска</w:t>
            </w:r>
          </w:p>
        </w:tc>
      </w:tr>
      <w:tr w:rsidR="00794ED9" w:rsidRPr="00747831" w:rsidTr="00794ED9">
        <w:trPr>
          <w:trHeight w:val="345"/>
          <w:jc w:val="center"/>
        </w:trPr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D9" w:rsidRDefault="00794ED9" w:rsidP="006202E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D9" w:rsidRPr="002605E9" w:rsidRDefault="00794ED9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D9" w:rsidRPr="005436C4" w:rsidRDefault="00794ED9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D9" w:rsidRPr="005436C4" w:rsidRDefault="00794ED9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14" w:rsidRPr="00747831" w:rsidTr="00794ED9">
        <w:trPr>
          <w:jc w:val="center"/>
        </w:trPr>
        <w:tc>
          <w:tcPr>
            <w:tcW w:w="1207" w:type="dxa"/>
            <w:tcBorders>
              <w:top w:val="single" w:sz="4" w:space="0" w:color="auto"/>
            </w:tcBorders>
          </w:tcPr>
          <w:p w:rsidR="00773314" w:rsidRPr="00747831" w:rsidRDefault="00773314" w:rsidP="006202E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6202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</w:tcBorders>
          </w:tcPr>
          <w:p w:rsidR="00773314" w:rsidRPr="002605E9" w:rsidRDefault="00773314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2605E9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proofErr w:type="spellStart"/>
            <w:r w:rsidRPr="002605E9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605E9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ст</w:t>
            </w:r>
            <w:proofErr w:type="spellEnd"/>
            <w:r w:rsidRPr="00260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5E9">
              <w:rPr>
                <w:rFonts w:ascii="Times New Roman" w:hAnsi="Times New Roman" w:cs="Times New Roman"/>
                <w:i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83588">
              <w:rPr>
                <w:rFonts w:ascii="Symbol" w:eastAsia="Times New Roman" w:hAnsi="Symbol" w:cs="Arial"/>
                <w:i/>
                <w:color w:val="000000"/>
                <w:sz w:val="20"/>
                <w:szCs w:val="20"/>
              </w:rPr>
              <w:t></w:t>
            </w:r>
            <w:r w:rsidRPr="00D83588">
              <w:rPr>
                <w:rFonts w:ascii="Arial" w:eastAsia="Times New Roman" w:hAnsi="Arial" w:cs="Arial"/>
                <w:i/>
                <w:color w:val="2A2928"/>
                <w:sz w:val="20"/>
                <w:szCs w:val="20"/>
                <w:vertAlign w:val="subscript"/>
              </w:rPr>
              <w:t>м</w:t>
            </w:r>
            <w:r w:rsidRPr="002605E9">
              <w:rPr>
                <w:rFonts w:ascii="Times New Roman" w:eastAsia="Times New Roman" w:hAnsi="Times New Roman" w:cs="Times New Roman"/>
                <w:i/>
                <w:color w:val="2A2928"/>
                <w:vertAlign w:val="subscript"/>
              </w:rPr>
              <w:t xml:space="preserve"> </w:t>
            </w:r>
            <w:r w:rsidRPr="002605E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≤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1,12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</m:den>
              </m:f>
            </m:oMath>
            <w:r>
              <w:rPr>
                <w:rFonts w:ascii="Times New Roman" w:hAnsi="Times New Roman" w:cs="Times New Roman"/>
              </w:rPr>
              <w:t xml:space="preserve">, то </w:t>
            </w:r>
            <w:proofErr w:type="gramStart"/>
            <w:r w:rsidRPr="000513A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proofErr w:type="gramEnd"/>
            <w:r w:rsidRPr="000513A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79F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по </w:t>
            </w:r>
            <w:r w:rsidRPr="0072660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формуле Рама-</w:t>
            </w:r>
            <w:proofErr w:type="spellStart"/>
            <w:r w:rsidRPr="00726608">
              <w:rPr>
                <w:rFonts w:ascii="Times New Roman" w:eastAsia="Times New Roman" w:hAnsi="Times New Roman" w:cs="Times New Roman"/>
                <w:sz w:val="20"/>
                <w:szCs w:val="20"/>
              </w:rPr>
              <w:t>Цедервала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436C4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proofErr w:type="gramEnd"/>
            <w:r w:rsidRPr="005436C4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В</w:t>
            </w:r>
          </w:p>
        </w:tc>
        <w:tc>
          <w:tcPr>
            <w:tcW w:w="4368" w:type="dxa"/>
            <w:tcBorders>
              <w:top w:val="single" w:sz="4" w:space="0" w:color="auto"/>
            </w:tcBorders>
          </w:tcPr>
          <w:p w:rsidR="00773314" w:rsidRPr="005436C4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436C4">
              <w:rPr>
                <w:rFonts w:ascii="Times New Roman" w:hAnsi="Times New Roman" w:cs="Times New Roman"/>
                <w:sz w:val="20"/>
                <w:szCs w:val="20"/>
              </w:rPr>
              <w:t>- расстояние (по вертикали) от выпуска до поверхности моря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3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36C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773314" w:rsidRPr="00747831" w:rsidTr="00B20196">
        <w:trPr>
          <w:jc w:val="center"/>
        </w:trPr>
        <w:tc>
          <w:tcPr>
            <w:tcW w:w="1207" w:type="dxa"/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773314" w:rsidRPr="009079F3" w:rsidRDefault="00773314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9079F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Формула Рама-</w:t>
            </w:r>
            <w:proofErr w:type="spellStart"/>
            <w:r w:rsidRPr="009079F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Цедервала</w:t>
            </w:r>
            <w:proofErr w:type="spellEnd"/>
            <w:r w:rsidRPr="009079F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</w:tc>
        <w:tc>
          <w:tcPr>
            <w:tcW w:w="1052" w:type="dxa"/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8" w:type="dxa"/>
          </w:tcPr>
          <w:p w:rsidR="00773314" w:rsidRPr="00747831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14" w:rsidRPr="00747831" w:rsidTr="00B20196">
        <w:trPr>
          <w:jc w:val="center"/>
        </w:trPr>
        <w:tc>
          <w:tcPr>
            <w:tcW w:w="1207" w:type="dxa"/>
          </w:tcPr>
          <w:p w:rsidR="00773314" w:rsidRPr="00747831" w:rsidRDefault="00773314" w:rsidP="006202E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6202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773314" w:rsidRPr="00FA57A0" w:rsidRDefault="00540BBD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=0,54∙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0,38∙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B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r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+0,66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1,67</m:t>
                    </m:r>
                  </m:sup>
                </m:sSup>
              </m:oMath>
            </m:oMathPara>
          </w:p>
        </w:tc>
        <w:tc>
          <w:tcPr>
            <w:tcW w:w="1052" w:type="dxa"/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8" w:type="dxa"/>
          </w:tcPr>
          <w:p w:rsidR="00773314" w:rsidRPr="00747831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14" w:rsidRPr="00747831" w:rsidTr="00B20196">
        <w:trPr>
          <w:jc w:val="center"/>
        </w:trPr>
        <w:tc>
          <w:tcPr>
            <w:tcW w:w="1207" w:type="dxa"/>
          </w:tcPr>
          <w:p w:rsidR="00773314" w:rsidRPr="00747831" w:rsidRDefault="00773314" w:rsidP="006202E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6202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773314" w:rsidRPr="00C84BBB" w:rsidRDefault="00773314" w:rsidP="00B20196">
            <w:pPr>
              <w:pStyle w:val="ConsPlusNonformat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84BBB">
              <w:rPr>
                <w:rFonts w:ascii="Times New Roman" w:hAnsi="Times New Roman" w:cs="Times New Roman"/>
              </w:rPr>
              <w:t xml:space="preserve">Если </w:t>
            </w:r>
            <w:proofErr w:type="spellStart"/>
            <w:r w:rsidRPr="00C84BBB">
              <w:rPr>
                <w:rFonts w:ascii="Times New Roman" w:hAnsi="Times New Roman" w:cs="Times New Roman"/>
                <w:i/>
              </w:rPr>
              <w:t>р</w:t>
            </w:r>
            <w:r w:rsidRPr="00C84BBB">
              <w:rPr>
                <w:rFonts w:ascii="Times New Roman" w:hAnsi="Times New Roman" w:cs="Times New Roman"/>
                <w:i/>
                <w:vertAlign w:val="subscript"/>
              </w:rPr>
              <w:t>ст</w:t>
            </w:r>
            <w:proofErr w:type="spellEnd"/>
            <w:r w:rsidRPr="00C84BBB">
              <w:rPr>
                <w:rFonts w:ascii="Times New Roman" w:hAnsi="Times New Roman" w:cs="Times New Roman"/>
              </w:rPr>
              <w:t xml:space="preserve"> &gt;</w:t>
            </w:r>
            <w:r w:rsidRPr="00C84BBB">
              <w:rPr>
                <w:rFonts w:ascii="Symbol" w:eastAsia="Times New Roman" w:hAnsi="Symbol" w:cs="Arial"/>
                <w:i/>
                <w:color w:val="000000"/>
              </w:rPr>
              <w:t></w:t>
            </w:r>
            <w:r w:rsidRPr="00C84BBB">
              <w:rPr>
                <w:rFonts w:ascii="Symbol" w:eastAsia="Times New Roman" w:hAnsi="Symbol" w:cs="Arial"/>
                <w:i/>
                <w:color w:val="000000"/>
              </w:rPr>
              <w:t></w:t>
            </w:r>
            <w:r w:rsidRPr="00C84BBB">
              <w:rPr>
                <w:rFonts w:ascii="Arial" w:eastAsia="Times New Roman" w:hAnsi="Arial" w:cs="Arial"/>
                <w:i/>
                <w:color w:val="2A2928"/>
                <w:vertAlign w:val="subscript"/>
              </w:rPr>
              <w:t>м</w:t>
            </w:r>
            <w:r w:rsidRPr="00C84BBB">
              <w:rPr>
                <w:rFonts w:ascii="Times New Roman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</w:rPr>
                <m:t>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0,434∙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φ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1,5</m:t>
                      </m:r>
                    </m:sup>
                  </m:sSup>
                </m:den>
              </m:f>
            </m:oMath>
            <w:r w:rsidRPr="00C84BBB">
              <w:rPr>
                <w:rFonts w:ascii="Times New Roman" w:hAnsi="Times New Roman" w:cs="Times New Roman"/>
              </w:rPr>
              <w:t xml:space="preserve"> , то </w:t>
            </w:r>
            <w:proofErr w:type="gramStart"/>
            <w:r w:rsidRPr="00C84BBB">
              <w:rPr>
                <w:rFonts w:ascii="Times New Roman" w:hAnsi="Times New Roman" w:cs="Times New Roman"/>
                <w:i/>
                <w:lang w:val="en-US"/>
              </w:rPr>
              <w:t>n</w:t>
            </w:r>
            <w:proofErr w:type="gramEnd"/>
            <w:r w:rsidRPr="00C84BBB">
              <w:rPr>
                <w:rFonts w:ascii="Times New Roman" w:hAnsi="Times New Roman" w:cs="Times New Roman"/>
                <w:i/>
                <w:vertAlign w:val="subscript"/>
              </w:rPr>
              <w:t>Н</w:t>
            </w:r>
            <w:r w:rsidRPr="00C84BBB">
              <w:rPr>
                <w:rFonts w:ascii="Times New Roman" w:hAnsi="Times New Roman" w:cs="Times New Roman"/>
                <w:i/>
              </w:rPr>
              <w:t xml:space="preserve"> </w:t>
            </w:r>
            <w:r w:rsidRPr="00C84BBB">
              <w:rPr>
                <w:rFonts w:ascii="Times New Roman" w:hAnsi="Times New Roman" w:cs="Times New Roman"/>
              </w:rPr>
              <w:t xml:space="preserve">определяется по методике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84BBB">
              <w:rPr>
                <w:rFonts w:ascii="Times New Roman" w:hAnsi="Times New Roman" w:cs="Times New Roman"/>
              </w:rPr>
              <w:t>Н.Н.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BBB">
              <w:rPr>
                <w:rFonts w:ascii="Times New Roman" w:hAnsi="Times New Roman" w:cs="Times New Roman"/>
              </w:rPr>
              <w:t>Лапшева</w:t>
            </w:r>
            <w:proofErr w:type="spellEnd"/>
          </w:p>
        </w:tc>
        <w:tc>
          <w:tcPr>
            <w:tcW w:w="1052" w:type="dxa"/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BBB">
              <w:rPr>
                <w:rFonts w:ascii="Symbol" w:eastAsia="Times New Roman" w:hAnsi="Symbol"/>
                <w:i/>
                <w:iCs/>
                <w:color w:val="000000"/>
                <w:sz w:val="20"/>
                <w:szCs w:val="20"/>
              </w:rPr>
              <w:t></w:t>
            </w:r>
          </w:p>
        </w:tc>
        <w:tc>
          <w:tcPr>
            <w:tcW w:w="4368" w:type="dxa"/>
          </w:tcPr>
          <w:p w:rsidR="00773314" w:rsidRPr="00C84BBB" w:rsidRDefault="00964AE2" w:rsidP="00AF099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3314" w:rsidRPr="00C84BBB">
              <w:rPr>
                <w:rFonts w:ascii="Times New Roman" w:hAnsi="Times New Roman" w:cs="Times New Roman"/>
                <w:sz w:val="20"/>
                <w:szCs w:val="20"/>
              </w:rPr>
              <w:t xml:space="preserve"> угол истечения струй сточных вод</w:t>
            </w:r>
            <w:r w:rsidR="007970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3314" w:rsidRPr="00C84BBB">
              <w:rPr>
                <w:rFonts w:ascii="Times New Roman" w:hAnsi="Times New Roman" w:cs="Times New Roman"/>
                <w:sz w:val="20"/>
                <w:szCs w:val="20"/>
              </w:rPr>
              <w:t xml:space="preserve"> из выпускного отверстия относительно горизонта</w:t>
            </w:r>
          </w:p>
        </w:tc>
      </w:tr>
      <w:tr w:rsidR="00773314" w:rsidRPr="00747831" w:rsidTr="00B20196">
        <w:trPr>
          <w:jc w:val="center"/>
        </w:trPr>
        <w:tc>
          <w:tcPr>
            <w:tcW w:w="1207" w:type="dxa"/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773314" w:rsidRPr="00747831" w:rsidRDefault="00773314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62B2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Метод Н.Н. </w:t>
            </w:r>
            <w:proofErr w:type="spellStart"/>
            <w:r w:rsidRPr="00C62B2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Лапшева</w:t>
            </w:r>
            <w:proofErr w:type="spellEnd"/>
            <w:r w:rsidRPr="00C62B2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</w:tc>
        <w:tc>
          <w:tcPr>
            <w:tcW w:w="1052" w:type="dxa"/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8" w:type="dxa"/>
          </w:tcPr>
          <w:p w:rsidR="00773314" w:rsidRPr="00747831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14" w:rsidRPr="00747831" w:rsidTr="00B20196">
        <w:trPr>
          <w:jc w:val="center"/>
        </w:trPr>
        <w:tc>
          <w:tcPr>
            <w:tcW w:w="1207" w:type="dxa"/>
          </w:tcPr>
          <w:p w:rsidR="00773314" w:rsidRPr="00747831" w:rsidRDefault="00773314" w:rsidP="006202E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6202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773314" w:rsidRPr="00C62B2D" w:rsidRDefault="00540BBD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=0,524∙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φ</m:t>
                    </m:r>
                  </m:e>
                </m:fun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φ</m:t>
                        </m:r>
                      </m:e>
                    </m:func>
                  </m:e>
                </m:ra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F</m:t>
                </m:r>
              </m:oMath>
            </m:oMathPara>
          </w:p>
        </w:tc>
        <w:tc>
          <w:tcPr>
            <w:tcW w:w="1052" w:type="dxa"/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2B2D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</w:p>
        </w:tc>
        <w:tc>
          <w:tcPr>
            <w:tcW w:w="4368" w:type="dxa"/>
          </w:tcPr>
          <w:p w:rsidR="00773314" w:rsidRPr="00C62B2D" w:rsidRDefault="00773314" w:rsidP="00BC112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2B2D">
              <w:rPr>
                <w:rFonts w:ascii="Times New Roman" w:hAnsi="Times New Roman" w:cs="Times New Roman"/>
                <w:sz w:val="20"/>
                <w:szCs w:val="20"/>
              </w:rPr>
              <w:t xml:space="preserve">- параметр, зависящий от угла </w:t>
            </w:r>
            <w:r w:rsidRPr="00C62B2D">
              <w:rPr>
                <w:rFonts w:ascii="Symbol" w:eastAsia="Times New Roman" w:hAnsi="Symbol"/>
                <w:i/>
                <w:iCs/>
                <w:color w:val="000000"/>
                <w:sz w:val="20"/>
                <w:szCs w:val="20"/>
              </w:rPr>
              <w:t></w:t>
            </w:r>
            <w:r w:rsidRPr="00C62B2D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определяемый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="003D5C16">
              <w:rPr>
                <w:rFonts w:ascii="Times New Roman" w:hAnsi="Times New Roman" w:cs="Times New Roman"/>
                <w:sz w:val="20"/>
                <w:szCs w:val="20"/>
              </w:rPr>
              <w:t>данным таблицы</w:t>
            </w:r>
            <w:r w:rsidR="00BC112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73314" w:rsidRPr="00747831" w:rsidTr="00B20196">
        <w:trPr>
          <w:jc w:val="center"/>
        </w:trPr>
        <w:tc>
          <w:tcPr>
            <w:tcW w:w="1207" w:type="dxa"/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773314" w:rsidRPr="00975DFE" w:rsidRDefault="00773314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761E7E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proofErr w:type="spellStart"/>
            <w:r w:rsidRPr="00761E7E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761E7E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ст</w:t>
            </w:r>
            <w:proofErr w:type="spellEnd"/>
            <w:r w:rsidRPr="00761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&lt; </w:t>
            </w:r>
            <w:r w:rsidRPr="00D83588">
              <w:rPr>
                <w:rFonts w:ascii="Symbol" w:eastAsia="Times New Roman" w:hAnsi="Symbol" w:cs="Arial"/>
                <w:i/>
                <w:color w:val="000000"/>
                <w:sz w:val="20"/>
                <w:szCs w:val="20"/>
              </w:rPr>
              <w:t></w:t>
            </w:r>
            <w:r w:rsidRPr="00761E7E">
              <w:rPr>
                <w:rFonts w:ascii="Times New Roman" w:eastAsia="Times New Roman" w:hAnsi="Times New Roman" w:cs="Times New Roman"/>
                <w:i/>
                <w:color w:val="2A2928"/>
                <w:sz w:val="20"/>
                <w:szCs w:val="20"/>
                <w:vertAlign w:val="subscript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2A2928"/>
                <w:sz w:val="20"/>
                <w:szCs w:val="20"/>
                <w:vertAlign w:val="subscript"/>
              </w:rPr>
              <w:t xml:space="preserve"> </w:t>
            </w:r>
            <w:r w:rsidRPr="00761E7E">
              <w:rPr>
                <w:rFonts w:ascii="Times New Roman" w:eastAsia="Times New Roman" w:hAnsi="Times New Roman" w:cs="Times New Roman"/>
                <w:i/>
                <w:color w:val="2A2928"/>
                <w:sz w:val="20"/>
                <w:szCs w:val="20"/>
              </w:rPr>
              <w:t>,</w:t>
            </w:r>
            <w:proofErr w:type="gramEnd"/>
            <w:r w:rsidRPr="00761E7E">
              <w:rPr>
                <w:rFonts w:ascii="Times New Roman" w:eastAsia="Times New Roman" w:hAnsi="Times New Roman" w:cs="Times New Roman"/>
                <w:i/>
                <w:color w:val="2A2928"/>
                <w:sz w:val="20"/>
                <w:szCs w:val="20"/>
              </w:rPr>
              <w:t xml:space="preserve"> </w:t>
            </w:r>
            <w:r w:rsidRPr="00761E7E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</w:rPr>
              <w:t xml:space="preserve"> не выполняется условие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≤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1,12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</m:den>
              </m:f>
            </m:oMath>
            <w:r w:rsidRPr="00761E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C84BBB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C84BB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ст</w:t>
            </w:r>
            <w:proofErr w:type="spellEnd"/>
            <w:r w:rsidRPr="00C84BBB">
              <w:rPr>
                <w:rFonts w:ascii="Times New Roman" w:hAnsi="Times New Roman" w:cs="Times New Roman"/>
                <w:sz w:val="20"/>
                <w:szCs w:val="20"/>
              </w:rPr>
              <w:t xml:space="preserve"> &gt;</w:t>
            </w:r>
            <w:r w:rsidRPr="00C84BBB">
              <w:rPr>
                <w:rFonts w:ascii="Symbol" w:eastAsia="Times New Roman" w:hAnsi="Symbol" w:cs="Arial"/>
                <w:i/>
                <w:color w:val="000000"/>
                <w:sz w:val="20"/>
                <w:szCs w:val="20"/>
              </w:rPr>
              <w:t></w:t>
            </w:r>
            <w:r w:rsidRPr="00C84BBB">
              <w:rPr>
                <w:rFonts w:ascii="Symbol" w:eastAsia="Times New Roman" w:hAnsi="Symbol" w:cs="Arial"/>
                <w:i/>
                <w:color w:val="000000"/>
                <w:sz w:val="20"/>
                <w:szCs w:val="20"/>
              </w:rPr>
              <w:t></w:t>
            </w:r>
            <w:r w:rsidRPr="00C84BBB">
              <w:rPr>
                <w:rFonts w:ascii="Arial" w:eastAsia="Times New Roman" w:hAnsi="Arial" w:cs="Arial"/>
                <w:i/>
                <w:color w:val="2A2928"/>
                <w:sz w:val="20"/>
                <w:szCs w:val="20"/>
                <w:vertAlign w:val="subscript"/>
              </w:rPr>
              <w:t>м</w:t>
            </w:r>
            <w:r w:rsidRPr="00C84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 не выполняется условие</w:t>
            </w:r>
            <w:r w:rsidRPr="00C84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0,434∙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φ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1,5</m:t>
                      </m:r>
                    </m:sup>
                  </m:sSup>
                </m:den>
              </m:f>
            </m:oMath>
            <w:r w:rsidRPr="00C84BB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761E7E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761E7E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ст</w:t>
            </w:r>
            <w:proofErr w:type="spellEnd"/>
            <w:r w:rsidRPr="00761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761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83588">
              <w:rPr>
                <w:rFonts w:ascii="Symbol" w:eastAsia="Times New Roman" w:hAnsi="Symbol" w:cs="Arial"/>
                <w:i/>
                <w:color w:val="000000"/>
                <w:sz w:val="20"/>
                <w:szCs w:val="20"/>
              </w:rPr>
              <w:t></w:t>
            </w:r>
            <w:r w:rsidRPr="00761E7E">
              <w:rPr>
                <w:rFonts w:ascii="Times New Roman" w:eastAsia="Times New Roman" w:hAnsi="Times New Roman" w:cs="Times New Roman"/>
                <w:i/>
                <w:color w:val="2A2928"/>
                <w:sz w:val="20"/>
                <w:szCs w:val="20"/>
                <w:vertAlign w:val="subscript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color w:val="2A2928"/>
                <w:sz w:val="20"/>
                <w:szCs w:val="20"/>
              </w:rPr>
              <w:t xml:space="preserve">, </w:t>
            </w:r>
            <w:r w:rsidRPr="00975DFE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i/>
                <w:color w:val="2A2928"/>
                <w:sz w:val="20"/>
                <w:szCs w:val="20"/>
              </w:rPr>
              <w:t xml:space="preserve"> </w:t>
            </w:r>
            <w:r w:rsidRPr="00C84B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C84BB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</w:t>
            </w:r>
            <w:r w:rsidRPr="00C84B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4BBB">
              <w:rPr>
                <w:rFonts w:ascii="Times New Roman" w:hAnsi="Times New Roman" w:cs="Times New Roman"/>
                <w:sz w:val="20"/>
                <w:szCs w:val="20"/>
              </w:rPr>
              <w:t>определяется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C84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C84BBB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BBB">
              <w:rPr>
                <w:rFonts w:ascii="Times New Roman" w:hAnsi="Times New Roman" w:cs="Times New Roman"/>
                <w:sz w:val="20"/>
                <w:szCs w:val="20"/>
              </w:rPr>
              <w:t>Лапшева</w:t>
            </w:r>
            <w:proofErr w:type="spellEnd"/>
          </w:p>
        </w:tc>
        <w:tc>
          <w:tcPr>
            <w:tcW w:w="1052" w:type="dxa"/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8" w:type="dxa"/>
          </w:tcPr>
          <w:p w:rsidR="00773314" w:rsidRPr="00747831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14" w:rsidRPr="00747831" w:rsidTr="00B20196">
        <w:trPr>
          <w:jc w:val="center"/>
        </w:trPr>
        <w:tc>
          <w:tcPr>
            <w:tcW w:w="1207" w:type="dxa"/>
          </w:tcPr>
          <w:p w:rsidR="00773314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773314" w:rsidRPr="00747831" w:rsidRDefault="00773314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62B2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Метод Н.Н. </w:t>
            </w:r>
            <w:proofErr w:type="spellStart"/>
            <w:r w:rsidRPr="00C62B2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Лапшева</w:t>
            </w:r>
            <w:proofErr w:type="spellEnd"/>
            <w:r w:rsidRPr="00C62B2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</w:tc>
        <w:tc>
          <w:tcPr>
            <w:tcW w:w="1052" w:type="dxa"/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8" w:type="dxa"/>
          </w:tcPr>
          <w:p w:rsidR="00773314" w:rsidRPr="00747831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14" w:rsidRPr="00747831" w:rsidTr="00B20196">
        <w:trPr>
          <w:jc w:val="center"/>
        </w:trPr>
        <w:tc>
          <w:tcPr>
            <w:tcW w:w="1207" w:type="dxa"/>
          </w:tcPr>
          <w:p w:rsidR="00773314" w:rsidRPr="00747831" w:rsidRDefault="00773314" w:rsidP="006202E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202E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773314" w:rsidRPr="00874DFD" w:rsidRDefault="00540BBD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н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0,425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ϑст</m:t>
                    </m:r>
                    <m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0,051+</m:t>
                    </m:r>
                    <m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ϑм</m:t>
                    </m:r>
                  </m:den>
                </m:f>
              </m:oMath>
            </m:oMathPara>
          </w:p>
        </w:tc>
        <w:tc>
          <w:tcPr>
            <w:tcW w:w="1052" w:type="dxa"/>
          </w:tcPr>
          <w:p w:rsidR="00773314" w:rsidRPr="008105D3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ϑм</m:t>
                </m:r>
              </m:oMath>
            </m:oMathPara>
          </w:p>
          <w:p w:rsidR="00773314" w:rsidRPr="00412FB7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2FB7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</w:p>
        </w:tc>
        <w:tc>
          <w:tcPr>
            <w:tcW w:w="4368" w:type="dxa"/>
          </w:tcPr>
          <w:p w:rsidR="00773314" w:rsidRPr="00412FB7" w:rsidRDefault="00773314" w:rsidP="00B2019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FB7">
              <w:rPr>
                <w:rFonts w:ascii="Times New Roman" w:hAnsi="Times New Roman" w:cs="Times New Roman"/>
                <w:sz w:val="20"/>
                <w:szCs w:val="20"/>
              </w:rPr>
              <w:t>- характерная минимальная скорость течения морских вод в месте сброса, м/</w:t>
            </w:r>
            <w:proofErr w:type="gramStart"/>
            <w:r w:rsidRPr="00412F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12F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3314" w:rsidRPr="00412FB7" w:rsidRDefault="00773314" w:rsidP="00AF099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FB7">
              <w:rPr>
                <w:rFonts w:ascii="Times New Roman" w:hAnsi="Times New Roman" w:cs="Times New Roman"/>
                <w:sz w:val="20"/>
                <w:szCs w:val="20"/>
              </w:rPr>
              <w:t>- параметр, учитывающий стеснение струи сточных вод</w:t>
            </w:r>
            <w:r w:rsidR="007970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2FB7">
              <w:rPr>
                <w:rFonts w:ascii="Times New Roman" w:hAnsi="Times New Roman" w:cs="Times New Roman"/>
                <w:sz w:val="20"/>
                <w:szCs w:val="20"/>
              </w:rPr>
              <w:t xml:space="preserve"> при их сбросе на мелководье</w:t>
            </w:r>
          </w:p>
        </w:tc>
      </w:tr>
      <w:tr w:rsidR="00773314" w:rsidRPr="00747831" w:rsidTr="00B20196">
        <w:trPr>
          <w:jc w:val="center"/>
        </w:trPr>
        <w:tc>
          <w:tcPr>
            <w:tcW w:w="1207" w:type="dxa"/>
          </w:tcPr>
          <w:p w:rsidR="00773314" w:rsidRPr="00747831" w:rsidRDefault="00773314" w:rsidP="006202E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202E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773314" w:rsidRPr="00635213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35213">
              <w:rPr>
                <w:rFonts w:ascii="Times New Roman" w:hAnsi="Times New Roman" w:cs="Times New Roman"/>
                <w:sz w:val="20"/>
                <w:szCs w:val="20"/>
              </w:rPr>
              <w:t xml:space="preserve">Параметр </w:t>
            </w:r>
            <w:r w:rsidRPr="00635213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63521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определяется:</w:t>
            </w:r>
          </w:p>
          <w:p w:rsidR="00773314" w:rsidRPr="00635213" w:rsidRDefault="00773314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cm</m:t>
                    </m:r>
                  </m:sub>
                </m:sSub>
                <m:r>
                  <w:rPr>
                    <w:rFonts w:ascii="Times New Roman" w:hAnsi="Times New Roman" w:cs="Times New Roman"/>
                    <w:sz w:val="20"/>
                    <w:szCs w:val="20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Times New Roman" w:hAnsi="Times New Roman" w:cs="Times New Roman"/>
                    <w:sz w:val="20"/>
                    <w:szCs w:val="20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38,6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1</m:t>
                            </m:r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Times New Roman" w:cs="Times New Roman"/>
                                        <w:sz w:val="20"/>
                                        <w:szCs w:val="20"/>
                                      </w:rPr>
                                      <m:t>м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m:t>cm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0,051+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ϑ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м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  <w:tc>
          <w:tcPr>
            <w:tcW w:w="1052" w:type="dxa"/>
          </w:tcPr>
          <w:p w:rsidR="00773314" w:rsidRPr="00635213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213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</w:p>
        </w:tc>
        <w:tc>
          <w:tcPr>
            <w:tcW w:w="4368" w:type="dxa"/>
          </w:tcPr>
          <w:p w:rsidR="00773314" w:rsidRPr="00747831" w:rsidRDefault="00773314" w:rsidP="00AF099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5213">
              <w:rPr>
                <w:rFonts w:ascii="Times New Roman" w:hAnsi="Times New Roman" w:cs="Times New Roman"/>
                <w:sz w:val="20"/>
                <w:szCs w:val="20"/>
              </w:rPr>
              <w:t>диаметр струи сточных вод</w:t>
            </w:r>
            <w:r w:rsidR="007970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521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 зоны начального разбавления,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773314" w:rsidRPr="00747831" w:rsidTr="00B20196">
        <w:trPr>
          <w:jc w:val="center"/>
        </w:trPr>
        <w:tc>
          <w:tcPr>
            <w:tcW w:w="1207" w:type="dxa"/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773314" w:rsidRPr="00695783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5783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695783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695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≤ </w:t>
            </w:r>
            <w:r w:rsidRPr="00695783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695783">
              <w:rPr>
                <w:rFonts w:ascii="Times New Roman" w:hAnsi="Times New Roman" w:cs="Times New Roman"/>
                <w:sz w:val="20"/>
                <w:szCs w:val="20"/>
              </w:rPr>
              <w:t xml:space="preserve">, то </w:t>
            </w:r>
            <w:r w:rsidRPr="00695783">
              <w:rPr>
                <w:rFonts w:ascii="Times New Roman" w:hAnsi="Times New Roman" w:cs="Times New Roman"/>
                <w:i/>
                <w:sz w:val="20"/>
                <w:szCs w:val="20"/>
              </w:rPr>
              <w:t>f =</w:t>
            </w:r>
            <w:r w:rsidRPr="00895D1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052" w:type="dxa"/>
          </w:tcPr>
          <w:p w:rsidR="00773314" w:rsidRPr="00002874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874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</w:p>
        </w:tc>
        <w:tc>
          <w:tcPr>
            <w:tcW w:w="4368" w:type="dxa"/>
          </w:tcPr>
          <w:p w:rsidR="00773314" w:rsidRPr="00747831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02874">
              <w:rPr>
                <w:rFonts w:ascii="Times New Roman" w:hAnsi="Times New Roman" w:cs="Times New Roman"/>
                <w:sz w:val="20"/>
                <w:szCs w:val="20"/>
              </w:rPr>
              <w:t>глубин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874">
              <w:rPr>
                <w:rFonts w:ascii="Times New Roman" w:hAnsi="Times New Roman" w:cs="Times New Roman"/>
                <w:sz w:val="20"/>
                <w:szCs w:val="20"/>
              </w:rPr>
              <w:t xml:space="preserve"> моря в месте сброса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2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773314" w:rsidRPr="00747831" w:rsidTr="00B20196">
        <w:trPr>
          <w:jc w:val="center"/>
        </w:trPr>
        <w:tc>
          <w:tcPr>
            <w:tcW w:w="1207" w:type="dxa"/>
          </w:tcPr>
          <w:p w:rsidR="00773314" w:rsidRPr="00747831" w:rsidRDefault="00773314" w:rsidP="006202E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6202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773314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70FA5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370FA5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370FA5">
              <w:rPr>
                <w:rFonts w:ascii="Times New Roman" w:hAnsi="Times New Roman" w:cs="Times New Roman"/>
                <w:sz w:val="20"/>
                <w:szCs w:val="20"/>
              </w:rPr>
              <w:t xml:space="preserve"> ≥ </w:t>
            </w:r>
            <w:r w:rsidRPr="00370FA5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370FA5">
              <w:rPr>
                <w:rFonts w:ascii="Times New Roman" w:hAnsi="Times New Roman" w:cs="Times New Roman"/>
                <w:sz w:val="20"/>
                <w:szCs w:val="20"/>
              </w:rPr>
              <w:t>, то</w:t>
            </w:r>
          </w:p>
          <w:p w:rsidR="00773314" w:rsidRPr="00370FA5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f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=1,825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0,781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0,0038</m:t>
                </m:r>
              </m:oMath>
            </m:oMathPara>
          </w:p>
        </w:tc>
        <w:tc>
          <w:tcPr>
            <w:tcW w:w="1052" w:type="dxa"/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8" w:type="dxa"/>
          </w:tcPr>
          <w:p w:rsidR="00773314" w:rsidRPr="00747831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14" w:rsidRPr="00747831" w:rsidTr="00794ED9">
        <w:trPr>
          <w:jc w:val="center"/>
        </w:trPr>
        <w:tc>
          <w:tcPr>
            <w:tcW w:w="1207" w:type="dxa"/>
            <w:tcBorders>
              <w:bottom w:val="nil"/>
            </w:tcBorders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bottom w:val="nil"/>
            </w:tcBorders>
          </w:tcPr>
          <w:p w:rsidR="00773314" w:rsidRPr="00895D10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5D10">
              <w:rPr>
                <w:rFonts w:ascii="Times New Roman" w:hAnsi="Times New Roman" w:cs="Times New Roman"/>
                <w:sz w:val="20"/>
                <w:szCs w:val="20"/>
              </w:rPr>
              <w:t xml:space="preserve">сли расчетная </w:t>
            </w:r>
            <w:proofErr w:type="gramStart"/>
            <w:r w:rsidRPr="000513A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proofErr w:type="gramEnd"/>
            <w:r w:rsidRPr="000513A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</w:t>
            </w:r>
            <w:r w:rsidRPr="00895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 w:rsidRPr="00895D10">
              <w:rPr>
                <w:rFonts w:ascii="Times New Roman" w:hAnsi="Times New Roman" w:cs="Times New Roman"/>
                <w:sz w:val="20"/>
                <w:szCs w:val="20"/>
              </w:rPr>
              <w:t xml:space="preserve">1, то для дальнейших вычислений следует принять </w:t>
            </w:r>
            <w:r w:rsidRPr="000513A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0513A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</w:t>
            </w:r>
            <w:r w:rsidRPr="00895D10">
              <w:rPr>
                <w:rFonts w:ascii="Times New Roman" w:hAnsi="Times New Roman" w:cs="Times New Roman"/>
                <w:sz w:val="20"/>
                <w:szCs w:val="20"/>
              </w:rPr>
              <w:t xml:space="preserve"> = 1</w:t>
            </w:r>
          </w:p>
        </w:tc>
        <w:tc>
          <w:tcPr>
            <w:tcW w:w="1052" w:type="dxa"/>
            <w:tcBorders>
              <w:bottom w:val="nil"/>
            </w:tcBorders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8" w:type="dxa"/>
            <w:tcBorders>
              <w:bottom w:val="nil"/>
            </w:tcBorders>
          </w:tcPr>
          <w:p w:rsidR="00773314" w:rsidRPr="00747831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747831" w:rsidTr="00794ED9">
        <w:trPr>
          <w:jc w:val="center"/>
        </w:trPr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D9" w:rsidRDefault="00794ED9" w:rsidP="000C139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D9" w:rsidRPr="007B7935" w:rsidRDefault="00794ED9" w:rsidP="00B20196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D9" w:rsidRPr="007B7935" w:rsidRDefault="00794ED9" w:rsidP="00B201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D9" w:rsidRPr="00337546" w:rsidRDefault="00794ED9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14" w:rsidRPr="00747831" w:rsidTr="00794ED9">
        <w:trPr>
          <w:jc w:val="center"/>
        </w:trPr>
        <w:tc>
          <w:tcPr>
            <w:tcW w:w="1207" w:type="dxa"/>
            <w:tcBorders>
              <w:top w:val="single" w:sz="4" w:space="0" w:color="auto"/>
            </w:tcBorders>
          </w:tcPr>
          <w:p w:rsidR="00773314" w:rsidRPr="00747831" w:rsidRDefault="00773314" w:rsidP="000C139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0C1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</w:tcBorders>
          </w:tcPr>
          <w:p w:rsidR="00773314" w:rsidRPr="003304DD" w:rsidRDefault="00540BBD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773314" w:rsidRPr="00747831" w:rsidRDefault="00540BBD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368" w:type="dxa"/>
            <w:tcBorders>
              <w:top w:val="single" w:sz="4" w:space="0" w:color="auto"/>
            </w:tcBorders>
          </w:tcPr>
          <w:p w:rsidR="00855984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37546">
              <w:rPr>
                <w:rFonts w:ascii="Times New Roman" w:hAnsi="Times New Roman" w:cs="Times New Roman"/>
                <w:sz w:val="20"/>
                <w:szCs w:val="20"/>
              </w:rPr>
              <w:t xml:space="preserve">- параметр, учитывающий влияние </w:t>
            </w:r>
          </w:p>
          <w:p w:rsidR="00773314" w:rsidRPr="00337546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37546">
              <w:rPr>
                <w:rFonts w:ascii="Times New Roman" w:hAnsi="Times New Roman" w:cs="Times New Roman"/>
                <w:sz w:val="20"/>
                <w:szCs w:val="20"/>
              </w:rPr>
              <w:t>ближайшего берега на кратность</w:t>
            </w:r>
            <w:r w:rsidRPr="00337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37546">
              <w:rPr>
                <w:rFonts w:ascii="Times New Roman" w:hAnsi="Times New Roman" w:cs="Times New Roman"/>
                <w:sz w:val="20"/>
                <w:szCs w:val="20"/>
              </w:rPr>
              <w:t>основного разбавления</w:t>
            </w:r>
          </w:p>
        </w:tc>
      </w:tr>
      <w:tr w:rsidR="00773314" w:rsidRPr="00747831" w:rsidTr="00B20196">
        <w:trPr>
          <w:jc w:val="center"/>
        </w:trPr>
        <w:tc>
          <w:tcPr>
            <w:tcW w:w="1207" w:type="dxa"/>
          </w:tcPr>
          <w:p w:rsidR="00773314" w:rsidRPr="00747831" w:rsidRDefault="00773314" w:rsidP="000C139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0C1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773314" w:rsidRPr="00593572" w:rsidRDefault="00540BBD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Times New Roman" w:hAnsi="Cambria Math" w:cs="Times New Roman"/>
                            <w:sz w:val="20"/>
                            <w:szCs w:val="20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52" w:type="dxa"/>
          </w:tcPr>
          <w:p w:rsidR="00773314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2C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</w:p>
          <w:p w:rsidR="00773314" w:rsidRPr="000D28DB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73314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8DB">
              <w:rPr>
                <w:rFonts w:ascii="Times New Roman" w:hAnsi="Times New Roman" w:cs="Times New Roman"/>
                <w:i/>
                <w:sz w:val="20"/>
                <w:szCs w:val="20"/>
              </w:rPr>
              <w:t>x*</w:t>
            </w:r>
          </w:p>
          <w:p w:rsidR="00DA043F" w:rsidRDefault="00DA043F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043F" w:rsidRPr="00DA043F" w:rsidRDefault="00DA043F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gramStart"/>
            <w:r w:rsidRPr="00DA043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0</w:t>
            </w:r>
            <w:proofErr w:type="gramEnd"/>
          </w:p>
        </w:tc>
        <w:tc>
          <w:tcPr>
            <w:tcW w:w="4368" w:type="dxa"/>
          </w:tcPr>
          <w:p w:rsidR="00855984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D28DB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выпуска до </w:t>
            </w:r>
            <w:proofErr w:type="gramStart"/>
            <w:r w:rsidRPr="000D28DB">
              <w:rPr>
                <w:rFonts w:ascii="Times New Roman" w:hAnsi="Times New Roman" w:cs="Times New Roman"/>
                <w:sz w:val="20"/>
                <w:szCs w:val="20"/>
              </w:rPr>
              <w:t>ближайшей</w:t>
            </w:r>
            <w:proofErr w:type="gramEnd"/>
          </w:p>
          <w:p w:rsidR="00773314" w:rsidRPr="000D28DB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D28DB">
              <w:rPr>
                <w:rFonts w:ascii="Times New Roman" w:hAnsi="Times New Roman" w:cs="Times New Roman"/>
                <w:sz w:val="20"/>
                <w:szCs w:val="20"/>
              </w:rPr>
              <w:t xml:space="preserve"> границы района водопользования (контрольного створа), </w:t>
            </w:r>
            <w:proofErr w:type="gramStart"/>
            <w:r w:rsidRPr="000D28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D28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3314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D28DB">
              <w:rPr>
                <w:rFonts w:ascii="Times New Roman" w:hAnsi="Times New Roman" w:cs="Times New Roman"/>
                <w:sz w:val="20"/>
                <w:szCs w:val="20"/>
              </w:rPr>
              <w:t xml:space="preserve">- параметр сопряжения участка двухмерной диффузии с участком трехмерной диффузии, </w:t>
            </w:r>
            <w:proofErr w:type="gramStart"/>
            <w:r w:rsidRPr="000D28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DA04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043F" w:rsidRPr="000D28DB" w:rsidRDefault="00DA043F" w:rsidP="00DA0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</m:oMath>
            <w:r w:rsidRPr="00DA04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A043F">
              <w:rPr>
                <w:rFonts w:ascii="Times New Roman" w:hAnsi="Times New Roman" w:cs="Times New Roman"/>
                <w:sz w:val="20"/>
                <w:szCs w:val="20"/>
              </w:rPr>
              <w:t>параметр сопряжения начального участка разбавления с основным участком</w:t>
            </w:r>
          </w:p>
        </w:tc>
      </w:tr>
      <w:tr w:rsidR="00773314" w:rsidRPr="00747831" w:rsidTr="00B20196">
        <w:trPr>
          <w:jc w:val="center"/>
        </w:trPr>
        <w:tc>
          <w:tcPr>
            <w:tcW w:w="1207" w:type="dxa"/>
          </w:tcPr>
          <w:p w:rsidR="00773314" w:rsidRPr="00747831" w:rsidRDefault="00773314" w:rsidP="000C139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0C1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773314" w:rsidRPr="00591245" w:rsidRDefault="00540BBD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q</m:t>
                    </m:r>
                    <m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н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B</m:t>
                            </m:r>
                          </m:sub>
                        </m:sSub>
                      </m:e>
                    </m:rad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м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cp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Г</m:t>
                            </m:r>
                          </m:sub>
                        </m:sSub>
                      </m:e>
                    </m:rad>
                  </m:den>
                </m:f>
              </m:oMath>
            </m:oMathPara>
          </w:p>
        </w:tc>
        <w:tc>
          <w:tcPr>
            <w:tcW w:w="1052" w:type="dxa"/>
          </w:tcPr>
          <w:p w:rsidR="00773314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proofErr w:type="gramStart"/>
            <w:r w:rsidRPr="003820D8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proofErr w:type="gramEnd"/>
            <w:r w:rsidRPr="003820D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В</w:t>
            </w:r>
          </w:p>
          <w:p w:rsidR="00773314" w:rsidRPr="00843933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773314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proofErr w:type="gramStart"/>
            <w:r w:rsidRPr="003820D8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Г</w:t>
            </w:r>
          </w:p>
          <w:p w:rsidR="00773314" w:rsidRPr="00A6070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773314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E11F1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proofErr w:type="gramEnd"/>
            <w:r w:rsidRPr="004E11F1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м</w:t>
            </w:r>
            <w:proofErr w:type="spellEnd"/>
          </w:p>
          <w:p w:rsidR="00773314" w:rsidRPr="00FC29BF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FC29BF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proofErr w:type="gramEnd"/>
            <w:r w:rsidRPr="00FC29B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ср</w:t>
            </w:r>
            <w:proofErr w:type="spellEnd"/>
          </w:p>
        </w:tc>
        <w:tc>
          <w:tcPr>
            <w:tcW w:w="4368" w:type="dxa"/>
          </w:tcPr>
          <w:p w:rsidR="00773314" w:rsidRPr="00F00942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0942">
              <w:rPr>
                <w:rFonts w:ascii="Times New Roman" w:hAnsi="Times New Roman" w:cs="Times New Roman"/>
                <w:sz w:val="20"/>
                <w:szCs w:val="20"/>
              </w:rPr>
              <w:t>- коэффициент вертикальной турбулентной диффузии, м</w:t>
            </w:r>
            <w:proofErr w:type="gramStart"/>
            <w:r w:rsidRPr="00F009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00942">
              <w:rPr>
                <w:rFonts w:ascii="Times New Roman" w:hAnsi="Times New Roman" w:cs="Times New Roman"/>
                <w:sz w:val="20"/>
                <w:szCs w:val="20"/>
              </w:rPr>
              <w:t xml:space="preserve">/с; </w:t>
            </w:r>
          </w:p>
          <w:p w:rsidR="00773314" w:rsidRPr="00F00942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0942">
              <w:rPr>
                <w:rFonts w:ascii="Times New Roman" w:hAnsi="Times New Roman" w:cs="Times New Roman"/>
                <w:sz w:val="20"/>
                <w:szCs w:val="20"/>
              </w:rPr>
              <w:t>- коэффициент горизонтальной</w:t>
            </w:r>
            <w:r w:rsidRPr="00F009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00942">
              <w:rPr>
                <w:rFonts w:ascii="Times New Roman" w:hAnsi="Times New Roman" w:cs="Times New Roman"/>
                <w:sz w:val="20"/>
                <w:szCs w:val="20"/>
              </w:rPr>
              <w:t>турбулентной диффузии, м</w:t>
            </w:r>
            <w:proofErr w:type="gramStart"/>
            <w:r w:rsidRPr="00F009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00942">
              <w:rPr>
                <w:rFonts w:ascii="Times New Roman" w:hAnsi="Times New Roman" w:cs="Times New Roman"/>
                <w:sz w:val="20"/>
                <w:szCs w:val="20"/>
              </w:rPr>
              <w:t>/с;</w:t>
            </w:r>
          </w:p>
          <w:p w:rsidR="00773314" w:rsidRPr="00F00942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0942">
              <w:rPr>
                <w:rFonts w:ascii="Times New Roman" w:hAnsi="Times New Roman" w:cs="Times New Roman"/>
                <w:sz w:val="20"/>
                <w:szCs w:val="20"/>
              </w:rPr>
              <w:t>- скорость морского течения, соответствующая неблагоприятной гидрологической ситуации, м/</w:t>
            </w:r>
            <w:proofErr w:type="gramStart"/>
            <w:r w:rsidRPr="00F009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009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3314" w:rsidRPr="00F00942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0942">
              <w:rPr>
                <w:rFonts w:ascii="Times New Roman" w:hAnsi="Times New Roman" w:cs="Times New Roman"/>
                <w:sz w:val="20"/>
                <w:szCs w:val="20"/>
              </w:rPr>
              <w:t xml:space="preserve">- средняя глубина моря в месте выпуска, </w:t>
            </w:r>
            <w:proofErr w:type="gramStart"/>
            <w:r w:rsidRPr="00F009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773314" w:rsidRPr="00747831" w:rsidTr="00B20196">
        <w:trPr>
          <w:jc w:val="center"/>
        </w:trPr>
        <w:tc>
          <w:tcPr>
            <w:tcW w:w="1207" w:type="dxa"/>
          </w:tcPr>
          <w:p w:rsidR="00773314" w:rsidRPr="00747831" w:rsidRDefault="00773314" w:rsidP="000C139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0C13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773314" w:rsidRPr="00591245" w:rsidRDefault="00773314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φ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, 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если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≤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e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</m:e>
                        </m:rad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, 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если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&gt;1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052" w:type="dxa"/>
          </w:tcPr>
          <w:p w:rsidR="00773314" w:rsidRPr="00747831" w:rsidRDefault="005A0310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φ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68" w:type="dxa"/>
          </w:tcPr>
          <w:p w:rsidR="00773314" w:rsidRPr="00747831" w:rsidRDefault="005A0310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угол наклона оголовка выпуска</w:t>
            </w:r>
          </w:p>
        </w:tc>
      </w:tr>
      <w:tr w:rsidR="00773314" w:rsidRPr="00747831" w:rsidTr="00B20196">
        <w:trPr>
          <w:jc w:val="center"/>
        </w:trPr>
        <w:tc>
          <w:tcPr>
            <w:tcW w:w="1207" w:type="dxa"/>
          </w:tcPr>
          <w:p w:rsidR="00773314" w:rsidRPr="00747831" w:rsidRDefault="00773314" w:rsidP="000C139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0C13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773314" w:rsidRPr="00591245" w:rsidRDefault="00540BBD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Times New Roman" w:hAnsi="Cambria Math" w:cs="Times New Roman"/>
                        <w:sz w:val="20"/>
                        <w:szCs w:val="20"/>
                      </w:rPr>
                      <m:t>*</m:t>
                    </m:r>
                  </m:sup>
                </m:s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м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cp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4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π</m:t>
                    </m:r>
                    <m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B</m:t>
                        </m:r>
                      </m:sub>
                    </m:sSub>
                  </m:den>
                </m:f>
                <m:r>
                  <w:rPr>
                    <w:rFonts w:ascii="Times New Roman" w:hAnsi="Times New Roman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052" w:type="dxa"/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8" w:type="dxa"/>
          </w:tcPr>
          <w:p w:rsidR="00773314" w:rsidRPr="00747831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14" w:rsidRPr="00747831" w:rsidTr="00B20196">
        <w:trPr>
          <w:jc w:val="center"/>
        </w:trPr>
        <w:tc>
          <w:tcPr>
            <w:tcW w:w="1207" w:type="dxa"/>
          </w:tcPr>
          <w:p w:rsidR="00773314" w:rsidRPr="00747831" w:rsidRDefault="00773314" w:rsidP="000C139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0C13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773314" w:rsidRPr="00E260ED" w:rsidRDefault="00540BBD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q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∙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  <m:t>н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4</m:t>
                            </m:r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∙</m:t>
                            </m:r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π</m:t>
                            </m:r>
                            <m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  <m:t>Г</m:t>
                                </m:r>
                              </m:sub>
                            </m:sSub>
                            <m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  <m:t>м</m:t>
                                </m:r>
                              </m:sub>
                            </m:sSub>
                            <m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∙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cp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  <m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н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, 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если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≤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q</m:t>
                            </m:r>
                            <m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m:t>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  <m:t>н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4</m:t>
                            </m:r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∙</m:t>
                            </m:r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π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Times New Roman" w:cs="Times New Roman"/>
                                        <w:sz w:val="20"/>
                                        <w:szCs w:val="20"/>
                                      </w:rPr>
                                      <m:t>Г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</m:rad>
                          </m:den>
                        </m:f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, 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если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&gt;1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052" w:type="dxa"/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EA65FA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proofErr w:type="gramEnd"/>
            <w:r w:rsidRPr="00EA65FA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4368" w:type="dxa"/>
          </w:tcPr>
          <w:p w:rsidR="00773314" w:rsidRPr="00EA65FA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65FA">
              <w:rPr>
                <w:rFonts w:ascii="Times New Roman" w:hAnsi="Times New Roman" w:cs="Times New Roman"/>
                <w:sz w:val="20"/>
                <w:szCs w:val="20"/>
              </w:rPr>
              <w:t xml:space="preserve">- длина начального участка разбавления, </w:t>
            </w:r>
            <w:proofErr w:type="gramStart"/>
            <w:r w:rsidRPr="00EA65F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773314" w:rsidRPr="00747831" w:rsidTr="00B20196">
        <w:trPr>
          <w:jc w:val="center"/>
        </w:trPr>
        <w:tc>
          <w:tcPr>
            <w:tcW w:w="1207" w:type="dxa"/>
          </w:tcPr>
          <w:p w:rsidR="00773314" w:rsidRPr="00747831" w:rsidRDefault="00773314" w:rsidP="000C139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0C13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</w:tcPr>
          <w:p w:rsidR="00773314" w:rsidRPr="00CA5CCC" w:rsidRDefault="00540BBD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m</m:t>
                                </m:r>
                              </m:sub>
                            </m:sSub>
                            <m:sSubSup>
                              <m:sSub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Г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l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Times New Roman" w:cs="Times New Roman"/>
                                        <w:sz w:val="20"/>
                                        <w:szCs w:val="20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den>
                        </m:f>
                      </m:e>
                    </m:d>
                  </m:e>
                </m:d>
              </m:oMath>
            </m:oMathPara>
          </w:p>
        </w:tc>
        <w:tc>
          <w:tcPr>
            <w:tcW w:w="1052" w:type="dxa"/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55C8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Pr="00FF55C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68" w:type="dxa"/>
          </w:tcPr>
          <w:p w:rsidR="00773314" w:rsidRPr="00FF55C8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F55C8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выпуска от берега, </w:t>
            </w:r>
            <w:proofErr w:type="gramStart"/>
            <w:r w:rsidRPr="00FF55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773314" w:rsidRPr="00747831" w:rsidTr="00794ED9">
        <w:trPr>
          <w:jc w:val="center"/>
        </w:trPr>
        <w:tc>
          <w:tcPr>
            <w:tcW w:w="1207" w:type="dxa"/>
            <w:tcBorders>
              <w:bottom w:val="single" w:sz="4" w:space="0" w:color="auto"/>
            </w:tcBorders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773314" w:rsidRPr="00747831" w:rsidRDefault="00773314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Формула </w:t>
            </w:r>
            <w:r w:rsidRPr="00C62B2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3B106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Л.Д. </w:t>
            </w:r>
            <w:proofErr w:type="spellStart"/>
            <w:r w:rsidRPr="003B106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Пухтяра</w:t>
            </w:r>
            <w:proofErr w:type="spellEnd"/>
            <w:r w:rsidRPr="003B106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         </w:t>
            </w:r>
            <w:r w:rsidRPr="003B106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Ю.С. Осипова</w:t>
            </w:r>
            <w:r w:rsidRPr="00C62B2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773314" w:rsidRPr="00747831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14" w:rsidRPr="00747831" w:rsidTr="00794ED9">
        <w:trPr>
          <w:jc w:val="center"/>
        </w:trPr>
        <w:tc>
          <w:tcPr>
            <w:tcW w:w="1207" w:type="dxa"/>
            <w:tcBorders>
              <w:bottom w:val="single" w:sz="4" w:space="0" w:color="auto"/>
            </w:tcBorders>
          </w:tcPr>
          <w:p w:rsidR="00773314" w:rsidRPr="00747831" w:rsidRDefault="00773314" w:rsidP="000C139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139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773314" w:rsidRPr="00843933" w:rsidRDefault="00773314" w:rsidP="00B201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</w:t>
            </w:r>
            <w:r w:rsidRPr="00843933">
              <w:rPr>
                <w:rFonts w:ascii="Times New Roman" w:hAnsi="Times New Roman" w:cs="Times New Roman"/>
              </w:rPr>
              <w:t>отсутств</w:t>
            </w:r>
            <w:r>
              <w:rPr>
                <w:rFonts w:ascii="Times New Roman" w:hAnsi="Times New Roman" w:cs="Times New Roman"/>
              </w:rPr>
              <w:t>уют</w:t>
            </w:r>
            <w:r w:rsidRPr="00843933">
              <w:rPr>
                <w:rFonts w:ascii="Times New Roman" w:hAnsi="Times New Roman" w:cs="Times New Roman"/>
              </w:rPr>
              <w:t xml:space="preserve"> данны</w:t>
            </w:r>
            <w:r>
              <w:rPr>
                <w:rFonts w:ascii="Times New Roman" w:hAnsi="Times New Roman" w:cs="Times New Roman"/>
              </w:rPr>
              <w:t>е</w:t>
            </w:r>
            <w:r w:rsidRPr="00843933">
              <w:rPr>
                <w:rFonts w:ascii="Times New Roman" w:hAnsi="Times New Roman" w:cs="Times New Roman"/>
              </w:rPr>
              <w:t xml:space="preserve"> о</w:t>
            </w:r>
            <w:r w:rsidRPr="0084393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43933">
              <w:rPr>
                <w:rFonts w:ascii="Times New Roman" w:hAnsi="Times New Roman" w:cs="Times New Roman"/>
              </w:rPr>
              <w:t>коэффициентах  диффузии для конкретного района расположения выпуска</w:t>
            </w:r>
            <w:r>
              <w:rPr>
                <w:rFonts w:ascii="Times New Roman" w:hAnsi="Times New Roman" w:cs="Times New Roman"/>
              </w:rPr>
              <w:t xml:space="preserve">, то </w:t>
            </w:r>
            <w:r w:rsidRPr="00843933">
              <w:rPr>
                <w:rFonts w:ascii="Times New Roman" w:hAnsi="Times New Roman" w:cs="Times New Roman"/>
              </w:rPr>
              <w:t>следует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3933">
              <w:rPr>
                <w:rFonts w:ascii="Times New Roman" w:hAnsi="Times New Roman" w:cs="Times New Roman"/>
              </w:rPr>
              <w:t xml:space="preserve">использовать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Г</m:t>
                  </m:r>
                </m:sub>
              </m:sSub>
            </m:oMath>
            <w:r w:rsidRPr="00843933">
              <w:rPr>
                <w:rFonts w:ascii="Times New Roman" w:hAnsi="Times New Roman" w:cs="Times New Roman"/>
              </w:rPr>
              <w:t>,</w:t>
            </w:r>
            <w:r w:rsidRPr="0084393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43933">
              <w:rPr>
                <w:rFonts w:ascii="Times New Roman" w:hAnsi="Times New Roman" w:cs="Times New Roman"/>
              </w:rPr>
              <w:t xml:space="preserve">определяемое по формуле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43933">
              <w:rPr>
                <w:rFonts w:ascii="Times New Roman" w:hAnsi="Times New Roman" w:cs="Times New Roman"/>
              </w:rPr>
              <w:t xml:space="preserve">Л.Д. </w:t>
            </w:r>
            <w:proofErr w:type="spellStart"/>
            <w:r w:rsidRPr="00843933">
              <w:rPr>
                <w:rFonts w:ascii="Times New Roman" w:hAnsi="Times New Roman" w:cs="Times New Roman"/>
              </w:rPr>
              <w:t>Пухтяра</w:t>
            </w:r>
            <w:proofErr w:type="spellEnd"/>
            <w:r w:rsidRPr="00843933">
              <w:rPr>
                <w:rFonts w:ascii="Times New Roman" w:hAnsi="Times New Roman" w:cs="Times New Roman"/>
              </w:rPr>
              <w:t xml:space="preserve"> и Ю.С. Осипова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73314" w:rsidRDefault="00540BBD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Г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=0,032+21,8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∙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м</m:t>
                  </m:r>
                </m:sub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bSup>
            </m:oMath>
            <w:r w:rsidR="007733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773314" w:rsidRPr="00843933" w:rsidRDefault="00773314" w:rsidP="00B2019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0942">
              <w:rPr>
                <w:rFonts w:ascii="Times New Roman" w:hAnsi="Times New Roman" w:cs="Times New Roman"/>
                <w:sz w:val="20"/>
                <w:szCs w:val="20"/>
              </w:rPr>
              <w:t>ожно</w:t>
            </w:r>
            <w:r w:rsidRPr="00F009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00942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</w:t>
            </w:r>
            <w:r w:rsidRPr="00F00942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F00942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uk-UA"/>
              </w:rPr>
              <w:t>В</w:t>
            </w:r>
            <w:r w:rsidRPr="00F0094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F00942">
              <w:rPr>
                <w:rFonts w:ascii="Times New Roman" w:hAnsi="Times New Roman" w:cs="Times New Roman"/>
                <w:sz w:val="20"/>
                <w:szCs w:val="20"/>
              </w:rPr>
              <w:t xml:space="preserve"> = 5 ∙ 10</w:t>
            </w:r>
            <w:r w:rsidRPr="00F0094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-4</w:t>
            </w:r>
            <w:r w:rsidRPr="00F0094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F009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773314" w:rsidRPr="00747831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747831" w:rsidTr="00794ED9">
        <w:trPr>
          <w:jc w:val="center"/>
        </w:trPr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D9" w:rsidRDefault="00794ED9" w:rsidP="000C139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D9" w:rsidRDefault="00794ED9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D9" w:rsidRPr="009F60F2" w:rsidRDefault="00794ED9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D9" w:rsidRPr="009F60F2" w:rsidRDefault="00794ED9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747831" w:rsidTr="00794ED9">
        <w:trPr>
          <w:jc w:val="center"/>
        </w:trPr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D9" w:rsidRDefault="00794ED9" w:rsidP="000C139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D9" w:rsidRDefault="00794ED9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D9" w:rsidRPr="009F60F2" w:rsidRDefault="00794ED9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D9" w:rsidRPr="009F60F2" w:rsidRDefault="00794ED9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14" w:rsidRPr="00747831" w:rsidTr="00794ED9">
        <w:trPr>
          <w:jc w:val="center"/>
        </w:trPr>
        <w:tc>
          <w:tcPr>
            <w:tcW w:w="1207" w:type="dxa"/>
            <w:tcBorders>
              <w:top w:val="single" w:sz="4" w:space="0" w:color="auto"/>
            </w:tcBorders>
          </w:tcPr>
          <w:p w:rsidR="00773314" w:rsidRPr="00747831" w:rsidRDefault="00773314" w:rsidP="000C139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139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</w:tcBorders>
          </w:tcPr>
          <w:p w:rsidR="00773314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3231F">
              <w:rPr>
                <w:rFonts w:ascii="Times New Roman" w:hAnsi="Times New Roman" w:cs="Times New Roman"/>
                <w:sz w:val="20"/>
                <w:szCs w:val="20"/>
              </w:rPr>
              <w:t>ри сбросе сточных вод</w:t>
            </w:r>
            <w:r w:rsidR="009A19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31F">
              <w:rPr>
                <w:rFonts w:ascii="Times New Roman" w:hAnsi="Times New Roman" w:cs="Times New Roman"/>
                <w:sz w:val="20"/>
                <w:szCs w:val="20"/>
              </w:rPr>
              <w:t xml:space="preserve"> через линейный рассеивающий выпуск в море при направлении течения перпендикулярно к оси оголовка выпуска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7,28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B</m:t>
                      </m:r>
                    </m:sub>
                  </m:sSub>
                </m:den>
              </m:f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Г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∙l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м</m:t>
                          </m:r>
                        </m:sub>
                      </m:sSub>
                    </m:den>
                  </m:f>
                </m:e>
              </m:rad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3314" w:rsidRPr="0073231F" w:rsidRDefault="00773314" w:rsidP="00AF0993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082B43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proofErr w:type="gramStart"/>
            <w:r w:rsidRPr="00082B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proofErr w:type="gramEnd"/>
            <w:r w:rsidRPr="00082B4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О</w:t>
            </w:r>
            <w:r w:rsidRPr="00082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 w:rsidRPr="00082B43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</w:t>
            </w:r>
            <w:r w:rsidRPr="00082B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082B4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 xml:space="preserve"> </w:t>
            </w:r>
            <w:r w:rsidR="00855984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bookmarkStart w:id="0" w:name="_GoBack"/>
            <w:bookmarkEnd w:id="0"/>
            <w:r w:rsidRPr="00082B43">
              <w:rPr>
                <w:rFonts w:ascii="Times New Roman" w:hAnsi="Times New Roman" w:cs="Times New Roman"/>
                <w:sz w:val="20"/>
                <w:szCs w:val="20"/>
              </w:rPr>
              <w:t>рассеивающем выпуске сточных вод</w:t>
            </w:r>
            <w:r w:rsidR="009A19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2B43">
              <w:rPr>
                <w:rFonts w:ascii="Times New Roman" w:hAnsi="Times New Roman" w:cs="Times New Roman"/>
                <w:sz w:val="20"/>
                <w:szCs w:val="20"/>
              </w:rPr>
              <w:t xml:space="preserve"> для определения НДС можно не учитывать, полагая </w:t>
            </w:r>
            <w:r w:rsidRPr="00082B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082B4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О</w:t>
            </w:r>
            <w:r w:rsidRPr="00082B43">
              <w:rPr>
                <w:rFonts w:ascii="Times New Roman" w:hAnsi="Times New Roman" w:cs="Times New Roman"/>
                <w:sz w:val="20"/>
                <w:szCs w:val="20"/>
              </w:rPr>
              <w:t xml:space="preserve"> = 1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773314" w:rsidRPr="00747831" w:rsidRDefault="00773314" w:rsidP="00B2019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9F60F2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proofErr w:type="gramEnd"/>
            <w:r w:rsidRPr="009F60F2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В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</w:tcBorders>
          </w:tcPr>
          <w:p w:rsidR="00773314" w:rsidRPr="009F60F2" w:rsidRDefault="00773314" w:rsidP="00B2019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F60F2">
              <w:rPr>
                <w:rFonts w:ascii="Times New Roman" w:hAnsi="Times New Roman" w:cs="Times New Roman"/>
                <w:sz w:val="20"/>
                <w:szCs w:val="20"/>
              </w:rPr>
              <w:t xml:space="preserve">- длина рассеивающего оголовка выпуска, </w:t>
            </w:r>
            <w:proofErr w:type="gramStart"/>
            <w:r w:rsidRPr="009F60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</w:tbl>
    <w:p w:rsidR="00661FB1" w:rsidRDefault="00661FB1" w:rsidP="0077331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3314" w:rsidRDefault="00773314" w:rsidP="007733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73314" w:rsidRDefault="00773314" w:rsidP="007733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73314" w:rsidRDefault="00773314" w:rsidP="007733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73314" w:rsidRPr="00170968" w:rsidRDefault="00773314" w:rsidP="007733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58B9" w:rsidRDefault="004458B9" w:rsidP="0077331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0"/>
          <w:szCs w:val="20"/>
        </w:rPr>
      </w:pPr>
    </w:p>
    <w:p w:rsidR="004458B9" w:rsidRDefault="0044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458B9" w:rsidRDefault="0044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458B9" w:rsidRDefault="0044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458B9" w:rsidRDefault="0044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458B9" w:rsidRDefault="0044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458B9" w:rsidRDefault="0044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458B9" w:rsidRPr="00F56A74" w:rsidRDefault="004458B9" w:rsidP="00BB5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458B9" w:rsidRPr="00F56A74" w:rsidSect="0051059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BD" w:rsidRDefault="00540BBD" w:rsidP="00C819FE">
      <w:pPr>
        <w:spacing w:after="0" w:line="240" w:lineRule="auto"/>
      </w:pPr>
      <w:r>
        <w:separator/>
      </w:r>
    </w:p>
  </w:endnote>
  <w:endnote w:type="continuationSeparator" w:id="0">
    <w:p w:rsidR="00540BBD" w:rsidRDefault="00540BBD" w:rsidP="00C8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BD" w:rsidRDefault="00540BBD" w:rsidP="00C819FE">
      <w:pPr>
        <w:spacing w:after="0" w:line="240" w:lineRule="auto"/>
      </w:pPr>
      <w:r>
        <w:separator/>
      </w:r>
    </w:p>
  </w:footnote>
  <w:footnote w:type="continuationSeparator" w:id="0">
    <w:p w:rsidR="00540BBD" w:rsidRDefault="00540BBD" w:rsidP="00C8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29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0BBD" w:rsidRPr="00410237" w:rsidRDefault="00540BBD">
        <w:pPr>
          <w:pStyle w:val="a3"/>
          <w:jc w:val="center"/>
          <w:rPr>
            <w:rFonts w:ascii="Times New Roman" w:hAnsi="Times New Roman" w:cs="Times New Roman"/>
          </w:rPr>
        </w:pPr>
        <w:r w:rsidRPr="00410237">
          <w:rPr>
            <w:rFonts w:ascii="Times New Roman" w:hAnsi="Times New Roman" w:cs="Times New Roman"/>
          </w:rPr>
          <w:fldChar w:fldCharType="begin"/>
        </w:r>
        <w:r w:rsidRPr="00410237">
          <w:rPr>
            <w:rFonts w:ascii="Times New Roman" w:hAnsi="Times New Roman" w:cs="Times New Roman"/>
          </w:rPr>
          <w:instrText xml:space="preserve"> PAGE   \* MERGEFORMAT </w:instrText>
        </w:r>
        <w:r w:rsidRPr="00410237">
          <w:rPr>
            <w:rFonts w:ascii="Times New Roman" w:hAnsi="Times New Roman" w:cs="Times New Roman"/>
          </w:rPr>
          <w:fldChar w:fldCharType="separate"/>
        </w:r>
        <w:r w:rsidR="00855984">
          <w:rPr>
            <w:rFonts w:ascii="Times New Roman" w:hAnsi="Times New Roman" w:cs="Times New Roman"/>
            <w:noProof/>
          </w:rPr>
          <w:t>4</w:t>
        </w:r>
        <w:r w:rsidRPr="00410237">
          <w:rPr>
            <w:rFonts w:ascii="Times New Roman" w:hAnsi="Times New Roman" w:cs="Times New Roman"/>
          </w:rPr>
          <w:fldChar w:fldCharType="end"/>
        </w:r>
      </w:p>
    </w:sdtContent>
  </w:sdt>
  <w:p w:rsidR="00540BBD" w:rsidRPr="00884C3C" w:rsidRDefault="00540BBD" w:rsidP="00481C9C">
    <w:pPr>
      <w:spacing w:after="0" w:line="240" w:lineRule="auto"/>
      <w:ind w:left="5104" w:firstLine="708"/>
      <w:jc w:val="both"/>
    </w:pPr>
    <w:r>
      <w:rPr>
        <w:rFonts w:ascii="Times New Roman" w:hAnsi="Times New Roman" w:cs="Times New Roman"/>
      </w:rPr>
      <w:t>Продолжение Приложения</w:t>
    </w:r>
    <w:r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D2C"/>
    <w:multiLevelType w:val="hybridMultilevel"/>
    <w:tmpl w:val="F7AAC8EC"/>
    <w:lvl w:ilvl="0" w:tplc="C130DB3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3B34A8"/>
    <w:multiLevelType w:val="hybridMultilevel"/>
    <w:tmpl w:val="AC6883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FE3"/>
    <w:rsid w:val="00006CB9"/>
    <w:rsid w:val="00013094"/>
    <w:rsid w:val="00013243"/>
    <w:rsid w:val="000200D8"/>
    <w:rsid w:val="00021D43"/>
    <w:rsid w:val="0002382D"/>
    <w:rsid w:val="00027E2E"/>
    <w:rsid w:val="00033B4F"/>
    <w:rsid w:val="00035278"/>
    <w:rsid w:val="0003787D"/>
    <w:rsid w:val="00037CD1"/>
    <w:rsid w:val="000436A4"/>
    <w:rsid w:val="00051240"/>
    <w:rsid w:val="00056823"/>
    <w:rsid w:val="00056AA4"/>
    <w:rsid w:val="00057062"/>
    <w:rsid w:val="00062133"/>
    <w:rsid w:val="00062927"/>
    <w:rsid w:val="00063C19"/>
    <w:rsid w:val="0006617D"/>
    <w:rsid w:val="00070212"/>
    <w:rsid w:val="00070A39"/>
    <w:rsid w:val="00081FCB"/>
    <w:rsid w:val="00084531"/>
    <w:rsid w:val="00092400"/>
    <w:rsid w:val="000936EE"/>
    <w:rsid w:val="00095423"/>
    <w:rsid w:val="000A4330"/>
    <w:rsid w:val="000B0991"/>
    <w:rsid w:val="000B237C"/>
    <w:rsid w:val="000B6432"/>
    <w:rsid w:val="000C1397"/>
    <w:rsid w:val="000C156C"/>
    <w:rsid w:val="000C2DF3"/>
    <w:rsid w:val="000C3177"/>
    <w:rsid w:val="000C6A41"/>
    <w:rsid w:val="000C6DFA"/>
    <w:rsid w:val="000D3C61"/>
    <w:rsid w:val="000D648A"/>
    <w:rsid w:val="000F0DBF"/>
    <w:rsid w:val="000F124B"/>
    <w:rsid w:val="000F5D0A"/>
    <w:rsid w:val="00101AF0"/>
    <w:rsid w:val="00101EA1"/>
    <w:rsid w:val="00105A6F"/>
    <w:rsid w:val="0010677F"/>
    <w:rsid w:val="00107A14"/>
    <w:rsid w:val="00107D1C"/>
    <w:rsid w:val="00111716"/>
    <w:rsid w:val="00113D1D"/>
    <w:rsid w:val="001232A4"/>
    <w:rsid w:val="00123F5D"/>
    <w:rsid w:val="001247EA"/>
    <w:rsid w:val="00130664"/>
    <w:rsid w:val="0013205B"/>
    <w:rsid w:val="00145C8F"/>
    <w:rsid w:val="00145D4A"/>
    <w:rsid w:val="00146B3B"/>
    <w:rsid w:val="00150306"/>
    <w:rsid w:val="00150E60"/>
    <w:rsid w:val="001517D6"/>
    <w:rsid w:val="0016104B"/>
    <w:rsid w:val="00162BA2"/>
    <w:rsid w:val="001656B5"/>
    <w:rsid w:val="00166C12"/>
    <w:rsid w:val="00167738"/>
    <w:rsid w:val="00170968"/>
    <w:rsid w:val="00173A18"/>
    <w:rsid w:val="00181A1C"/>
    <w:rsid w:val="00182038"/>
    <w:rsid w:val="001A246F"/>
    <w:rsid w:val="001A302F"/>
    <w:rsid w:val="001A679C"/>
    <w:rsid w:val="001A7B4B"/>
    <w:rsid w:val="001B0067"/>
    <w:rsid w:val="001B05AE"/>
    <w:rsid w:val="001B0B30"/>
    <w:rsid w:val="001B1B0E"/>
    <w:rsid w:val="001B355B"/>
    <w:rsid w:val="001B4AAD"/>
    <w:rsid w:val="001C0A2B"/>
    <w:rsid w:val="001C13B4"/>
    <w:rsid w:val="001C1577"/>
    <w:rsid w:val="001C1DF9"/>
    <w:rsid w:val="001C7A74"/>
    <w:rsid w:val="001D063B"/>
    <w:rsid w:val="001D17E1"/>
    <w:rsid w:val="001D5796"/>
    <w:rsid w:val="001D6B2E"/>
    <w:rsid w:val="001D7E76"/>
    <w:rsid w:val="001E1A81"/>
    <w:rsid w:val="001E2F83"/>
    <w:rsid w:val="001E4E50"/>
    <w:rsid w:val="001E5FE7"/>
    <w:rsid w:val="001E7328"/>
    <w:rsid w:val="001F3875"/>
    <w:rsid w:val="001F3D4F"/>
    <w:rsid w:val="00201D38"/>
    <w:rsid w:val="00201E7A"/>
    <w:rsid w:val="00203746"/>
    <w:rsid w:val="00204BFB"/>
    <w:rsid w:val="002060C8"/>
    <w:rsid w:val="00210A34"/>
    <w:rsid w:val="00214B8E"/>
    <w:rsid w:val="002153B8"/>
    <w:rsid w:val="00217A33"/>
    <w:rsid w:val="002238A6"/>
    <w:rsid w:val="00225602"/>
    <w:rsid w:val="00230BE9"/>
    <w:rsid w:val="00231966"/>
    <w:rsid w:val="00233629"/>
    <w:rsid w:val="00235389"/>
    <w:rsid w:val="00237F27"/>
    <w:rsid w:val="002439AA"/>
    <w:rsid w:val="00243B86"/>
    <w:rsid w:val="00244472"/>
    <w:rsid w:val="002457C7"/>
    <w:rsid w:val="00262B0B"/>
    <w:rsid w:val="0026795A"/>
    <w:rsid w:val="002725C0"/>
    <w:rsid w:val="002726BC"/>
    <w:rsid w:val="00272B83"/>
    <w:rsid w:val="00275F32"/>
    <w:rsid w:val="002771A2"/>
    <w:rsid w:val="002809EF"/>
    <w:rsid w:val="0028458D"/>
    <w:rsid w:val="00286EE2"/>
    <w:rsid w:val="002877E9"/>
    <w:rsid w:val="0029522C"/>
    <w:rsid w:val="00297F19"/>
    <w:rsid w:val="002B0991"/>
    <w:rsid w:val="002B1522"/>
    <w:rsid w:val="002B2890"/>
    <w:rsid w:val="002B5E8B"/>
    <w:rsid w:val="002C07EA"/>
    <w:rsid w:val="002C47FD"/>
    <w:rsid w:val="002D19CE"/>
    <w:rsid w:val="002D4675"/>
    <w:rsid w:val="002D751C"/>
    <w:rsid w:val="002D7528"/>
    <w:rsid w:val="002D7706"/>
    <w:rsid w:val="002E0AC9"/>
    <w:rsid w:val="002E14D5"/>
    <w:rsid w:val="002E201D"/>
    <w:rsid w:val="002E3CAB"/>
    <w:rsid w:val="002E4E4F"/>
    <w:rsid w:val="002E520F"/>
    <w:rsid w:val="002E6C1A"/>
    <w:rsid w:val="002F1F3B"/>
    <w:rsid w:val="002F2004"/>
    <w:rsid w:val="002F2A01"/>
    <w:rsid w:val="002F3895"/>
    <w:rsid w:val="002F5624"/>
    <w:rsid w:val="00305C70"/>
    <w:rsid w:val="00306829"/>
    <w:rsid w:val="003110EF"/>
    <w:rsid w:val="00311339"/>
    <w:rsid w:val="0031335F"/>
    <w:rsid w:val="003150F0"/>
    <w:rsid w:val="003156EE"/>
    <w:rsid w:val="0031782D"/>
    <w:rsid w:val="00320855"/>
    <w:rsid w:val="00322465"/>
    <w:rsid w:val="00322957"/>
    <w:rsid w:val="003232DF"/>
    <w:rsid w:val="0032521C"/>
    <w:rsid w:val="00326BE1"/>
    <w:rsid w:val="003328CD"/>
    <w:rsid w:val="00333133"/>
    <w:rsid w:val="003344A6"/>
    <w:rsid w:val="00336A4A"/>
    <w:rsid w:val="00336FBB"/>
    <w:rsid w:val="00345FCB"/>
    <w:rsid w:val="0034629D"/>
    <w:rsid w:val="00346CC0"/>
    <w:rsid w:val="00346FA1"/>
    <w:rsid w:val="003479D6"/>
    <w:rsid w:val="0035329F"/>
    <w:rsid w:val="00353E94"/>
    <w:rsid w:val="00363703"/>
    <w:rsid w:val="0036386C"/>
    <w:rsid w:val="003647B3"/>
    <w:rsid w:val="003651DF"/>
    <w:rsid w:val="0036663D"/>
    <w:rsid w:val="00366851"/>
    <w:rsid w:val="00367336"/>
    <w:rsid w:val="00372754"/>
    <w:rsid w:val="00375172"/>
    <w:rsid w:val="00380119"/>
    <w:rsid w:val="00383304"/>
    <w:rsid w:val="00387B61"/>
    <w:rsid w:val="003A7A71"/>
    <w:rsid w:val="003B2142"/>
    <w:rsid w:val="003B2E6A"/>
    <w:rsid w:val="003B6296"/>
    <w:rsid w:val="003B64D3"/>
    <w:rsid w:val="003C0181"/>
    <w:rsid w:val="003C7F25"/>
    <w:rsid w:val="003D1A24"/>
    <w:rsid w:val="003D5C16"/>
    <w:rsid w:val="003D72EB"/>
    <w:rsid w:val="003E57EF"/>
    <w:rsid w:val="003E6986"/>
    <w:rsid w:val="003F2108"/>
    <w:rsid w:val="003F27A3"/>
    <w:rsid w:val="003F38E8"/>
    <w:rsid w:val="003F4179"/>
    <w:rsid w:val="0040045C"/>
    <w:rsid w:val="00401943"/>
    <w:rsid w:val="00402D0D"/>
    <w:rsid w:val="004068F9"/>
    <w:rsid w:val="00410237"/>
    <w:rsid w:val="00413DD7"/>
    <w:rsid w:val="00423352"/>
    <w:rsid w:val="00425980"/>
    <w:rsid w:val="00430049"/>
    <w:rsid w:val="00430527"/>
    <w:rsid w:val="00431066"/>
    <w:rsid w:val="00432AE8"/>
    <w:rsid w:val="00432CD4"/>
    <w:rsid w:val="0043346F"/>
    <w:rsid w:val="00433F59"/>
    <w:rsid w:val="004344B5"/>
    <w:rsid w:val="00436395"/>
    <w:rsid w:val="00437712"/>
    <w:rsid w:val="00441807"/>
    <w:rsid w:val="00443DFF"/>
    <w:rsid w:val="004458B9"/>
    <w:rsid w:val="00450459"/>
    <w:rsid w:val="00452EC6"/>
    <w:rsid w:val="00454869"/>
    <w:rsid w:val="00456BDE"/>
    <w:rsid w:val="0046070C"/>
    <w:rsid w:val="00463389"/>
    <w:rsid w:val="00473444"/>
    <w:rsid w:val="004749DF"/>
    <w:rsid w:val="00476F55"/>
    <w:rsid w:val="00480501"/>
    <w:rsid w:val="0048151C"/>
    <w:rsid w:val="00481980"/>
    <w:rsid w:val="00481C9C"/>
    <w:rsid w:val="00487C92"/>
    <w:rsid w:val="00490F21"/>
    <w:rsid w:val="00495BAC"/>
    <w:rsid w:val="004A3C90"/>
    <w:rsid w:val="004B3B8E"/>
    <w:rsid w:val="004B4A9C"/>
    <w:rsid w:val="004B5AB1"/>
    <w:rsid w:val="004B696A"/>
    <w:rsid w:val="004B6CBF"/>
    <w:rsid w:val="004C3C10"/>
    <w:rsid w:val="004C3F31"/>
    <w:rsid w:val="004C4792"/>
    <w:rsid w:val="004C5B0C"/>
    <w:rsid w:val="004D6553"/>
    <w:rsid w:val="004D6D0D"/>
    <w:rsid w:val="004E6224"/>
    <w:rsid w:val="004E65F7"/>
    <w:rsid w:val="004F05E5"/>
    <w:rsid w:val="004F0A52"/>
    <w:rsid w:val="004F2D71"/>
    <w:rsid w:val="004F314E"/>
    <w:rsid w:val="004F7B08"/>
    <w:rsid w:val="00501CB7"/>
    <w:rsid w:val="00502550"/>
    <w:rsid w:val="00503E95"/>
    <w:rsid w:val="005067F7"/>
    <w:rsid w:val="005072C4"/>
    <w:rsid w:val="00510597"/>
    <w:rsid w:val="005169E8"/>
    <w:rsid w:val="005248BB"/>
    <w:rsid w:val="00526058"/>
    <w:rsid w:val="00526FE2"/>
    <w:rsid w:val="00531066"/>
    <w:rsid w:val="00531F2E"/>
    <w:rsid w:val="00536101"/>
    <w:rsid w:val="005404C1"/>
    <w:rsid w:val="00540BBD"/>
    <w:rsid w:val="005426A9"/>
    <w:rsid w:val="005479E9"/>
    <w:rsid w:val="00555EA7"/>
    <w:rsid w:val="005637A8"/>
    <w:rsid w:val="005670E3"/>
    <w:rsid w:val="00571ECC"/>
    <w:rsid w:val="00571F32"/>
    <w:rsid w:val="00582CA7"/>
    <w:rsid w:val="00586A13"/>
    <w:rsid w:val="005877D0"/>
    <w:rsid w:val="00590594"/>
    <w:rsid w:val="00590EF2"/>
    <w:rsid w:val="005937DA"/>
    <w:rsid w:val="005A02B5"/>
    <w:rsid w:val="005A0310"/>
    <w:rsid w:val="005A0365"/>
    <w:rsid w:val="005A088A"/>
    <w:rsid w:val="005A0B17"/>
    <w:rsid w:val="005A4EF2"/>
    <w:rsid w:val="005A501F"/>
    <w:rsid w:val="005A77D2"/>
    <w:rsid w:val="005A7B0E"/>
    <w:rsid w:val="005B4347"/>
    <w:rsid w:val="005B581A"/>
    <w:rsid w:val="005C1014"/>
    <w:rsid w:val="005C1CD7"/>
    <w:rsid w:val="005C424E"/>
    <w:rsid w:val="005C5EA9"/>
    <w:rsid w:val="005C6B02"/>
    <w:rsid w:val="005D008F"/>
    <w:rsid w:val="005D3C1B"/>
    <w:rsid w:val="005D585F"/>
    <w:rsid w:val="005E57E2"/>
    <w:rsid w:val="005E6029"/>
    <w:rsid w:val="005F3312"/>
    <w:rsid w:val="005F3584"/>
    <w:rsid w:val="005F5A4F"/>
    <w:rsid w:val="00601055"/>
    <w:rsid w:val="0060238B"/>
    <w:rsid w:val="006102D7"/>
    <w:rsid w:val="006106C4"/>
    <w:rsid w:val="00611585"/>
    <w:rsid w:val="00612455"/>
    <w:rsid w:val="006124E9"/>
    <w:rsid w:val="00613641"/>
    <w:rsid w:val="006202EB"/>
    <w:rsid w:val="00624183"/>
    <w:rsid w:val="00631DD9"/>
    <w:rsid w:val="0064058B"/>
    <w:rsid w:val="006447A0"/>
    <w:rsid w:val="00644E00"/>
    <w:rsid w:val="00645401"/>
    <w:rsid w:val="006503D3"/>
    <w:rsid w:val="00651033"/>
    <w:rsid w:val="00652A0D"/>
    <w:rsid w:val="00652C93"/>
    <w:rsid w:val="00652D86"/>
    <w:rsid w:val="0065407A"/>
    <w:rsid w:val="00654740"/>
    <w:rsid w:val="00654C53"/>
    <w:rsid w:val="00655D2F"/>
    <w:rsid w:val="00661FB1"/>
    <w:rsid w:val="006700EF"/>
    <w:rsid w:val="00674F26"/>
    <w:rsid w:val="00674F70"/>
    <w:rsid w:val="00677EF8"/>
    <w:rsid w:val="0068199A"/>
    <w:rsid w:val="00681B6C"/>
    <w:rsid w:val="00684155"/>
    <w:rsid w:val="00685C2A"/>
    <w:rsid w:val="00686680"/>
    <w:rsid w:val="00692B71"/>
    <w:rsid w:val="00693376"/>
    <w:rsid w:val="006945E5"/>
    <w:rsid w:val="0069687D"/>
    <w:rsid w:val="006A0F12"/>
    <w:rsid w:val="006A2509"/>
    <w:rsid w:val="006A67B2"/>
    <w:rsid w:val="006A6800"/>
    <w:rsid w:val="006B191D"/>
    <w:rsid w:val="006B5713"/>
    <w:rsid w:val="006B675A"/>
    <w:rsid w:val="006C2D86"/>
    <w:rsid w:val="006C4AA7"/>
    <w:rsid w:val="006C7464"/>
    <w:rsid w:val="006C7A55"/>
    <w:rsid w:val="006D1311"/>
    <w:rsid w:val="006D33A6"/>
    <w:rsid w:val="006D4F89"/>
    <w:rsid w:val="006D7D0C"/>
    <w:rsid w:val="006E0085"/>
    <w:rsid w:val="006E0372"/>
    <w:rsid w:val="006E1EF0"/>
    <w:rsid w:val="006E5204"/>
    <w:rsid w:val="006E538C"/>
    <w:rsid w:val="006E5D27"/>
    <w:rsid w:val="006F4EE3"/>
    <w:rsid w:val="00706BEB"/>
    <w:rsid w:val="007120CA"/>
    <w:rsid w:val="007143A5"/>
    <w:rsid w:val="007153C4"/>
    <w:rsid w:val="00716FF4"/>
    <w:rsid w:val="00722CCA"/>
    <w:rsid w:val="00730D4F"/>
    <w:rsid w:val="007312AA"/>
    <w:rsid w:val="00732F0D"/>
    <w:rsid w:val="00737567"/>
    <w:rsid w:val="00746925"/>
    <w:rsid w:val="0075194E"/>
    <w:rsid w:val="00751BCC"/>
    <w:rsid w:val="00753F07"/>
    <w:rsid w:val="00762DA6"/>
    <w:rsid w:val="007638AF"/>
    <w:rsid w:val="00764245"/>
    <w:rsid w:val="00764597"/>
    <w:rsid w:val="0076627B"/>
    <w:rsid w:val="00773314"/>
    <w:rsid w:val="0077488D"/>
    <w:rsid w:val="00774AB4"/>
    <w:rsid w:val="00775787"/>
    <w:rsid w:val="007841FD"/>
    <w:rsid w:val="00785761"/>
    <w:rsid w:val="00793CEE"/>
    <w:rsid w:val="00794ED9"/>
    <w:rsid w:val="007953AF"/>
    <w:rsid w:val="00795590"/>
    <w:rsid w:val="007970D0"/>
    <w:rsid w:val="00797D34"/>
    <w:rsid w:val="007A08BF"/>
    <w:rsid w:val="007A1DD8"/>
    <w:rsid w:val="007A299F"/>
    <w:rsid w:val="007A5071"/>
    <w:rsid w:val="007B02A4"/>
    <w:rsid w:val="007B0306"/>
    <w:rsid w:val="007B26E2"/>
    <w:rsid w:val="007B34B5"/>
    <w:rsid w:val="007B7935"/>
    <w:rsid w:val="007C1441"/>
    <w:rsid w:val="007C3BDF"/>
    <w:rsid w:val="007C4ABC"/>
    <w:rsid w:val="007C5491"/>
    <w:rsid w:val="007C7E7A"/>
    <w:rsid w:val="007D6EB0"/>
    <w:rsid w:val="007D721A"/>
    <w:rsid w:val="007E52D5"/>
    <w:rsid w:val="007E5457"/>
    <w:rsid w:val="007E562F"/>
    <w:rsid w:val="007F11C6"/>
    <w:rsid w:val="007F6329"/>
    <w:rsid w:val="00801901"/>
    <w:rsid w:val="0080204E"/>
    <w:rsid w:val="0081144F"/>
    <w:rsid w:val="00811B0A"/>
    <w:rsid w:val="00811C55"/>
    <w:rsid w:val="0081343F"/>
    <w:rsid w:val="00813A95"/>
    <w:rsid w:val="00817591"/>
    <w:rsid w:val="0081783D"/>
    <w:rsid w:val="00821BAD"/>
    <w:rsid w:val="0082239C"/>
    <w:rsid w:val="00822B54"/>
    <w:rsid w:val="0083130E"/>
    <w:rsid w:val="00837331"/>
    <w:rsid w:val="00837EAA"/>
    <w:rsid w:val="008412B6"/>
    <w:rsid w:val="008429FC"/>
    <w:rsid w:val="00843D9B"/>
    <w:rsid w:val="008446BD"/>
    <w:rsid w:val="00847ED7"/>
    <w:rsid w:val="0085293D"/>
    <w:rsid w:val="00855984"/>
    <w:rsid w:val="00855A52"/>
    <w:rsid w:val="00860096"/>
    <w:rsid w:val="008606A4"/>
    <w:rsid w:val="00862CAF"/>
    <w:rsid w:val="0086524B"/>
    <w:rsid w:val="0088028C"/>
    <w:rsid w:val="0088100F"/>
    <w:rsid w:val="008819A6"/>
    <w:rsid w:val="00882187"/>
    <w:rsid w:val="00883F60"/>
    <w:rsid w:val="00884C3C"/>
    <w:rsid w:val="008873B0"/>
    <w:rsid w:val="0089010D"/>
    <w:rsid w:val="0089594D"/>
    <w:rsid w:val="0089794D"/>
    <w:rsid w:val="008A3E63"/>
    <w:rsid w:val="008A524B"/>
    <w:rsid w:val="008B2379"/>
    <w:rsid w:val="008B6791"/>
    <w:rsid w:val="008B6FE0"/>
    <w:rsid w:val="008B75A6"/>
    <w:rsid w:val="008C1A7C"/>
    <w:rsid w:val="008C3792"/>
    <w:rsid w:val="008C589F"/>
    <w:rsid w:val="008C6834"/>
    <w:rsid w:val="008C77EA"/>
    <w:rsid w:val="008D348F"/>
    <w:rsid w:val="008D3A28"/>
    <w:rsid w:val="008D63C7"/>
    <w:rsid w:val="008D73EF"/>
    <w:rsid w:val="008D7AE5"/>
    <w:rsid w:val="008E17E3"/>
    <w:rsid w:val="008E3389"/>
    <w:rsid w:val="008E37A8"/>
    <w:rsid w:val="008E3CFF"/>
    <w:rsid w:val="008F3980"/>
    <w:rsid w:val="008F45A4"/>
    <w:rsid w:val="0090198A"/>
    <w:rsid w:val="0090792B"/>
    <w:rsid w:val="00917FDB"/>
    <w:rsid w:val="009206B7"/>
    <w:rsid w:val="00921E16"/>
    <w:rsid w:val="00922413"/>
    <w:rsid w:val="00923C00"/>
    <w:rsid w:val="00923D34"/>
    <w:rsid w:val="009247A1"/>
    <w:rsid w:val="00925891"/>
    <w:rsid w:val="0092675C"/>
    <w:rsid w:val="009277EE"/>
    <w:rsid w:val="009350FE"/>
    <w:rsid w:val="00935D26"/>
    <w:rsid w:val="00935E5A"/>
    <w:rsid w:val="00941D4D"/>
    <w:rsid w:val="00943E01"/>
    <w:rsid w:val="009476CE"/>
    <w:rsid w:val="009539BA"/>
    <w:rsid w:val="00956F06"/>
    <w:rsid w:val="00963D6B"/>
    <w:rsid w:val="00964AE2"/>
    <w:rsid w:val="00972970"/>
    <w:rsid w:val="00972E25"/>
    <w:rsid w:val="009762D7"/>
    <w:rsid w:val="009763FB"/>
    <w:rsid w:val="00977747"/>
    <w:rsid w:val="009816D1"/>
    <w:rsid w:val="009822C6"/>
    <w:rsid w:val="00983628"/>
    <w:rsid w:val="00990B85"/>
    <w:rsid w:val="00993910"/>
    <w:rsid w:val="00993FC0"/>
    <w:rsid w:val="00994397"/>
    <w:rsid w:val="00994DC3"/>
    <w:rsid w:val="009958A4"/>
    <w:rsid w:val="009966C0"/>
    <w:rsid w:val="0099676C"/>
    <w:rsid w:val="009A1931"/>
    <w:rsid w:val="009A52BB"/>
    <w:rsid w:val="009A7702"/>
    <w:rsid w:val="009B1B58"/>
    <w:rsid w:val="009B2B77"/>
    <w:rsid w:val="009B4083"/>
    <w:rsid w:val="009B415B"/>
    <w:rsid w:val="009B4715"/>
    <w:rsid w:val="009B5BE5"/>
    <w:rsid w:val="009C14DB"/>
    <w:rsid w:val="009C16EF"/>
    <w:rsid w:val="009C4596"/>
    <w:rsid w:val="009C6681"/>
    <w:rsid w:val="009D4BDA"/>
    <w:rsid w:val="009E02E3"/>
    <w:rsid w:val="009F109E"/>
    <w:rsid w:val="009F1BB5"/>
    <w:rsid w:val="009F40E5"/>
    <w:rsid w:val="00A03440"/>
    <w:rsid w:val="00A03529"/>
    <w:rsid w:val="00A1213E"/>
    <w:rsid w:val="00A12F04"/>
    <w:rsid w:val="00A12F8C"/>
    <w:rsid w:val="00A1724D"/>
    <w:rsid w:val="00A23DAE"/>
    <w:rsid w:val="00A24DE2"/>
    <w:rsid w:val="00A25F96"/>
    <w:rsid w:val="00A2674B"/>
    <w:rsid w:val="00A26A48"/>
    <w:rsid w:val="00A26C25"/>
    <w:rsid w:val="00A302BD"/>
    <w:rsid w:val="00A3060C"/>
    <w:rsid w:val="00A31D8E"/>
    <w:rsid w:val="00A32350"/>
    <w:rsid w:val="00A378FA"/>
    <w:rsid w:val="00A42F76"/>
    <w:rsid w:val="00A45466"/>
    <w:rsid w:val="00A51AD8"/>
    <w:rsid w:val="00A52072"/>
    <w:rsid w:val="00A52CE2"/>
    <w:rsid w:val="00A5557F"/>
    <w:rsid w:val="00A56C68"/>
    <w:rsid w:val="00A57400"/>
    <w:rsid w:val="00A60C1F"/>
    <w:rsid w:val="00A63033"/>
    <w:rsid w:val="00A64322"/>
    <w:rsid w:val="00A671A6"/>
    <w:rsid w:val="00A72548"/>
    <w:rsid w:val="00A741BA"/>
    <w:rsid w:val="00A75BDF"/>
    <w:rsid w:val="00A767DA"/>
    <w:rsid w:val="00A76DBF"/>
    <w:rsid w:val="00A7736A"/>
    <w:rsid w:val="00A801B7"/>
    <w:rsid w:val="00A8113B"/>
    <w:rsid w:val="00A83E60"/>
    <w:rsid w:val="00A83F97"/>
    <w:rsid w:val="00A87DC5"/>
    <w:rsid w:val="00A9017A"/>
    <w:rsid w:val="00A90740"/>
    <w:rsid w:val="00A91F3A"/>
    <w:rsid w:val="00A92510"/>
    <w:rsid w:val="00A9313B"/>
    <w:rsid w:val="00A93FBA"/>
    <w:rsid w:val="00A9643D"/>
    <w:rsid w:val="00A96CB5"/>
    <w:rsid w:val="00A97B19"/>
    <w:rsid w:val="00AA15DE"/>
    <w:rsid w:val="00AA75CD"/>
    <w:rsid w:val="00AB043D"/>
    <w:rsid w:val="00AB0A5C"/>
    <w:rsid w:val="00AB330E"/>
    <w:rsid w:val="00AB412F"/>
    <w:rsid w:val="00AB4362"/>
    <w:rsid w:val="00AB517B"/>
    <w:rsid w:val="00AC2168"/>
    <w:rsid w:val="00AC52D7"/>
    <w:rsid w:val="00AC5A79"/>
    <w:rsid w:val="00AC5F47"/>
    <w:rsid w:val="00AC6357"/>
    <w:rsid w:val="00AD49CD"/>
    <w:rsid w:val="00AD4A72"/>
    <w:rsid w:val="00AD5628"/>
    <w:rsid w:val="00AD6A00"/>
    <w:rsid w:val="00AE1E4C"/>
    <w:rsid w:val="00AE39F3"/>
    <w:rsid w:val="00AE4FE9"/>
    <w:rsid w:val="00AE5363"/>
    <w:rsid w:val="00AE5866"/>
    <w:rsid w:val="00AE6D45"/>
    <w:rsid w:val="00AF0993"/>
    <w:rsid w:val="00AF1650"/>
    <w:rsid w:val="00AF5074"/>
    <w:rsid w:val="00B02FE3"/>
    <w:rsid w:val="00B1476F"/>
    <w:rsid w:val="00B20196"/>
    <w:rsid w:val="00B20833"/>
    <w:rsid w:val="00B20BC4"/>
    <w:rsid w:val="00B23605"/>
    <w:rsid w:val="00B2417C"/>
    <w:rsid w:val="00B25940"/>
    <w:rsid w:val="00B26A14"/>
    <w:rsid w:val="00B30D0D"/>
    <w:rsid w:val="00B3263D"/>
    <w:rsid w:val="00B37B97"/>
    <w:rsid w:val="00B37CB1"/>
    <w:rsid w:val="00B40A6E"/>
    <w:rsid w:val="00B4171F"/>
    <w:rsid w:val="00B4330E"/>
    <w:rsid w:val="00B506CF"/>
    <w:rsid w:val="00B54C59"/>
    <w:rsid w:val="00B57D8D"/>
    <w:rsid w:val="00B60006"/>
    <w:rsid w:val="00B61741"/>
    <w:rsid w:val="00B65758"/>
    <w:rsid w:val="00B72BBB"/>
    <w:rsid w:val="00B736CC"/>
    <w:rsid w:val="00B8152C"/>
    <w:rsid w:val="00B8532D"/>
    <w:rsid w:val="00B87F70"/>
    <w:rsid w:val="00B90047"/>
    <w:rsid w:val="00B9013B"/>
    <w:rsid w:val="00B90A97"/>
    <w:rsid w:val="00B926B3"/>
    <w:rsid w:val="00B92A00"/>
    <w:rsid w:val="00B93086"/>
    <w:rsid w:val="00B93825"/>
    <w:rsid w:val="00B9509C"/>
    <w:rsid w:val="00B96AAD"/>
    <w:rsid w:val="00BA0911"/>
    <w:rsid w:val="00BA0A91"/>
    <w:rsid w:val="00BA11F7"/>
    <w:rsid w:val="00BA7752"/>
    <w:rsid w:val="00BB5E2F"/>
    <w:rsid w:val="00BB5FA5"/>
    <w:rsid w:val="00BC1129"/>
    <w:rsid w:val="00BC40D3"/>
    <w:rsid w:val="00BC68EE"/>
    <w:rsid w:val="00BD2E4F"/>
    <w:rsid w:val="00BD3239"/>
    <w:rsid w:val="00BD4016"/>
    <w:rsid w:val="00BD4453"/>
    <w:rsid w:val="00BD528C"/>
    <w:rsid w:val="00BD57F8"/>
    <w:rsid w:val="00BE0602"/>
    <w:rsid w:val="00BE1489"/>
    <w:rsid w:val="00BE27A5"/>
    <w:rsid w:val="00BE3DAF"/>
    <w:rsid w:val="00BE4513"/>
    <w:rsid w:val="00BE45C5"/>
    <w:rsid w:val="00BE49A5"/>
    <w:rsid w:val="00C06FB7"/>
    <w:rsid w:val="00C21411"/>
    <w:rsid w:val="00C22802"/>
    <w:rsid w:val="00C22BC4"/>
    <w:rsid w:val="00C3378A"/>
    <w:rsid w:val="00C4254D"/>
    <w:rsid w:val="00C44109"/>
    <w:rsid w:val="00C44FF6"/>
    <w:rsid w:val="00C462A1"/>
    <w:rsid w:val="00C5607E"/>
    <w:rsid w:val="00C57112"/>
    <w:rsid w:val="00C6310C"/>
    <w:rsid w:val="00C6380D"/>
    <w:rsid w:val="00C714B0"/>
    <w:rsid w:val="00C739FA"/>
    <w:rsid w:val="00C7405E"/>
    <w:rsid w:val="00C819FE"/>
    <w:rsid w:val="00C84845"/>
    <w:rsid w:val="00C913C2"/>
    <w:rsid w:val="00C929A8"/>
    <w:rsid w:val="00C92A70"/>
    <w:rsid w:val="00C96C88"/>
    <w:rsid w:val="00CA3233"/>
    <w:rsid w:val="00CA422F"/>
    <w:rsid w:val="00CA6211"/>
    <w:rsid w:val="00CA6C4C"/>
    <w:rsid w:val="00CA6D25"/>
    <w:rsid w:val="00CB065D"/>
    <w:rsid w:val="00CB303C"/>
    <w:rsid w:val="00CB5FAC"/>
    <w:rsid w:val="00CB6D0A"/>
    <w:rsid w:val="00CC31E4"/>
    <w:rsid w:val="00CC5AB2"/>
    <w:rsid w:val="00CC66CC"/>
    <w:rsid w:val="00CD1345"/>
    <w:rsid w:val="00CD2108"/>
    <w:rsid w:val="00CD5018"/>
    <w:rsid w:val="00CD51EF"/>
    <w:rsid w:val="00CD552B"/>
    <w:rsid w:val="00CE3479"/>
    <w:rsid w:val="00CE3E24"/>
    <w:rsid w:val="00CE5205"/>
    <w:rsid w:val="00CE5C64"/>
    <w:rsid w:val="00CE636E"/>
    <w:rsid w:val="00CF2B3D"/>
    <w:rsid w:val="00CF5506"/>
    <w:rsid w:val="00D05780"/>
    <w:rsid w:val="00D069CA"/>
    <w:rsid w:val="00D07D46"/>
    <w:rsid w:val="00D10E9D"/>
    <w:rsid w:val="00D14198"/>
    <w:rsid w:val="00D17056"/>
    <w:rsid w:val="00D172D9"/>
    <w:rsid w:val="00D200C7"/>
    <w:rsid w:val="00D201AC"/>
    <w:rsid w:val="00D22A1B"/>
    <w:rsid w:val="00D244A0"/>
    <w:rsid w:val="00D24926"/>
    <w:rsid w:val="00D2498B"/>
    <w:rsid w:val="00D24E99"/>
    <w:rsid w:val="00D263E6"/>
    <w:rsid w:val="00D31063"/>
    <w:rsid w:val="00D311AF"/>
    <w:rsid w:val="00D40DD2"/>
    <w:rsid w:val="00D40F5E"/>
    <w:rsid w:val="00D431ED"/>
    <w:rsid w:val="00D516FA"/>
    <w:rsid w:val="00D55328"/>
    <w:rsid w:val="00D55C2A"/>
    <w:rsid w:val="00D60782"/>
    <w:rsid w:val="00D625A7"/>
    <w:rsid w:val="00D62676"/>
    <w:rsid w:val="00D62E22"/>
    <w:rsid w:val="00D6371D"/>
    <w:rsid w:val="00D6474E"/>
    <w:rsid w:val="00D6633F"/>
    <w:rsid w:val="00D679E0"/>
    <w:rsid w:val="00D71A87"/>
    <w:rsid w:val="00D74643"/>
    <w:rsid w:val="00D746DB"/>
    <w:rsid w:val="00D83AD0"/>
    <w:rsid w:val="00D94F47"/>
    <w:rsid w:val="00D95C34"/>
    <w:rsid w:val="00DA043F"/>
    <w:rsid w:val="00DA2706"/>
    <w:rsid w:val="00DA6FB6"/>
    <w:rsid w:val="00DA7E0E"/>
    <w:rsid w:val="00DB627A"/>
    <w:rsid w:val="00DC4EBF"/>
    <w:rsid w:val="00DD0930"/>
    <w:rsid w:val="00DD6E10"/>
    <w:rsid w:val="00DD6E59"/>
    <w:rsid w:val="00DE1547"/>
    <w:rsid w:val="00DE2098"/>
    <w:rsid w:val="00DE2BC0"/>
    <w:rsid w:val="00DE7C18"/>
    <w:rsid w:val="00DF0889"/>
    <w:rsid w:val="00E0125B"/>
    <w:rsid w:val="00E01CBC"/>
    <w:rsid w:val="00E11788"/>
    <w:rsid w:val="00E11BE5"/>
    <w:rsid w:val="00E20E56"/>
    <w:rsid w:val="00E22C96"/>
    <w:rsid w:val="00E24A4F"/>
    <w:rsid w:val="00E26F8B"/>
    <w:rsid w:val="00E3153F"/>
    <w:rsid w:val="00E32F68"/>
    <w:rsid w:val="00E349B0"/>
    <w:rsid w:val="00E4047C"/>
    <w:rsid w:val="00E41460"/>
    <w:rsid w:val="00E416A0"/>
    <w:rsid w:val="00E43396"/>
    <w:rsid w:val="00E55370"/>
    <w:rsid w:val="00E61062"/>
    <w:rsid w:val="00E6307F"/>
    <w:rsid w:val="00E70D13"/>
    <w:rsid w:val="00E71204"/>
    <w:rsid w:val="00E77852"/>
    <w:rsid w:val="00E8285E"/>
    <w:rsid w:val="00E86414"/>
    <w:rsid w:val="00E86FA1"/>
    <w:rsid w:val="00E9092E"/>
    <w:rsid w:val="00E945A6"/>
    <w:rsid w:val="00E96DA4"/>
    <w:rsid w:val="00EA1567"/>
    <w:rsid w:val="00EA3708"/>
    <w:rsid w:val="00EA4047"/>
    <w:rsid w:val="00EB0200"/>
    <w:rsid w:val="00EB0F19"/>
    <w:rsid w:val="00EB17E5"/>
    <w:rsid w:val="00EB20F8"/>
    <w:rsid w:val="00EB7D5E"/>
    <w:rsid w:val="00EC3DA6"/>
    <w:rsid w:val="00EC3FE6"/>
    <w:rsid w:val="00ED633C"/>
    <w:rsid w:val="00ED6B1C"/>
    <w:rsid w:val="00ED74E8"/>
    <w:rsid w:val="00EE14AC"/>
    <w:rsid w:val="00EE2F69"/>
    <w:rsid w:val="00EE53AE"/>
    <w:rsid w:val="00EF6BE3"/>
    <w:rsid w:val="00EF6E71"/>
    <w:rsid w:val="00F0027D"/>
    <w:rsid w:val="00F018A4"/>
    <w:rsid w:val="00F01F37"/>
    <w:rsid w:val="00F031C4"/>
    <w:rsid w:val="00F05E58"/>
    <w:rsid w:val="00F06716"/>
    <w:rsid w:val="00F13250"/>
    <w:rsid w:val="00F152D7"/>
    <w:rsid w:val="00F2225A"/>
    <w:rsid w:val="00F261C1"/>
    <w:rsid w:val="00F277F3"/>
    <w:rsid w:val="00F313F6"/>
    <w:rsid w:val="00F36EF3"/>
    <w:rsid w:val="00F4395A"/>
    <w:rsid w:val="00F47282"/>
    <w:rsid w:val="00F52F31"/>
    <w:rsid w:val="00F54DEF"/>
    <w:rsid w:val="00F56A74"/>
    <w:rsid w:val="00F62589"/>
    <w:rsid w:val="00F63D6F"/>
    <w:rsid w:val="00F70964"/>
    <w:rsid w:val="00F71845"/>
    <w:rsid w:val="00F723BE"/>
    <w:rsid w:val="00F7372F"/>
    <w:rsid w:val="00F73DA5"/>
    <w:rsid w:val="00F747A6"/>
    <w:rsid w:val="00F7619A"/>
    <w:rsid w:val="00F850A6"/>
    <w:rsid w:val="00F85FAD"/>
    <w:rsid w:val="00F864E3"/>
    <w:rsid w:val="00F91CCD"/>
    <w:rsid w:val="00F92BE7"/>
    <w:rsid w:val="00F947CB"/>
    <w:rsid w:val="00F95933"/>
    <w:rsid w:val="00F95A7B"/>
    <w:rsid w:val="00F9723D"/>
    <w:rsid w:val="00FA3FFB"/>
    <w:rsid w:val="00FB0906"/>
    <w:rsid w:val="00FB3282"/>
    <w:rsid w:val="00FB3723"/>
    <w:rsid w:val="00FB5077"/>
    <w:rsid w:val="00FC1AD1"/>
    <w:rsid w:val="00FC22BA"/>
    <w:rsid w:val="00FC40E8"/>
    <w:rsid w:val="00FC5366"/>
    <w:rsid w:val="00FC5A73"/>
    <w:rsid w:val="00FC5DBD"/>
    <w:rsid w:val="00FD0451"/>
    <w:rsid w:val="00FD13C2"/>
    <w:rsid w:val="00FD1C97"/>
    <w:rsid w:val="00FD20D8"/>
    <w:rsid w:val="00FD6FB4"/>
    <w:rsid w:val="00FD7F2D"/>
    <w:rsid w:val="00FE09D1"/>
    <w:rsid w:val="00FE5DD8"/>
    <w:rsid w:val="00FE6A26"/>
    <w:rsid w:val="00FE7549"/>
    <w:rsid w:val="00FF0674"/>
    <w:rsid w:val="00FF0B4A"/>
    <w:rsid w:val="00FF3E54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E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FE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2FE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2FE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24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47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9F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8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9FE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36FBB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CD134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Знак"/>
    <w:basedOn w:val="a0"/>
    <w:link w:val="a8"/>
    <w:rsid w:val="00CD134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a">
    <w:name w:val="Placeholder Text"/>
    <w:basedOn w:val="a0"/>
    <w:uiPriority w:val="99"/>
    <w:semiHidden/>
    <w:rsid w:val="00F6258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2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8A6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B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2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6">
    <w:name w:val="fontstyle96"/>
    <w:basedOn w:val="a0"/>
    <w:rsid w:val="00AC5F47"/>
  </w:style>
  <w:style w:type="character" w:customStyle="1" w:styleId="apple-converted-space">
    <w:name w:val="apple-converted-space"/>
    <w:basedOn w:val="a0"/>
    <w:rsid w:val="00AC5F47"/>
  </w:style>
  <w:style w:type="character" w:customStyle="1" w:styleId="fontstyle146">
    <w:name w:val="fontstyle146"/>
    <w:basedOn w:val="a0"/>
    <w:rsid w:val="00AC5F47"/>
  </w:style>
  <w:style w:type="paragraph" w:customStyle="1" w:styleId="style90">
    <w:name w:val="style90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5">
    <w:name w:val="fontstyle125"/>
    <w:basedOn w:val="a0"/>
    <w:rsid w:val="00AC5F47"/>
  </w:style>
  <w:style w:type="paragraph" w:customStyle="1" w:styleId="style1">
    <w:name w:val="style1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style98"/>
    <w:basedOn w:val="a0"/>
    <w:rsid w:val="00AC5F47"/>
  </w:style>
  <w:style w:type="paragraph" w:customStyle="1" w:styleId="style3">
    <w:name w:val="style3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1">
    <w:name w:val="style91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5">
    <w:name w:val="fontstyle115"/>
    <w:basedOn w:val="a0"/>
    <w:rsid w:val="00AC5F47"/>
  </w:style>
  <w:style w:type="paragraph" w:customStyle="1" w:styleId="style10">
    <w:name w:val="style10"/>
    <w:basedOn w:val="a"/>
    <w:rsid w:val="00AC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308D-8BD1-41BC-BEB9-E4B5BB4D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tilnaja</cp:lastModifiedBy>
  <cp:revision>16</cp:revision>
  <cp:lastPrinted>2020-11-13T09:01:00Z</cp:lastPrinted>
  <dcterms:created xsi:type="dcterms:W3CDTF">2020-08-18T10:18:00Z</dcterms:created>
  <dcterms:modified xsi:type="dcterms:W3CDTF">2021-07-29T07:57:00Z</dcterms:modified>
</cp:coreProperties>
</file>