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0833" w14:textId="77777777" w:rsidR="002620D0" w:rsidRPr="00894DEF" w:rsidRDefault="00167829" w:rsidP="00894DEF">
      <w:pPr>
        <w:pStyle w:val="Text"/>
        <w:spacing w:line="240" w:lineRule="auto"/>
        <w:ind w:left="5387" w:firstLine="0"/>
        <w:jc w:val="left"/>
        <w:rPr>
          <w:color w:val="000000"/>
          <w:sz w:val="24"/>
          <w:szCs w:val="24"/>
        </w:rPr>
      </w:pPr>
      <w:r w:rsidRPr="00894DEF">
        <w:rPr>
          <w:color w:val="000000"/>
          <w:sz w:val="24"/>
          <w:szCs w:val="24"/>
        </w:rPr>
        <w:t xml:space="preserve">Приложение </w:t>
      </w:r>
      <w:r w:rsidR="002620D0" w:rsidRPr="00894DEF">
        <w:rPr>
          <w:color w:val="000000"/>
          <w:sz w:val="24"/>
          <w:szCs w:val="24"/>
        </w:rPr>
        <w:t>2</w:t>
      </w:r>
    </w:p>
    <w:p w14:paraId="64716218" w14:textId="77777777" w:rsidR="002620D0" w:rsidRDefault="002620D0" w:rsidP="00167829">
      <w:pPr>
        <w:tabs>
          <w:tab w:val="left" w:pos="709"/>
        </w:tabs>
        <w:ind w:left="5387"/>
        <w:rPr>
          <w:color w:val="000000"/>
        </w:rPr>
      </w:pPr>
      <w:r w:rsidRPr="00A90307">
        <w:rPr>
          <w:color w:val="000000"/>
        </w:rPr>
        <w:t xml:space="preserve">к Временному порядку предоставления услуги права доступа в места общего пользования жилых домов, находящихся в муниципальной (коммунальной) собственности </w:t>
      </w:r>
      <w:r w:rsidR="009A75EE">
        <w:rPr>
          <w:color w:val="000000"/>
        </w:rPr>
        <w:t xml:space="preserve">              </w:t>
      </w:r>
      <w:r w:rsidRPr="00A90307">
        <w:rPr>
          <w:color w:val="000000"/>
        </w:rPr>
        <w:t>г. Донецка</w:t>
      </w:r>
      <w:r w:rsidR="00194408">
        <w:rPr>
          <w:color w:val="000000"/>
        </w:rPr>
        <w:t>,</w:t>
      </w:r>
      <w:r w:rsidR="00867374">
        <w:rPr>
          <w:color w:val="000000"/>
        </w:rPr>
        <w:t xml:space="preserve"> и расчету</w:t>
      </w:r>
      <w:r w:rsidRPr="00A90307">
        <w:rPr>
          <w:color w:val="000000"/>
        </w:rPr>
        <w:t xml:space="preserve"> платы за услугу права доступа в места общего пользования жилых домов</w:t>
      </w:r>
      <w:r w:rsidR="00194408">
        <w:rPr>
          <w:color w:val="000000"/>
        </w:rPr>
        <w:t>,</w:t>
      </w:r>
      <w:r w:rsidRPr="00A90307">
        <w:rPr>
          <w:color w:val="000000"/>
        </w:rPr>
        <w:t xml:space="preserve"> находящихся в муниципальной </w:t>
      </w:r>
      <w:r w:rsidR="00167829">
        <w:rPr>
          <w:color w:val="000000"/>
        </w:rPr>
        <w:t xml:space="preserve">(коммунальной) собственности           г. </w:t>
      </w:r>
      <w:r w:rsidRPr="00A90307">
        <w:rPr>
          <w:color w:val="000000"/>
        </w:rPr>
        <w:t>Донецка</w:t>
      </w:r>
      <w:r w:rsidR="00503008">
        <w:rPr>
          <w:color w:val="000000"/>
        </w:rPr>
        <w:t xml:space="preserve"> (пункт</w:t>
      </w:r>
      <w:r w:rsidR="00167829">
        <w:rPr>
          <w:color w:val="000000"/>
        </w:rPr>
        <w:t xml:space="preserve"> 5.4)</w:t>
      </w:r>
    </w:p>
    <w:p w14:paraId="6CCD1D30" w14:textId="77777777" w:rsidR="00167829" w:rsidRDefault="00167829" w:rsidP="00167829">
      <w:pPr>
        <w:tabs>
          <w:tab w:val="left" w:pos="709"/>
        </w:tabs>
        <w:ind w:left="5387"/>
        <w:rPr>
          <w:color w:val="000000"/>
        </w:rPr>
      </w:pPr>
      <w:r>
        <w:rPr>
          <w:color w:val="000000"/>
        </w:rPr>
        <w:t xml:space="preserve">(в редакции распоряжения главы администрации г. Донецка </w:t>
      </w:r>
    </w:p>
    <w:p w14:paraId="13E5BEEA" w14:textId="2D9FC4D5" w:rsidR="00167829" w:rsidRPr="00A90307" w:rsidRDefault="006916FB" w:rsidP="00167829">
      <w:pPr>
        <w:tabs>
          <w:tab w:val="left" w:pos="709"/>
        </w:tabs>
        <w:ind w:left="5387"/>
        <w:rPr>
          <w:color w:val="000000"/>
        </w:rPr>
      </w:pPr>
      <w:hyperlink r:id="rId7" w:anchor="1000-1725-20210802-1-3" w:history="1">
        <w:r w:rsidR="00167829" w:rsidRPr="006916FB">
          <w:rPr>
            <w:rStyle w:val="ac"/>
          </w:rPr>
          <w:t xml:space="preserve">от </w:t>
        </w:r>
        <w:r w:rsidR="00B50CCF" w:rsidRPr="006916FB">
          <w:rPr>
            <w:rStyle w:val="ac"/>
          </w:rPr>
          <w:t>02.08.2021</w:t>
        </w:r>
        <w:r w:rsidR="00B63D49" w:rsidRPr="006916FB">
          <w:rPr>
            <w:rStyle w:val="ac"/>
          </w:rPr>
          <w:t xml:space="preserve"> </w:t>
        </w:r>
        <w:r w:rsidR="00167829" w:rsidRPr="006916FB">
          <w:rPr>
            <w:rStyle w:val="ac"/>
          </w:rPr>
          <w:t>№</w:t>
        </w:r>
        <w:r w:rsidR="009A75EE" w:rsidRPr="006916FB">
          <w:rPr>
            <w:rStyle w:val="ac"/>
          </w:rPr>
          <w:t xml:space="preserve"> </w:t>
        </w:r>
        <w:r w:rsidR="00B50CCF" w:rsidRPr="006916FB">
          <w:rPr>
            <w:rStyle w:val="ac"/>
          </w:rPr>
          <w:t>1725</w:t>
        </w:r>
      </w:hyperlink>
      <w:bookmarkStart w:id="0" w:name="_GoBack"/>
      <w:bookmarkEnd w:id="0"/>
      <w:r w:rsidR="00167829">
        <w:rPr>
          <w:color w:val="000000"/>
        </w:rPr>
        <w:t>)</w:t>
      </w:r>
    </w:p>
    <w:p w14:paraId="6FD9CFE0" w14:textId="77777777" w:rsidR="002620D0" w:rsidRPr="00A90307" w:rsidRDefault="002620D0" w:rsidP="00167829">
      <w:pPr>
        <w:pStyle w:val="Text"/>
        <w:spacing w:line="240" w:lineRule="auto"/>
        <w:ind w:left="5387" w:firstLine="0"/>
        <w:jc w:val="left"/>
        <w:rPr>
          <w:b/>
          <w:color w:val="000000"/>
          <w:sz w:val="24"/>
          <w:szCs w:val="24"/>
        </w:rPr>
      </w:pPr>
    </w:p>
    <w:p w14:paraId="1208BF69" w14:textId="77777777" w:rsidR="002620D0" w:rsidRPr="00A90307" w:rsidRDefault="002620D0" w:rsidP="002620D0">
      <w:pPr>
        <w:tabs>
          <w:tab w:val="left" w:pos="709"/>
        </w:tabs>
        <w:ind w:left="284"/>
        <w:jc w:val="both"/>
        <w:rPr>
          <w:color w:val="000000"/>
        </w:rPr>
      </w:pPr>
    </w:p>
    <w:p w14:paraId="74A3DC82" w14:textId="77777777" w:rsidR="002620D0" w:rsidRPr="00A90307" w:rsidRDefault="002620D0" w:rsidP="002620D0">
      <w:pPr>
        <w:tabs>
          <w:tab w:val="left" w:pos="709"/>
        </w:tabs>
        <w:ind w:left="284"/>
        <w:jc w:val="both"/>
        <w:rPr>
          <w:color w:val="000000"/>
        </w:rPr>
      </w:pPr>
    </w:p>
    <w:p w14:paraId="4D4F5E5D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  <w:r w:rsidRPr="00A90307">
        <w:rPr>
          <w:b/>
          <w:color w:val="000000"/>
        </w:rPr>
        <w:t>Расчет платы за услугу права доступа в места общего пользования жилых домов</w:t>
      </w:r>
      <w:r>
        <w:rPr>
          <w:b/>
          <w:color w:val="000000"/>
        </w:rPr>
        <w:t>,</w:t>
      </w:r>
      <w:r w:rsidRPr="00A90307">
        <w:rPr>
          <w:b/>
          <w:color w:val="000000"/>
        </w:rPr>
        <w:t xml:space="preserve"> находящихся в муниципальной (коммунальной) собственности г. Донецка</w:t>
      </w:r>
    </w:p>
    <w:p w14:paraId="78E3E86E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5A58AB36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16AD1C26" w14:textId="77777777" w:rsidR="002620D0" w:rsidRPr="00A90307" w:rsidRDefault="002620D0" w:rsidP="005529CF">
      <w:pPr>
        <w:pStyle w:val="a8"/>
        <w:tabs>
          <w:tab w:val="left" w:pos="0"/>
        </w:tabs>
        <w:ind w:left="284" w:firstLine="688"/>
        <w:jc w:val="both"/>
        <w:rPr>
          <w:color w:val="000000"/>
          <w:sz w:val="24"/>
          <w:szCs w:val="24"/>
        </w:rPr>
      </w:pPr>
      <w:r w:rsidRPr="00A90307">
        <w:rPr>
          <w:color w:val="000000"/>
          <w:sz w:val="24"/>
          <w:szCs w:val="24"/>
        </w:rPr>
        <w:t>Размер месячной  оплаты за услугу права доступа к частям нежилых помещений общего поль</w:t>
      </w:r>
      <w:r w:rsidR="00B63D49">
        <w:rPr>
          <w:color w:val="000000"/>
          <w:sz w:val="24"/>
          <w:szCs w:val="24"/>
        </w:rPr>
        <w:t>зования в одном жилом доме для о</w:t>
      </w:r>
      <w:r w:rsidRPr="00A90307">
        <w:rPr>
          <w:color w:val="000000"/>
          <w:sz w:val="24"/>
          <w:szCs w:val="24"/>
        </w:rPr>
        <w:t>перато</w:t>
      </w:r>
      <w:r w:rsidR="00B63D49">
        <w:rPr>
          <w:color w:val="000000"/>
          <w:sz w:val="24"/>
          <w:szCs w:val="24"/>
        </w:rPr>
        <w:t>ров телекоммуникационных сетей</w:t>
      </w:r>
      <w:r w:rsidRPr="00A90307">
        <w:rPr>
          <w:color w:val="000000"/>
          <w:sz w:val="24"/>
          <w:szCs w:val="24"/>
        </w:rPr>
        <w:t xml:space="preserve"> в г. Донецке определяется следующим образом:</w:t>
      </w:r>
    </w:p>
    <w:tbl>
      <w:tblPr>
        <w:tblW w:w="8900" w:type="dxa"/>
        <w:tblInd w:w="756" w:type="dxa"/>
        <w:tblLayout w:type="fixed"/>
        <w:tblLook w:val="00A0" w:firstRow="1" w:lastRow="0" w:firstColumn="1" w:lastColumn="0" w:noHBand="0" w:noVBand="0"/>
      </w:tblPr>
      <w:tblGrid>
        <w:gridCol w:w="1375"/>
        <w:gridCol w:w="3513"/>
        <w:gridCol w:w="2275"/>
        <w:gridCol w:w="1737"/>
      </w:tblGrid>
      <w:tr w:rsidR="002620D0" w:rsidRPr="00A90307" w14:paraId="7680E2B9" w14:textId="77777777" w:rsidTr="00A2120E">
        <w:trPr>
          <w:trHeight w:val="315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D9601" w14:textId="77777777" w:rsidR="002620D0" w:rsidRPr="00A90307" w:rsidRDefault="002620D0" w:rsidP="008E1BB6">
            <w:pPr>
              <w:pStyle w:val="a8"/>
              <w:tabs>
                <w:tab w:val="left" w:pos="601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№ п/п</w:t>
            </w:r>
          </w:p>
          <w:p w14:paraId="2C1060AF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9D585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Район размещения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0EC9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Этажность дома</w:t>
            </w:r>
          </w:p>
        </w:tc>
      </w:tr>
      <w:tr w:rsidR="002620D0" w:rsidRPr="00A90307" w14:paraId="3F4CA710" w14:textId="77777777" w:rsidTr="00A2120E">
        <w:trPr>
          <w:trHeight w:val="330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6CBC4" w14:textId="77777777" w:rsidR="002620D0" w:rsidRPr="00A90307" w:rsidRDefault="002620D0" w:rsidP="008E1BB6">
            <w:pPr>
              <w:suppressAutoHyphens w:val="0"/>
              <w:ind w:left="284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40215" w14:textId="77777777" w:rsidR="002620D0" w:rsidRPr="00A90307" w:rsidRDefault="002620D0" w:rsidP="008E1BB6">
            <w:pPr>
              <w:suppressAutoHyphens w:val="0"/>
              <w:ind w:left="284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0BE56" w14:textId="77777777" w:rsidR="002620D0" w:rsidRPr="00A90307" w:rsidRDefault="00532B35" w:rsidP="008E1BB6">
            <w:pPr>
              <w:pStyle w:val="a8"/>
              <w:tabs>
                <w:tab w:val="left" w:pos="0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5-</w:t>
            </w:r>
            <w:r w:rsidR="002620D0" w:rsidRPr="00A90307">
              <w:rPr>
                <w:color w:val="000000"/>
                <w:sz w:val="24"/>
                <w:szCs w:val="24"/>
              </w:rPr>
              <w:t xml:space="preserve">ти этажей включительно, </w:t>
            </w:r>
            <w:proofErr w:type="spellStart"/>
            <w:r w:rsidR="002620D0" w:rsidRPr="00A90307">
              <w:rPr>
                <w:color w:val="000000"/>
                <w:sz w:val="24"/>
                <w:szCs w:val="24"/>
              </w:rPr>
              <w:t>рос.руб</w:t>
            </w:r>
            <w:proofErr w:type="spellEnd"/>
            <w:r w:rsidR="002620D0" w:rsidRPr="00A903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D9DC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 xml:space="preserve">Свыше 5-ти  этажей, </w:t>
            </w:r>
            <w:proofErr w:type="spellStart"/>
            <w:r w:rsidRPr="00A90307">
              <w:rPr>
                <w:color w:val="000000"/>
                <w:sz w:val="24"/>
                <w:szCs w:val="24"/>
              </w:rPr>
              <w:t>рос.руб</w:t>
            </w:r>
            <w:proofErr w:type="spellEnd"/>
            <w:r w:rsidRPr="00A903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620D0" w:rsidRPr="00A90307" w14:paraId="2D33010D" w14:textId="77777777" w:rsidTr="00A2120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1D7FE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right="5" w:firstLine="13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81A8C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Ворошиловский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164C" w14:textId="77777777" w:rsidR="002620D0" w:rsidRPr="00A90307" w:rsidRDefault="00A2120E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63E" w14:textId="77777777" w:rsidR="002620D0" w:rsidRPr="00A90307" w:rsidRDefault="004B2DED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2620D0" w:rsidRPr="00A90307" w14:paraId="788CC788" w14:textId="77777777" w:rsidTr="00A2120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C121D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right="5" w:firstLine="13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F9378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Калининский</w:t>
            </w:r>
          </w:p>
          <w:p w14:paraId="2A990729" w14:textId="77777777" w:rsidR="002620D0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Ленинский</w:t>
            </w:r>
          </w:p>
          <w:p w14:paraId="4BB47BF3" w14:textId="77777777" w:rsidR="00A2120E" w:rsidRPr="00A90307" w:rsidRDefault="00A2120E" w:rsidP="00A2120E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Пролетарский</w:t>
            </w:r>
          </w:p>
          <w:p w14:paraId="6603F1C4" w14:textId="77777777" w:rsidR="00A2120E" w:rsidRPr="00A90307" w:rsidRDefault="00A2120E" w:rsidP="00A2120E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Буденновский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ED9E6" w14:textId="77777777" w:rsidR="002620D0" w:rsidRPr="00A90307" w:rsidRDefault="00A2120E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366" w14:textId="77777777" w:rsidR="002620D0" w:rsidRPr="00A90307" w:rsidRDefault="004B2DED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620D0" w:rsidRPr="00A90307" w14:paraId="18CFACEA" w14:textId="77777777" w:rsidTr="00A2120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FB78C" w14:textId="77777777" w:rsidR="002620D0" w:rsidRPr="00A90307" w:rsidRDefault="00A2120E" w:rsidP="008E1BB6">
            <w:pPr>
              <w:pStyle w:val="a8"/>
              <w:tabs>
                <w:tab w:val="left" w:pos="0"/>
              </w:tabs>
              <w:ind w:left="284" w:right="5" w:firstLine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5B89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 xml:space="preserve">Киевский </w:t>
            </w:r>
          </w:p>
          <w:p w14:paraId="66E18343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Куйбышевский</w:t>
            </w:r>
          </w:p>
          <w:p w14:paraId="7475A224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Кировский</w:t>
            </w:r>
          </w:p>
          <w:p w14:paraId="5FDA2222" w14:textId="77777777"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C5149" w14:textId="77777777" w:rsidR="002620D0" w:rsidRPr="00A90307" w:rsidRDefault="00A2120E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CAE" w14:textId="77777777" w:rsidR="002620D0" w:rsidRPr="00A90307" w:rsidRDefault="004B2DED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</w:tbl>
    <w:p w14:paraId="72294E58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35AF6ECB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263A4015" w14:textId="77777777" w:rsidR="002620D0" w:rsidRPr="00A90307" w:rsidRDefault="002620D0" w:rsidP="002620D0">
      <w:pPr>
        <w:tabs>
          <w:tab w:val="left" w:pos="709"/>
        </w:tabs>
        <w:ind w:left="284"/>
        <w:jc w:val="both"/>
        <w:rPr>
          <w:color w:val="000000"/>
        </w:rPr>
      </w:pPr>
    </w:p>
    <w:p w14:paraId="23B93368" w14:textId="77777777" w:rsidR="002620D0" w:rsidRDefault="002620D0" w:rsidP="002620D0">
      <w:pPr>
        <w:tabs>
          <w:tab w:val="left" w:pos="709"/>
        </w:tabs>
        <w:ind w:left="284"/>
        <w:jc w:val="center"/>
        <w:rPr>
          <w:color w:val="000000"/>
        </w:rPr>
      </w:pPr>
    </w:p>
    <w:p w14:paraId="12F5E517" w14:textId="77777777" w:rsidR="00194408" w:rsidRDefault="00194408" w:rsidP="002620D0">
      <w:pPr>
        <w:tabs>
          <w:tab w:val="left" w:pos="709"/>
        </w:tabs>
        <w:ind w:left="284"/>
        <w:jc w:val="center"/>
        <w:rPr>
          <w:color w:val="000000"/>
        </w:rPr>
      </w:pPr>
    </w:p>
    <w:p w14:paraId="7E6261B1" w14:textId="77777777" w:rsidR="00194408" w:rsidRPr="00A90307" w:rsidRDefault="00194408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1F4AC84D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12F2F556" w14:textId="77777777"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14:paraId="0DBAA309" w14:textId="77777777" w:rsidR="00F20AE2" w:rsidRPr="00297C42" w:rsidRDefault="00F20AE2" w:rsidP="00297C42">
      <w:pPr>
        <w:widowControl/>
        <w:suppressAutoHyphens w:val="0"/>
        <w:ind w:right="-1"/>
        <w:rPr>
          <w:kern w:val="0"/>
          <w:lang w:eastAsia="ru-RU"/>
        </w:rPr>
      </w:pPr>
    </w:p>
    <w:sectPr w:rsidR="00F20AE2" w:rsidRPr="00297C42" w:rsidSect="00033AB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4A86" w14:textId="77777777" w:rsidR="007F008B" w:rsidRDefault="007F008B">
      <w:r>
        <w:separator/>
      </w:r>
    </w:p>
  </w:endnote>
  <w:endnote w:type="continuationSeparator" w:id="0">
    <w:p w14:paraId="11F29023" w14:textId="77777777" w:rsidR="007F008B" w:rsidRDefault="007F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2109" w14:textId="77777777" w:rsidR="007F008B" w:rsidRDefault="007F008B">
      <w:r>
        <w:separator/>
      </w:r>
    </w:p>
  </w:footnote>
  <w:footnote w:type="continuationSeparator" w:id="0">
    <w:p w14:paraId="2458766C" w14:textId="77777777" w:rsidR="007F008B" w:rsidRDefault="007F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3AD1" w14:textId="77777777" w:rsidR="00033ABF" w:rsidRDefault="00A2120E" w:rsidP="00033ABF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F99F" w14:textId="77777777" w:rsidR="00033ABF" w:rsidRDefault="007F008B" w:rsidP="00033A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CE8"/>
    <w:multiLevelType w:val="multilevel"/>
    <w:tmpl w:val="8168D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22E"/>
    <w:rsid w:val="00013014"/>
    <w:rsid w:val="00035FFB"/>
    <w:rsid w:val="00064630"/>
    <w:rsid w:val="00125F8F"/>
    <w:rsid w:val="00167829"/>
    <w:rsid w:val="00181BD3"/>
    <w:rsid w:val="00194408"/>
    <w:rsid w:val="0023172E"/>
    <w:rsid w:val="002409A1"/>
    <w:rsid w:val="002576C6"/>
    <w:rsid w:val="00257FA1"/>
    <w:rsid w:val="002620D0"/>
    <w:rsid w:val="0027039F"/>
    <w:rsid w:val="00297C42"/>
    <w:rsid w:val="002A7835"/>
    <w:rsid w:val="002F3795"/>
    <w:rsid w:val="003D0C74"/>
    <w:rsid w:val="003F6D33"/>
    <w:rsid w:val="004928B3"/>
    <w:rsid w:val="004B2DED"/>
    <w:rsid w:val="004C61EE"/>
    <w:rsid w:val="00503008"/>
    <w:rsid w:val="00532B35"/>
    <w:rsid w:val="005529CF"/>
    <w:rsid w:val="0059118B"/>
    <w:rsid w:val="00596BF0"/>
    <w:rsid w:val="005D13BB"/>
    <w:rsid w:val="006916FB"/>
    <w:rsid w:val="007B0160"/>
    <w:rsid w:val="007D0246"/>
    <w:rsid w:val="007F008B"/>
    <w:rsid w:val="00867374"/>
    <w:rsid w:val="0087625C"/>
    <w:rsid w:val="00894DEF"/>
    <w:rsid w:val="008F0C48"/>
    <w:rsid w:val="009A75EE"/>
    <w:rsid w:val="009D222E"/>
    <w:rsid w:val="00A2120E"/>
    <w:rsid w:val="00A52BFC"/>
    <w:rsid w:val="00B4367C"/>
    <w:rsid w:val="00B50CCF"/>
    <w:rsid w:val="00B63D49"/>
    <w:rsid w:val="00B72CC8"/>
    <w:rsid w:val="00C31267"/>
    <w:rsid w:val="00C36C44"/>
    <w:rsid w:val="00D40C68"/>
    <w:rsid w:val="00E02394"/>
    <w:rsid w:val="00E0378E"/>
    <w:rsid w:val="00EB35DF"/>
    <w:rsid w:val="00F01702"/>
    <w:rsid w:val="00F20AE2"/>
    <w:rsid w:val="00FF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B4171"/>
  <w15:docId w15:val="{23333527-4445-4904-9687-EDFEB53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D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2620D0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620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0D0"/>
    <w:rPr>
      <w:rFonts w:ascii="Times New Roman" w:eastAsia="Calibr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0D0"/>
    <w:rPr>
      <w:rFonts w:ascii="Tahoma" w:eastAsia="Calibri" w:hAnsi="Tahoma" w:cs="Tahoma"/>
      <w:kern w:val="2"/>
      <w:sz w:val="16"/>
      <w:szCs w:val="16"/>
    </w:rPr>
  </w:style>
  <w:style w:type="paragraph" w:styleId="a8">
    <w:name w:val="Body Text Indent"/>
    <w:basedOn w:val="a"/>
    <w:link w:val="a9"/>
    <w:rsid w:val="002620D0"/>
    <w:pPr>
      <w:widowControl/>
      <w:spacing w:after="120"/>
      <w:ind w:left="283"/>
    </w:pPr>
    <w:rPr>
      <w:rFonts w:eastAsia="Times New Roman"/>
      <w:kern w:val="0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620D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035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FFB"/>
    <w:rPr>
      <w:rFonts w:ascii="Times New Roman" w:eastAsia="Calibri" w:hAnsi="Times New Roman"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6916F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9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1000-1725-202108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170</Words>
  <Characters>969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2021-08-24T07:13:00Z</cp:lastPrinted>
  <dcterms:created xsi:type="dcterms:W3CDTF">2021-03-15T10:33:00Z</dcterms:created>
  <dcterms:modified xsi:type="dcterms:W3CDTF">2021-09-06T12:05:00Z</dcterms:modified>
</cp:coreProperties>
</file>