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4"/>
        <w:gridCol w:w="567"/>
        <w:gridCol w:w="1310"/>
        <w:gridCol w:w="2162"/>
        <w:gridCol w:w="22"/>
        <w:gridCol w:w="3168"/>
        <w:gridCol w:w="331"/>
        <w:gridCol w:w="236"/>
        <w:gridCol w:w="1229"/>
        <w:gridCol w:w="614"/>
        <w:gridCol w:w="141"/>
        <w:gridCol w:w="237"/>
        <w:gridCol w:w="1431"/>
      </w:tblGrid>
      <w:tr w:rsidR="005A3CF2" w:rsidRPr="00016EE3" w:rsidTr="00016EE3">
        <w:trPr>
          <w:trHeight w:val="227"/>
        </w:trPr>
        <w:tc>
          <w:tcPr>
            <w:tcW w:w="122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3CF2" w:rsidRPr="00016EE3" w:rsidRDefault="005A3CF2" w:rsidP="005A3CF2">
            <w:pPr>
              <w:ind w:firstLine="0"/>
              <w:jc w:val="center"/>
              <w:outlineLvl w:val="0"/>
              <w:rPr>
                <w:rFonts w:asciiTheme="majorHAnsi" w:eastAsiaTheme="minorEastAsia" w:hAnsiTheme="majorHAnsi" w:cs="Times New Roman"/>
                <w:b/>
                <w:bCs/>
                <w:spacing w:val="20"/>
                <w:kern w:val="32"/>
                <w:lang w:eastAsia="ru-RU"/>
              </w:rPr>
            </w:pPr>
            <w:bookmarkStart w:id="0" w:name="sub_4000"/>
            <w:r w:rsidRPr="00016EE3">
              <w:rPr>
                <w:rFonts w:asciiTheme="majorHAnsi" w:eastAsiaTheme="minorEastAsia" w:hAnsiTheme="majorHAnsi" w:cs="Times New Roman"/>
                <w:b/>
                <w:bCs/>
                <w:kern w:val="32"/>
                <w:lang w:eastAsia="ru-RU"/>
              </w:rPr>
              <w:t>ИНВЕНТАРНАЯ КАРТОЧКА УЧЕТА НЕФИНАНСОВЫХ АКТИВОВ</w:t>
            </w:r>
            <w:r w:rsidRPr="00016EE3">
              <w:rPr>
                <w:rFonts w:asciiTheme="majorHAnsi" w:eastAsiaTheme="minorEastAsia" w:hAnsiTheme="majorHAnsi" w:cs="Times New Roman"/>
                <w:b/>
                <w:bCs/>
                <w:spacing w:val="20"/>
                <w:kern w:val="32"/>
                <w:lang w:eastAsia="ru-RU"/>
              </w:rPr>
              <w:t xml:space="preserve"> № ______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5A3CF2" w:rsidRPr="00016EE3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A3CF2" w:rsidRPr="00016EE3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6EE3">
              <w:rPr>
                <w:rFonts w:ascii="Times New Roman" w:eastAsiaTheme="minorEastAsia" w:hAnsi="Times New Roman" w:cs="Times New Roman"/>
                <w:lang w:eastAsia="ru-RU"/>
              </w:rPr>
              <w:t>КОДЫ</w:t>
            </w:r>
          </w:p>
        </w:tc>
      </w:tr>
      <w:tr w:rsidR="005A3CF2" w:rsidRPr="005A3CF2" w:rsidTr="002B19AE">
        <w:trPr>
          <w:trHeight w:val="283"/>
        </w:trPr>
        <w:tc>
          <w:tcPr>
            <w:tcW w:w="10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0504031</w:t>
            </w:r>
          </w:p>
        </w:tc>
      </w:tr>
      <w:tr w:rsidR="005A3CF2" w:rsidRPr="005A3CF2" w:rsidTr="002B19AE"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3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3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8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объекта (полное)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Амортизационная группа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Назначение объекта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Организация-изготовитель (поставщик)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Аналитическая группа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rPr>
          <w:trHeight w:val="1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(недвижимое, особо ценное движимое, иное движимое)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CF2" w:rsidRPr="005A3CF2" w:rsidTr="00016EE3">
        <w:trPr>
          <w:trHeight w:val="22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Местонахождение объекта (адрес)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</w:t>
            </w:r>
            <w:proofErr w:type="gramStart"/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лицо (-а)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5A3CF2">
        <w:trPr>
          <w:trHeight w:val="2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EA592A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8560AB" w:rsidP="008560AB">
            <w:pPr>
              <w:tabs>
                <w:tab w:val="left" w:pos="6255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5A3CF2" w:rsidRPr="005A3CF2" w:rsidTr="002B19AE">
        <w:trPr>
          <w:trHeight w:val="11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A3CF2" w:rsidRPr="005A3CF2" w:rsidTr="00016EE3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CF2" w:rsidRPr="00016EE3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CF2" w:rsidRPr="00016EE3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формирования карточки (по требованию)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CF2" w:rsidRPr="00016EE3" w:rsidRDefault="005A3CF2" w:rsidP="005A3C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bookmarkEnd w:id="0"/>
    <w:p w:rsidR="005A3CF2" w:rsidRPr="005A3CF2" w:rsidRDefault="005A3CF2" w:rsidP="005A3CF2">
      <w:pPr>
        <w:rPr>
          <w:rFonts w:eastAsiaTheme="minorEastAsia"/>
          <w:b/>
          <w:sz w:val="20"/>
          <w:szCs w:val="20"/>
          <w:lang w:eastAsia="ru-RU"/>
        </w:rPr>
      </w:pPr>
      <w:r w:rsidRPr="005A3CF2">
        <w:rPr>
          <w:rFonts w:eastAsiaTheme="minorEastAsia"/>
          <w:b/>
          <w:sz w:val="20"/>
          <w:szCs w:val="20"/>
          <w:lang w:eastAsia="ru-RU"/>
        </w:rPr>
        <w:t>1. Сведения об объекте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705"/>
        <w:gridCol w:w="1105"/>
        <w:gridCol w:w="1133"/>
        <w:gridCol w:w="1562"/>
        <w:gridCol w:w="1526"/>
        <w:gridCol w:w="1891"/>
        <w:gridCol w:w="1125"/>
        <w:gridCol w:w="1153"/>
        <w:gridCol w:w="1250"/>
      </w:tblGrid>
      <w:tr w:rsidR="005A3CF2" w:rsidRPr="005A3CF2" w:rsidTr="002B19AE"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1" w:name="sub_41111"/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Марка, модель, проект, тип, порода, паспорт, чертеж и т.п.</w:t>
            </w:r>
            <w:bookmarkEnd w:id="1"/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Номер (код) объекта (детали)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Дата выпуска, изготовления</w:t>
            </w:r>
          </w:p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(иное)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Дата ввода в эксплуатацию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 xml:space="preserve">Документ, устанавливающий </w:t>
            </w:r>
            <w:proofErr w:type="spellStart"/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правообладание</w:t>
            </w:r>
            <w:proofErr w:type="spellEnd"/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 xml:space="preserve"> (обременение)</w:t>
            </w:r>
          </w:p>
        </w:tc>
      </w:tr>
      <w:tr w:rsidR="005A3CF2" w:rsidRPr="005A3CF2" w:rsidTr="002B19AE">
        <w:trPr>
          <w:trHeight w:val="276"/>
        </w:trPr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реестровый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заводской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иной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вид права</w:t>
            </w:r>
          </w:p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(обременения)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CF2" w:rsidRPr="00EB1E2A" w:rsidRDefault="005A3CF2" w:rsidP="005A3C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B1E2A">
              <w:rPr>
                <w:rFonts w:eastAsiaTheme="minorEastAsia"/>
                <w:sz w:val="16"/>
                <w:szCs w:val="16"/>
                <w:lang w:eastAsia="ru-RU"/>
              </w:rPr>
              <w:t>примечание</w:t>
            </w:r>
          </w:p>
        </w:tc>
      </w:tr>
      <w:tr w:rsidR="005A3CF2" w:rsidRPr="005A3CF2" w:rsidTr="002B19AE"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CF2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</w:tr>
      <w:tr w:rsidR="005A3CF2" w:rsidRPr="005A3CF2" w:rsidTr="002B19AE"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5A3CF2" w:rsidRPr="005A3CF2" w:rsidRDefault="005A3CF2" w:rsidP="005A3CF2">
      <w:pPr>
        <w:ind w:firstLine="709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sub_4012"/>
      <w:r w:rsidRPr="005A3CF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2. Стоимость объекта, изменение балансовой стоимости, начисление амортизации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425"/>
        <w:gridCol w:w="383"/>
        <w:gridCol w:w="851"/>
        <w:gridCol w:w="1176"/>
        <w:gridCol w:w="709"/>
        <w:gridCol w:w="283"/>
        <w:gridCol w:w="549"/>
        <w:gridCol w:w="869"/>
        <w:gridCol w:w="283"/>
        <w:gridCol w:w="709"/>
        <w:gridCol w:w="993"/>
        <w:gridCol w:w="850"/>
        <w:gridCol w:w="851"/>
        <w:gridCol w:w="889"/>
        <w:gridCol w:w="1237"/>
      </w:tblGrid>
      <w:tr w:rsidR="005A3CF2" w:rsidRPr="005A3CF2" w:rsidTr="002B19AE"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3" w:name="sub_40121"/>
            <w:bookmarkEnd w:id="2"/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Первоначальная стоимость объекта</w:t>
            </w:r>
            <w:bookmarkEnd w:id="3"/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Изменение стоимости объекта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Балансовая (восстановительная) стоимость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полезного использования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Амортизация</w:t>
            </w:r>
            <w:proofErr w:type="gramStart"/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    Н</w:t>
            </w:r>
            <w:proofErr w:type="gramEnd"/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 дату принятия к учету</w:t>
            </w:r>
          </w:p>
        </w:tc>
        <w:tc>
          <w:tcPr>
            <w:tcW w:w="17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Остаточная стоимость</w:t>
            </w:r>
          </w:p>
        </w:tc>
      </w:tr>
      <w:tr w:rsidR="005A3CF2" w:rsidRPr="005A3CF2" w:rsidTr="002B19AE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причина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окончания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норма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сумма начисленной амортизации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метод начисления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наименование, номер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начало начисления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окончание начисления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A3CF2" w:rsidRPr="00016EE3" w:rsidTr="00016EE3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CF2" w:rsidRPr="00016EE3" w:rsidTr="00016EE3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016EE3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CF2" w:rsidRPr="005A3CF2" w:rsidTr="008560AB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5A3CF2" w:rsidRPr="005A3CF2" w:rsidTr="00316C10">
        <w:trPr>
          <w:trHeight w:val="17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балансовая стоимость в валюте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5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8560AB">
        <w:trPr>
          <w:trHeight w:val="113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валюты)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701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316C10">
        <w:tc>
          <w:tcPr>
            <w:tcW w:w="147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right"/>
              <w:rPr>
                <w:rFonts w:eastAsiaTheme="minorEastAsia"/>
                <w:b/>
                <w:lang w:eastAsia="ru-RU"/>
              </w:rPr>
            </w:pPr>
            <w:bookmarkStart w:id="4" w:name="_GoBack"/>
            <w:bookmarkEnd w:id="4"/>
            <w:r w:rsidRPr="005A3CF2">
              <w:rPr>
                <w:rFonts w:eastAsiaTheme="minorEastAsia"/>
                <w:b/>
                <w:lang w:eastAsia="ru-RU"/>
              </w:rPr>
              <w:lastRenderedPageBreak/>
              <w:t>Оборотная сторона ф. 0504031</w:t>
            </w:r>
          </w:p>
        </w:tc>
      </w:tr>
    </w:tbl>
    <w:p w:rsidR="005A3CF2" w:rsidRPr="005A3CF2" w:rsidRDefault="005A3CF2" w:rsidP="005A3CF2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sub_4013"/>
      <w:r w:rsidRPr="005A3CF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3. Сведения о принятии к учету и о выбытии объекта</w:t>
      </w:r>
    </w:p>
    <w:bookmarkEnd w:id="5"/>
    <w:tbl>
      <w:tblPr>
        <w:tblW w:w="14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148"/>
        <w:gridCol w:w="1545"/>
        <w:gridCol w:w="261"/>
        <w:gridCol w:w="2339"/>
        <w:gridCol w:w="1511"/>
        <w:gridCol w:w="1309"/>
        <w:gridCol w:w="1613"/>
        <w:gridCol w:w="1520"/>
      </w:tblGrid>
      <w:tr w:rsidR="005A3CF2" w:rsidRPr="005A3CF2" w:rsidTr="002B19AE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 принятии объекта к учету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A3CF2" w:rsidRPr="005A3CF2" w:rsidRDefault="005A3CF2" w:rsidP="005A3C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 выбытии объекта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списания</w:t>
            </w:r>
          </w:p>
        </w:tc>
      </w:tr>
      <w:tr w:rsidR="005A3CF2" w:rsidRPr="005A3CF2" w:rsidTr="00EA592A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EA592A">
        <w:trPr>
          <w:trHeight w:val="402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CF2" w:rsidRPr="005A3CF2" w:rsidRDefault="005A3CF2" w:rsidP="005A3CF2">
      <w:pPr>
        <w:spacing w:before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" w:name="sub_4014"/>
      <w:r w:rsidRPr="005A3CF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4. Сведения о внутреннем перемещении объекта и проведении ремонта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090"/>
        <w:gridCol w:w="2868"/>
        <w:gridCol w:w="1274"/>
        <w:gridCol w:w="1165"/>
        <w:gridCol w:w="1105"/>
        <w:gridCol w:w="1145"/>
        <w:gridCol w:w="1135"/>
        <w:gridCol w:w="1120"/>
        <w:gridCol w:w="1226"/>
        <w:gridCol w:w="1183"/>
      </w:tblGrid>
      <w:tr w:rsidR="005A3CF2" w:rsidRPr="005A3CF2" w:rsidTr="002B19AE"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6"/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</w:t>
            </w:r>
            <w:proofErr w:type="gramStart"/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лицо (-а)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ремонта</w:t>
            </w:r>
          </w:p>
        </w:tc>
      </w:tr>
      <w:tr w:rsidR="005A3CF2" w:rsidRPr="005A3CF2" w:rsidTr="002B19AE"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затрат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гарантийный талон (сертификат)</w:t>
            </w:r>
          </w:p>
        </w:tc>
      </w:tr>
      <w:tr w:rsidR="005A3CF2" w:rsidRPr="005A3CF2" w:rsidTr="002B19AE"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CF2" w:rsidRPr="005A3CF2" w:rsidRDefault="005A3CF2" w:rsidP="005A3CF2">
      <w:pPr>
        <w:spacing w:before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sub_4015"/>
      <w:r w:rsidRPr="005A3CF2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5. Краткая индивидуальная характеристика объекта</w:t>
      </w:r>
    </w:p>
    <w:tbl>
      <w:tblPr>
        <w:tblW w:w="14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134"/>
        <w:gridCol w:w="283"/>
        <w:gridCol w:w="790"/>
        <w:gridCol w:w="1151"/>
        <w:gridCol w:w="236"/>
        <w:gridCol w:w="929"/>
        <w:gridCol w:w="1105"/>
        <w:gridCol w:w="1295"/>
        <w:gridCol w:w="731"/>
        <w:gridCol w:w="425"/>
        <w:gridCol w:w="264"/>
        <w:gridCol w:w="516"/>
        <w:gridCol w:w="496"/>
        <w:gridCol w:w="284"/>
        <w:gridCol w:w="575"/>
        <w:gridCol w:w="576"/>
        <w:gridCol w:w="1296"/>
      </w:tblGrid>
      <w:tr w:rsidR="005A3CF2" w:rsidRPr="005A3CF2" w:rsidTr="002B19AE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7"/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признаков, характеризующих объект</w:t>
            </w:r>
          </w:p>
        </w:tc>
        <w:tc>
          <w:tcPr>
            <w:tcW w:w="5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Материалы, размеры и прочие сведения</w:t>
            </w:r>
          </w:p>
        </w:tc>
        <w:tc>
          <w:tcPr>
            <w:tcW w:w="64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драгоценных материалов (металлов, камней и т.п.)</w:t>
            </w:r>
          </w:p>
        </w:tc>
      </w:tr>
      <w:tr w:rsidR="005A3CF2" w:rsidRPr="005A3CF2" w:rsidTr="002B19AE">
        <w:trPr>
          <w:trHeight w:val="27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основной объект</w:t>
            </w:r>
          </w:p>
        </w:tc>
        <w:tc>
          <w:tcPr>
            <w:tcW w:w="4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важнейших комплектующих (деталей, узлов, пристроек, приспособлений и принадлежностей), относящихся к основному объекту</w:t>
            </w:r>
          </w:p>
        </w:tc>
        <w:tc>
          <w:tcPr>
            <w:tcW w:w="645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(масса)</w:t>
            </w:r>
          </w:p>
        </w:tc>
      </w:tr>
      <w:tr w:rsidR="005A3CF2" w:rsidRPr="005A3CF2" w:rsidTr="002B19AE">
        <w:trPr>
          <w:trHeight w:val="27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 (детали)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драгоценного материала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5A3CF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Приложение. Документация на объекты основных средств (паспорт, свидетельство, чертеж, модель, тип, марка и др.)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Карточку заполнил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CF2" w:rsidRPr="005A3CF2" w:rsidTr="002B19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3C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A3CF2" w:rsidRPr="005A3CF2" w:rsidRDefault="005A3CF2" w:rsidP="005A3CF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EA592A" w:rsidRDefault="000933F0" w:rsidP="00307117">
      <w:pPr>
        <w:rPr>
          <w:sz w:val="10"/>
          <w:szCs w:val="10"/>
        </w:rPr>
      </w:pPr>
    </w:p>
    <w:sectPr w:rsidR="000933F0" w:rsidRPr="00EA592A" w:rsidSect="008560AB">
      <w:headerReference w:type="default" r:id="rId8"/>
      <w:headerReference w:type="first" r:id="rId9"/>
      <w:pgSz w:w="16838" w:h="11906" w:orient="landscape"/>
      <w:pgMar w:top="1701" w:right="1134" w:bottom="567" w:left="1134" w:header="170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8B" w:rsidRDefault="0025498B" w:rsidP="005A3CF2">
      <w:r>
        <w:separator/>
      </w:r>
    </w:p>
  </w:endnote>
  <w:endnote w:type="continuationSeparator" w:id="0">
    <w:p w:rsidR="0025498B" w:rsidRDefault="0025498B" w:rsidP="005A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8B" w:rsidRDefault="0025498B" w:rsidP="005A3CF2">
      <w:r>
        <w:separator/>
      </w:r>
    </w:p>
  </w:footnote>
  <w:footnote w:type="continuationSeparator" w:id="0">
    <w:p w:rsidR="0025498B" w:rsidRDefault="0025498B" w:rsidP="005A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5360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02B9" w:rsidRDefault="00307117" w:rsidP="004A02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AB">
          <w:rPr>
            <w:noProof/>
          </w:rPr>
          <w:t>2</w:t>
        </w:r>
        <w:r>
          <w:fldChar w:fldCharType="end"/>
        </w:r>
        <w:r w:rsidRPr="003F5992">
          <w:t xml:space="preserve"> </w:t>
        </w:r>
      </w:p>
      <w:p w:rsidR="004A02B9" w:rsidRPr="008560AB" w:rsidRDefault="00307117" w:rsidP="004A02B9">
        <w:pPr>
          <w:pStyle w:val="a4"/>
          <w:jc w:val="right"/>
          <w:rPr>
            <w:sz w:val="20"/>
            <w:szCs w:val="20"/>
          </w:rPr>
        </w:pPr>
        <w:r w:rsidRPr="008560AB">
          <w:rPr>
            <w:sz w:val="20"/>
            <w:szCs w:val="20"/>
          </w:rPr>
          <w:t xml:space="preserve">Продолжение приложения </w:t>
        </w:r>
        <w:r w:rsidR="00326159" w:rsidRPr="008560AB">
          <w:rPr>
            <w:sz w:val="20"/>
            <w:szCs w:val="20"/>
          </w:rPr>
          <w:t>2</w:t>
        </w:r>
        <w:r w:rsidR="00985496" w:rsidRPr="008560AB">
          <w:rPr>
            <w:sz w:val="20"/>
            <w:szCs w:val="20"/>
            <w:lang w:val="en-US"/>
          </w:rPr>
          <w:t>7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F2" w:rsidRPr="00016EE3" w:rsidRDefault="005A3CF2" w:rsidP="00016EE3">
    <w:pPr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016EE3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940558" w:rsidRPr="00016EE3">
      <w:rPr>
        <w:rFonts w:eastAsiaTheme="minorEastAsia"/>
        <w:bCs/>
        <w:color w:val="26282F"/>
        <w:sz w:val="20"/>
        <w:szCs w:val="20"/>
        <w:lang w:eastAsia="ru-RU"/>
      </w:rPr>
      <w:t>2</w:t>
    </w:r>
    <w:r w:rsidR="00695FAF" w:rsidRPr="00016EE3">
      <w:rPr>
        <w:rFonts w:eastAsiaTheme="minorEastAsia"/>
        <w:bCs/>
        <w:color w:val="26282F"/>
        <w:sz w:val="20"/>
        <w:szCs w:val="20"/>
        <w:lang w:eastAsia="ru-RU"/>
      </w:rPr>
      <w:t>7</w:t>
    </w:r>
  </w:p>
  <w:p w:rsidR="004A02B9" w:rsidRPr="00016EE3" w:rsidRDefault="005A3CF2" w:rsidP="00016EE3">
    <w:pPr>
      <w:pStyle w:val="a4"/>
      <w:ind w:left="8505" w:firstLine="0"/>
      <w:jc w:val="left"/>
      <w:rPr>
        <w:sz w:val="20"/>
        <w:szCs w:val="20"/>
      </w:rPr>
    </w:pPr>
    <w:r w:rsidRPr="00016EE3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016EE3">
      <w:rPr>
        <w:sz w:val="20"/>
        <w:szCs w:val="20"/>
      </w:rPr>
      <w:t xml:space="preserve"> </w:t>
    </w:r>
    <w:r w:rsidRPr="00016EE3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06071F" w:rsidRPr="00016EE3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016EE3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940558"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>12, 13, 14, 15, 3</w:t>
    </w:r>
    <w:r w:rsidR="00695FAF"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>7</w:t>
    </w:r>
    <w:r w:rsidR="00940558"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 </w:t>
    </w:r>
    <w:r w:rsidR="00326159"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695FAF"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>9</w:t>
    </w:r>
    <w:r w:rsidRPr="00016EE3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F2"/>
    <w:rsid w:val="00016EE3"/>
    <w:rsid w:val="00032FF2"/>
    <w:rsid w:val="0006071F"/>
    <w:rsid w:val="000933F0"/>
    <w:rsid w:val="000A2151"/>
    <w:rsid w:val="000C53D4"/>
    <w:rsid w:val="000D3DFF"/>
    <w:rsid w:val="002036D8"/>
    <w:rsid w:val="0023426C"/>
    <w:rsid w:val="0025498B"/>
    <w:rsid w:val="00284ED3"/>
    <w:rsid w:val="00286DFA"/>
    <w:rsid w:val="00307117"/>
    <w:rsid w:val="00316C10"/>
    <w:rsid w:val="00326159"/>
    <w:rsid w:val="00332FA6"/>
    <w:rsid w:val="003D7A4A"/>
    <w:rsid w:val="003E245F"/>
    <w:rsid w:val="00491E11"/>
    <w:rsid w:val="0054634A"/>
    <w:rsid w:val="005A3CF2"/>
    <w:rsid w:val="00695FAF"/>
    <w:rsid w:val="006B3187"/>
    <w:rsid w:val="007847F1"/>
    <w:rsid w:val="00784FCB"/>
    <w:rsid w:val="008560AB"/>
    <w:rsid w:val="008E10A7"/>
    <w:rsid w:val="00940558"/>
    <w:rsid w:val="00985496"/>
    <w:rsid w:val="00B87819"/>
    <w:rsid w:val="00BB29C8"/>
    <w:rsid w:val="00E8130E"/>
    <w:rsid w:val="00EA592A"/>
    <w:rsid w:val="00EB1E2A"/>
    <w:rsid w:val="00E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CF2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A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A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A3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CF2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6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CF2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A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A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A3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CF2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6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7922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8</cp:revision>
  <cp:lastPrinted>2021-09-28T06:09:00Z</cp:lastPrinted>
  <dcterms:created xsi:type="dcterms:W3CDTF">2021-09-15T06:33:00Z</dcterms:created>
  <dcterms:modified xsi:type="dcterms:W3CDTF">2021-09-28T06:09:00Z</dcterms:modified>
</cp:coreProperties>
</file>