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9"/>
        <w:tblW w:w="958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92"/>
        <w:gridCol w:w="375"/>
        <w:gridCol w:w="567"/>
        <w:gridCol w:w="146"/>
        <w:gridCol w:w="90"/>
        <w:gridCol w:w="48"/>
        <w:gridCol w:w="102"/>
        <w:gridCol w:w="42"/>
        <w:gridCol w:w="141"/>
        <w:gridCol w:w="381"/>
        <w:gridCol w:w="236"/>
        <w:gridCol w:w="669"/>
        <w:gridCol w:w="272"/>
        <w:gridCol w:w="567"/>
        <w:gridCol w:w="40"/>
        <w:gridCol w:w="439"/>
        <w:gridCol w:w="88"/>
        <w:gridCol w:w="319"/>
        <w:gridCol w:w="918"/>
        <w:gridCol w:w="10"/>
        <w:gridCol w:w="314"/>
        <w:gridCol w:w="144"/>
        <w:gridCol w:w="567"/>
        <w:gridCol w:w="1659"/>
        <w:gridCol w:w="21"/>
      </w:tblGrid>
      <w:tr w:rsidR="00546D4C" w:rsidRPr="007D557D" w:rsidTr="006C52C0">
        <w:trPr>
          <w:gridAfter w:val="1"/>
          <w:wAfter w:w="21" w:type="dxa"/>
          <w:trHeight w:val="283"/>
        </w:trPr>
        <w:tc>
          <w:tcPr>
            <w:tcW w:w="9564" w:type="dxa"/>
            <w:gridSpan w:val="25"/>
            <w:vAlign w:val="center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ИНВЕНТАРИЗАЦИОННАЯ ОПИСЬ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______</w:t>
            </w:r>
          </w:p>
        </w:tc>
      </w:tr>
      <w:tr w:rsidR="00546D4C" w:rsidRPr="007D557D" w:rsidTr="006C52C0">
        <w:trPr>
          <w:gridAfter w:val="1"/>
          <w:wAfter w:w="21" w:type="dxa"/>
          <w:trHeight w:val="227"/>
        </w:trPr>
        <w:tc>
          <w:tcPr>
            <w:tcW w:w="9564" w:type="dxa"/>
            <w:gridSpan w:val="25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расчетов с покупателями, поставщиками</w:t>
            </w:r>
          </w:p>
        </w:tc>
      </w:tr>
      <w:tr w:rsidR="00546D4C" w:rsidRPr="007D557D" w:rsidTr="006C52C0">
        <w:trPr>
          <w:gridAfter w:val="1"/>
          <w:wAfter w:w="21" w:type="dxa"/>
          <w:trHeight w:val="227"/>
        </w:trPr>
        <w:tc>
          <w:tcPr>
            <w:tcW w:w="9564" w:type="dxa"/>
            <w:gridSpan w:val="25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40"/>
                <w:sz w:val="22"/>
                <w:szCs w:val="22"/>
              </w:rPr>
              <w:t>и прочими дебиторами и кредиторами</w:t>
            </w:r>
          </w:p>
        </w:tc>
      </w:tr>
      <w:tr w:rsidR="00546D4C" w:rsidRPr="007D557D" w:rsidTr="006C52C0">
        <w:trPr>
          <w:trHeight w:val="255"/>
        </w:trPr>
        <w:tc>
          <w:tcPr>
            <w:tcW w:w="1430" w:type="dxa"/>
            <w:gridSpan w:val="2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6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5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4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right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546D4C" w:rsidRPr="007D557D" w:rsidTr="006C52C0">
        <w:trPr>
          <w:trHeight w:val="227"/>
        </w:trPr>
        <w:tc>
          <w:tcPr>
            <w:tcW w:w="1430" w:type="dxa"/>
            <w:gridSpan w:val="2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6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5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gridSpan w:val="7"/>
            <w:tcBorders>
              <w:right w:val="single" w:sz="12" w:space="0" w:color="auto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b/>
                <w:sz w:val="18"/>
                <w:szCs w:val="18"/>
              </w:rPr>
              <w:t>0504089</w:t>
            </w:r>
          </w:p>
        </w:tc>
      </w:tr>
      <w:tr w:rsidR="00546D4C" w:rsidRPr="007D557D" w:rsidTr="006C52C0">
        <w:trPr>
          <w:trHeight w:val="283"/>
        </w:trPr>
        <w:tc>
          <w:tcPr>
            <w:tcW w:w="1430" w:type="dxa"/>
            <w:gridSpan w:val="2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14" w:type="dxa"/>
            <w:gridSpan w:val="5"/>
            <w:tcBorders>
              <w:bottom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hanging="6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gridSpan w:val="2"/>
            <w:tcBorders>
              <w:bottom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5" w:type="dxa"/>
            <w:gridSpan w:val="3"/>
            <w:tcBorders>
              <w:right w:val="single" w:sz="12" w:space="0" w:color="auto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283"/>
        </w:trPr>
        <w:tc>
          <w:tcPr>
            <w:tcW w:w="1238" w:type="dxa"/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642" w:type="dxa"/>
            <w:gridSpan w:val="20"/>
            <w:tcBorders>
              <w:bottom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right w:val="single" w:sz="12" w:space="0" w:color="auto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283"/>
        </w:trPr>
        <w:tc>
          <w:tcPr>
            <w:tcW w:w="2656" w:type="dxa"/>
            <w:gridSpan w:val="7"/>
            <w:vAlign w:val="bottom"/>
            <w:hideMark/>
          </w:tcPr>
          <w:p w:rsidR="00546D4C" w:rsidRPr="007D557D" w:rsidRDefault="00546D4C" w:rsidP="001F41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1F419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24" w:type="dxa"/>
            <w:gridSpan w:val="14"/>
            <w:tcBorders>
              <w:bottom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tcBorders>
              <w:right w:val="single" w:sz="12" w:space="0" w:color="auto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546D4C" w:rsidRPr="007D557D" w:rsidTr="006C52C0">
        <w:trPr>
          <w:trHeight w:val="57"/>
        </w:trPr>
        <w:tc>
          <w:tcPr>
            <w:tcW w:w="2800" w:type="dxa"/>
            <w:gridSpan w:val="9"/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0" w:type="dxa"/>
            <w:gridSpan w:val="11"/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gridSpan w:val="4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6D4C" w:rsidRPr="007D557D" w:rsidTr="006C52C0">
        <w:trPr>
          <w:trHeight w:val="283"/>
        </w:trPr>
        <w:tc>
          <w:tcPr>
            <w:tcW w:w="4499" w:type="dxa"/>
            <w:gridSpan w:val="14"/>
            <w:vAlign w:val="center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 о проведении инвентаризации:</w:t>
            </w:r>
          </w:p>
        </w:tc>
        <w:tc>
          <w:tcPr>
            <w:tcW w:w="1134" w:type="dxa"/>
            <w:gridSpan w:val="4"/>
            <w:tcBorders>
              <w:right w:val="single" w:sz="12" w:space="0" w:color="auto"/>
            </w:tcBorders>
            <w:vAlign w:val="center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113"/>
        </w:trPr>
        <w:tc>
          <w:tcPr>
            <w:tcW w:w="2800" w:type="dxa"/>
            <w:gridSpan w:val="9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3" w:type="dxa"/>
            <w:gridSpan w:val="9"/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1" w:type="dxa"/>
            <w:gridSpan w:val="4"/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6D4C" w:rsidRPr="007D557D" w:rsidTr="006C52C0">
        <w:trPr>
          <w:trHeight w:val="283"/>
        </w:trPr>
        <w:tc>
          <w:tcPr>
            <w:tcW w:w="1805" w:type="dxa"/>
            <w:gridSpan w:val="3"/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075" w:type="dxa"/>
            <w:gridSpan w:val="18"/>
            <w:tcBorders>
              <w:bottom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227"/>
        </w:trPr>
        <w:tc>
          <w:tcPr>
            <w:tcW w:w="1805" w:type="dxa"/>
            <w:gridSpan w:val="3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5075" w:type="dxa"/>
            <w:gridSpan w:val="18"/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283"/>
        </w:trPr>
        <w:tc>
          <w:tcPr>
            <w:tcW w:w="2800" w:type="dxa"/>
            <w:gridSpan w:val="9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6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gridSpan w:val="9"/>
            <w:tcBorders>
              <w:right w:val="single" w:sz="12" w:space="0" w:color="auto"/>
            </w:tcBorders>
            <w:vAlign w:val="center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57"/>
        </w:trPr>
        <w:tc>
          <w:tcPr>
            <w:tcW w:w="2800" w:type="dxa"/>
            <w:gridSpan w:val="9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gridSpan w:val="6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9" w:type="dxa"/>
            <w:gridSpan w:val="9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6D4C" w:rsidRPr="007D557D" w:rsidTr="006C52C0">
        <w:trPr>
          <w:trHeight w:val="283"/>
        </w:trPr>
        <w:tc>
          <w:tcPr>
            <w:tcW w:w="2800" w:type="dxa"/>
            <w:gridSpan w:val="9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6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gridSpan w:val="9"/>
            <w:tcBorders>
              <w:right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227"/>
        </w:trPr>
        <w:tc>
          <w:tcPr>
            <w:tcW w:w="2941" w:type="dxa"/>
            <w:gridSpan w:val="10"/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проведения инвентаризации</w:t>
            </w:r>
          </w:p>
        </w:tc>
        <w:tc>
          <w:tcPr>
            <w:tcW w:w="4397" w:type="dxa"/>
            <w:gridSpan w:val="13"/>
            <w:tcBorders>
              <w:bottom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283"/>
        </w:trPr>
        <w:tc>
          <w:tcPr>
            <w:tcW w:w="2518" w:type="dxa"/>
            <w:gridSpan w:val="5"/>
            <w:tcBorders>
              <w:bottom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 вида расчетов</w:t>
            </w:r>
          </w:p>
        </w:tc>
        <w:tc>
          <w:tcPr>
            <w:tcW w:w="7067" w:type="dxa"/>
            <w:gridSpan w:val="21"/>
            <w:tcBorders>
              <w:bottom w:val="single" w:sz="4" w:space="0" w:color="auto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trHeight w:val="567"/>
        </w:trPr>
        <w:tc>
          <w:tcPr>
            <w:tcW w:w="9585" w:type="dxa"/>
            <w:gridSpan w:val="26"/>
            <w:tcBorders>
              <w:bottom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 и документами согласования задолженности.</w:t>
            </w:r>
          </w:p>
        </w:tc>
      </w:tr>
    </w:tbl>
    <w:p w:rsidR="00546D4C" w:rsidRPr="00B07FFE" w:rsidRDefault="00546D4C" w:rsidP="00546D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19"/>
        <w:tblW w:w="9915" w:type="dxa"/>
        <w:tblLayout w:type="fixed"/>
        <w:tblLook w:val="04A0" w:firstRow="1" w:lastRow="0" w:firstColumn="1" w:lastColumn="0" w:noHBand="0" w:noVBand="1"/>
      </w:tblPr>
      <w:tblGrid>
        <w:gridCol w:w="1309"/>
        <w:gridCol w:w="355"/>
        <w:gridCol w:w="370"/>
        <w:gridCol w:w="838"/>
        <w:gridCol w:w="728"/>
        <w:gridCol w:w="36"/>
        <w:gridCol w:w="200"/>
        <w:gridCol w:w="36"/>
        <w:gridCol w:w="681"/>
        <w:gridCol w:w="47"/>
        <w:gridCol w:w="482"/>
        <w:gridCol w:w="37"/>
        <w:gridCol w:w="199"/>
        <w:gridCol w:w="37"/>
        <w:gridCol w:w="439"/>
        <w:gridCol w:w="1093"/>
        <w:gridCol w:w="149"/>
        <w:gridCol w:w="299"/>
        <w:gridCol w:w="22"/>
        <w:gridCol w:w="888"/>
        <w:gridCol w:w="21"/>
        <w:gridCol w:w="183"/>
        <w:gridCol w:w="117"/>
        <w:gridCol w:w="67"/>
        <w:gridCol w:w="108"/>
        <w:gridCol w:w="567"/>
        <w:gridCol w:w="286"/>
        <w:gridCol w:w="12"/>
        <w:gridCol w:w="86"/>
        <w:gridCol w:w="223"/>
      </w:tblGrid>
      <w:tr w:rsidR="00546D4C" w:rsidRPr="007D557D" w:rsidTr="006C52C0">
        <w:trPr>
          <w:gridAfter w:val="2"/>
          <w:wAfter w:w="309" w:type="dxa"/>
          <w:trHeight w:val="312"/>
        </w:trPr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Заключение комиссии</w:t>
            </w:r>
          </w:p>
        </w:tc>
        <w:tc>
          <w:tcPr>
            <w:tcW w:w="757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B07FFE" w:rsidTr="001F419A">
        <w:trPr>
          <w:gridAfter w:val="2"/>
          <w:wAfter w:w="309" w:type="dxa"/>
          <w:trHeight w:val="20"/>
        </w:trPr>
        <w:tc>
          <w:tcPr>
            <w:tcW w:w="960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D4C" w:rsidRPr="00B07FFE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1F419A" w:rsidTr="001F419A">
        <w:trPr>
          <w:gridAfter w:val="2"/>
          <w:wAfter w:w="309" w:type="dxa"/>
          <w:trHeight w:val="20"/>
        </w:trPr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gridAfter w:val="1"/>
          <w:wAfter w:w="223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D4C" w:rsidRPr="001F419A" w:rsidTr="001F419A">
        <w:trPr>
          <w:gridAfter w:val="2"/>
          <w:wAfter w:w="309" w:type="dxa"/>
          <w:trHeight w:val="283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D4C" w:rsidRPr="007D557D" w:rsidTr="001F419A">
        <w:trPr>
          <w:gridAfter w:val="4"/>
          <w:wAfter w:w="607" w:type="dxa"/>
          <w:trHeight w:val="283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gridAfter w:val="4"/>
          <w:wAfter w:w="607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D4C" w:rsidRPr="001F419A" w:rsidTr="001F419A">
        <w:trPr>
          <w:gridAfter w:val="3"/>
          <w:wAfter w:w="321" w:type="dxa"/>
          <w:trHeight w:val="283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gridAfter w:val="3"/>
          <w:wAfter w:w="321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D4C" w:rsidRPr="001F419A" w:rsidTr="001F419A">
        <w:trPr>
          <w:gridAfter w:val="3"/>
          <w:wAfter w:w="321" w:type="dxa"/>
          <w:trHeight w:val="283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gridAfter w:val="3"/>
          <w:wAfter w:w="321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6D4C" w:rsidRPr="001F419A" w:rsidTr="001F419A">
        <w:trPr>
          <w:gridAfter w:val="3"/>
          <w:wAfter w:w="321" w:type="dxa"/>
          <w:trHeight w:val="283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D4C" w:rsidRPr="007D557D" w:rsidTr="006C52C0">
        <w:trPr>
          <w:gridAfter w:val="3"/>
          <w:wAfter w:w="321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6D4C" w:rsidRPr="007D557D" w:rsidRDefault="00546D4C" w:rsidP="00546D4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12"/>
          <w:szCs w:val="12"/>
          <w:lang w:eastAsia="ru-RU"/>
        </w:rPr>
      </w:pPr>
    </w:p>
    <w:tbl>
      <w:tblPr>
        <w:tblStyle w:val="19"/>
        <w:tblW w:w="9900" w:type="dxa"/>
        <w:tblLayout w:type="fixed"/>
        <w:tblLook w:val="04A0" w:firstRow="1" w:lastRow="0" w:firstColumn="1" w:lastColumn="0" w:noHBand="0" w:noVBand="1"/>
      </w:tblPr>
      <w:tblGrid>
        <w:gridCol w:w="253"/>
        <w:gridCol w:w="679"/>
        <w:gridCol w:w="308"/>
        <w:gridCol w:w="1609"/>
        <w:gridCol w:w="425"/>
        <w:gridCol w:w="569"/>
        <w:gridCol w:w="994"/>
        <w:gridCol w:w="1279"/>
        <w:gridCol w:w="763"/>
        <w:gridCol w:w="2034"/>
        <w:gridCol w:w="987"/>
      </w:tblGrid>
      <w:tr w:rsidR="00546D4C" w:rsidRPr="007D557D" w:rsidTr="006C52C0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419A" w:rsidRPr="001F419A" w:rsidRDefault="001F419A" w:rsidP="00546D4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8"/>
          <w:szCs w:val="8"/>
        </w:rPr>
        <w:sectPr w:rsidR="001F419A" w:rsidRPr="001F419A" w:rsidSect="00071CAF">
          <w:headerReference w:type="default" r:id="rId8"/>
          <w:headerReference w:type="first" r:id="rId9"/>
          <w:pgSz w:w="11906" w:h="16838" w:code="9"/>
          <w:pgMar w:top="1134" w:right="851" w:bottom="1134" w:left="1701" w:header="1134" w:footer="624" w:gutter="0"/>
          <w:cols w:space="708"/>
          <w:titlePg/>
          <w:docGrid w:linePitch="360"/>
        </w:sectPr>
      </w:pPr>
    </w:p>
    <w:p w:rsidR="00546D4C" w:rsidRPr="007D557D" w:rsidRDefault="00546D4C" w:rsidP="00546D4C">
      <w:pPr>
        <w:widowControl/>
        <w:autoSpaceDE/>
        <w:autoSpaceDN/>
        <w:adjustRightInd/>
        <w:ind w:firstLine="0"/>
        <w:jc w:val="right"/>
        <w:rPr>
          <w:rFonts w:asciiTheme="minorHAnsi" w:hAnsiTheme="minorHAnsi" w:cstheme="minorBidi"/>
          <w:sz w:val="18"/>
          <w:szCs w:val="18"/>
        </w:rPr>
      </w:pPr>
      <w:r w:rsidRPr="007D557D">
        <w:rPr>
          <w:rFonts w:ascii="Times New Roman" w:hAnsi="Times New Roman" w:cs="Times New Roman"/>
          <w:b/>
          <w:sz w:val="18"/>
          <w:szCs w:val="18"/>
        </w:rPr>
        <w:lastRenderedPageBreak/>
        <w:t>Форма 0504089 с.2</w:t>
      </w:r>
    </w:p>
    <w:tbl>
      <w:tblPr>
        <w:tblStyle w:val="1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3"/>
        <w:gridCol w:w="1560"/>
        <w:gridCol w:w="1701"/>
        <w:gridCol w:w="1525"/>
      </w:tblGrid>
      <w:tr w:rsidR="00546D4C" w:rsidRPr="007D557D" w:rsidTr="006C52C0">
        <w:trPr>
          <w:trHeight w:val="283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данным бухгалтерского учета установлено следующее:</w:t>
            </w:r>
          </w:p>
        </w:tc>
      </w:tr>
      <w:tr w:rsidR="00546D4C" w:rsidRPr="007D557D" w:rsidTr="006C52C0">
        <w:trPr>
          <w:trHeight w:val="397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b/>
                <w:sz w:val="20"/>
                <w:szCs w:val="20"/>
              </w:rPr>
              <w:t>Дебиторская задолженность</w:t>
            </w:r>
          </w:p>
        </w:tc>
      </w:tr>
      <w:tr w:rsidR="00546D4C" w:rsidRPr="007D557D" w:rsidTr="006C52C0">
        <w:tc>
          <w:tcPr>
            <w:tcW w:w="23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 дебитора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задолженности по балансу</w:t>
            </w:r>
          </w:p>
        </w:tc>
      </w:tr>
      <w:tr w:rsidR="00546D4C" w:rsidRPr="007D557D" w:rsidTr="006C52C0">
        <w:tc>
          <w:tcPr>
            <w:tcW w:w="2376" w:type="dxa"/>
            <w:vMerge/>
            <w:tcBorders>
              <w:lef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786" w:type="dxa"/>
            <w:gridSpan w:val="3"/>
            <w:tcBorders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46D4C" w:rsidRPr="007D557D" w:rsidTr="006C52C0">
        <w:tc>
          <w:tcPr>
            <w:tcW w:w="2376" w:type="dxa"/>
            <w:vMerge/>
            <w:tcBorders>
              <w:lef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подтвержденная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 дебиторами</w:t>
            </w:r>
          </w:p>
        </w:tc>
        <w:tc>
          <w:tcPr>
            <w:tcW w:w="1701" w:type="dxa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подтвержденная</w:t>
            </w:r>
            <w:proofErr w:type="gramEnd"/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 дебиторами</w:t>
            </w:r>
          </w:p>
        </w:tc>
        <w:tc>
          <w:tcPr>
            <w:tcW w:w="1525" w:type="dxa"/>
            <w:tcBorders>
              <w:bottom w:val="single" w:sz="4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 истекшим сроком исковой давности</w:t>
            </w:r>
          </w:p>
        </w:tc>
      </w:tr>
      <w:tr w:rsidR="00546D4C" w:rsidRPr="007D557D" w:rsidTr="006C52C0">
        <w:tc>
          <w:tcPr>
            <w:tcW w:w="2376" w:type="dxa"/>
            <w:tcBorders>
              <w:left w:val="nil"/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bottom w:val="single" w:sz="12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CAF" w:rsidRPr="007D557D" w:rsidRDefault="00071CAF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6C52C0">
        <w:trPr>
          <w:trHeight w:val="255"/>
        </w:trPr>
        <w:tc>
          <w:tcPr>
            <w:tcW w:w="23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9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6D4C" w:rsidRPr="007D557D" w:rsidRDefault="00546D4C" w:rsidP="00546D4C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2"/>
          <w:szCs w:val="12"/>
        </w:rPr>
      </w:pPr>
    </w:p>
    <w:tbl>
      <w:tblPr>
        <w:tblStyle w:val="19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3"/>
        <w:gridCol w:w="1560"/>
        <w:gridCol w:w="1701"/>
        <w:gridCol w:w="1525"/>
      </w:tblGrid>
      <w:tr w:rsidR="00546D4C" w:rsidRPr="007D557D" w:rsidTr="00071CAF">
        <w:trPr>
          <w:trHeight w:val="397"/>
        </w:trPr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57D">
              <w:rPr>
                <w:rFonts w:ascii="Times New Roman" w:hAnsi="Times New Roman" w:cs="Times New Roman"/>
                <w:b/>
                <w:sz w:val="20"/>
                <w:szCs w:val="20"/>
              </w:rPr>
              <w:t>Кредиторская задолженность</w:t>
            </w:r>
          </w:p>
        </w:tc>
      </w:tr>
      <w:tr w:rsidR="00546D4C" w:rsidRPr="007D557D" w:rsidTr="00071CAF">
        <w:tc>
          <w:tcPr>
            <w:tcW w:w="23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задолженности по балансу</w:t>
            </w:r>
          </w:p>
        </w:tc>
      </w:tr>
      <w:tr w:rsidR="00546D4C" w:rsidRPr="007D557D" w:rsidTr="00071CAF">
        <w:tc>
          <w:tcPr>
            <w:tcW w:w="2376" w:type="dxa"/>
            <w:vMerge/>
            <w:tcBorders>
              <w:lef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786" w:type="dxa"/>
            <w:gridSpan w:val="3"/>
            <w:tcBorders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546D4C" w:rsidRPr="007D557D" w:rsidTr="00071CAF">
        <w:tc>
          <w:tcPr>
            <w:tcW w:w="2376" w:type="dxa"/>
            <w:vMerge/>
            <w:tcBorders>
              <w:lef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согласованная </w:t>
            </w:r>
          </w:p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с кредиторами </w:t>
            </w:r>
          </w:p>
        </w:tc>
        <w:tc>
          <w:tcPr>
            <w:tcW w:w="1701" w:type="dxa"/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не согласованная </w:t>
            </w:r>
          </w:p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с кредиторами </w:t>
            </w:r>
          </w:p>
        </w:tc>
        <w:tc>
          <w:tcPr>
            <w:tcW w:w="1525" w:type="dxa"/>
            <w:tcBorders>
              <w:bottom w:val="single" w:sz="4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 истекшим сроком исковой давности</w:t>
            </w:r>
          </w:p>
        </w:tc>
      </w:tr>
      <w:tr w:rsidR="00546D4C" w:rsidRPr="007D557D" w:rsidTr="00071CAF">
        <w:tc>
          <w:tcPr>
            <w:tcW w:w="2376" w:type="dxa"/>
            <w:tcBorders>
              <w:left w:val="nil"/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bottom w:val="single" w:sz="12" w:space="0" w:color="auto"/>
              <w:right w:val="nil"/>
            </w:tcBorders>
            <w:vAlign w:val="center"/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7D557D" w:rsidTr="00071CAF">
        <w:trPr>
          <w:trHeight w:val="238"/>
        </w:trPr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D4C" w:rsidRPr="007D557D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D4C" w:rsidRPr="001F419A" w:rsidTr="00071CAF">
        <w:tc>
          <w:tcPr>
            <w:tcW w:w="23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19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46D4C" w:rsidRPr="001F419A" w:rsidRDefault="00546D4C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17007" w:rsidRPr="001F419A" w:rsidRDefault="00E17007">
      <w:pPr>
        <w:rPr>
          <w:b/>
          <w:sz w:val="2"/>
          <w:szCs w:val="2"/>
        </w:rPr>
      </w:pPr>
    </w:p>
    <w:sectPr w:rsidR="00E17007" w:rsidRPr="001F419A" w:rsidSect="00071CAF">
      <w:pgSz w:w="11906" w:h="16838" w:code="9"/>
      <w:pgMar w:top="1134" w:right="851" w:bottom="1134" w:left="1701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0F" w:rsidRDefault="00F2340F" w:rsidP="001F419A">
      <w:r>
        <w:separator/>
      </w:r>
    </w:p>
  </w:endnote>
  <w:endnote w:type="continuationSeparator" w:id="0">
    <w:p w:rsidR="00F2340F" w:rsidRDefault="00F2340F" w:rsidP="001F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0F" w:rsidRDefault="00F2340F" w:rsidP="001F419A">
      <w:r>
        <w:separator/>
      </w:r>
    </w:p>
  </w:footnote>
  <w:footnote w:type="continuationSeparator" w:id="0">
    <w:p w:rsidR="00F2340F" w:rsidRDefault="00F2340F" w:rsidP="001F4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281967"/>
      <w:docPartObj>
        <w:docPartGallery w:val="Page Numbers (Top of Page)"/>
        <w:docPartUnique/>
      </w:docPartObj>
    </w:sdtPr>
    <w:sdtEndPr/>
    <w:sdtContent>
      <w:p w:rsidR="001F419A" w:rsidRDefault="001F41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CAF">
          <w:rPr>
            <w:noProof/>
          </w:rPr>
          <w:t>2</w:t>
        </w:r>
        <w:r>
          <w:fldChar w:fldCharType="end"/>
        </w:r>
      </w:p>
    </w:sdtContent>
  </w:sdt>
  <w:p w:rsidR="001F419A" w:rsidRPr="00071CAF" w:rsidRDefault="001F419A" w:rsidP="001F419A">
    <w:pPr>
      <w:ind w:left="5387" w:firstLine="0"/>
      <w:jc w:val="right"/>
      <w:rPr>
        <w:rFonts w:eastAsia="Times New Roman"/>
        <w:bCs/>
        <w:color w:val="26282F"/>
        <w:sz w:val="20"/>
        <w:szCs w:val="20"/>
        <w:lang w:val="en-US" w:eastAsia="ru-RU"/>
      </w:rPr>
    </w:pPr>
    <w:r w:rsidRPr="00071CAF">
      <w:rPr>
        <w:rFonts w:eastAsia="Times New Roman"/>
        <w:bCs/>
        <w:color w:val="26282F"/>
        <w:sz w:val="20"/>
        <w:szCs w:val="20"/>
        <w:lang w:eastAsia="ru-RU"/>
      </w:rPr>
      <w:t>Продолжение приложения</w:t>
    </w:r>
    <w:r w:rsidR="00615B5F" w:rsidRPr="00071CAF">
      <w:rPr>
        <w:rFonts w:eastAsia="Times New Roman"/>
        <w:bCs/>
        <w:color w:val="26282F"/>
        <w:sz w:val="20"/>
        <w:szCs w:val="20"/>
        <w:lang w:eastAsia="ru-RU"/>
      </w:rPr>
      <w:t xml:space="preserve"> 6</w:t>
    </w:r>
    <w:r w:rsidR="00CF6690" w:rsidRPr="00071CAF">
      <w:rPr>
        <w:rFonts w:eastAsia="Times New Roman"/>
        <w:bCs/>
        <w:color w:val="26282F"/>
        <w:sz w:val="20"/>
        <w:szCs w:val="20"/>
        <w:lang w:val="en-US" w:eastAsia="ru-RU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9A" w:rsidRPr="00071CAF" w:rsidRDefault="001F419A" w:rsidP="00B07FFE">
    <w:pPr>
      <w:ind w:left="5897" w:firstLine="0"/>
      <w:rPr>
        <w:rFonts w:eastAsia="Times New Roman"/>
        <w:bCs/>
        <w:color w:val="26282F"/>
        <w:sz w:val="20"/>
        <w:szCs w:val="20"/>
        <w:lang w:eastAsia="ru-RU"/>
      </w:rPr>
    </w:pPr>
    <w:r w:rsidRPr="00071CAF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615B5F" w:rsidRPr="00071CAF">
      <w:rPr>
        <w:rFonts w:eastAsia="Times New Roman"/>
        <w:bCs/>
        <w:color w:val="26282F"/>
        <w:sz w:val="20"/>
        <w:szCs w:val="20"/>
        <w:lang w:eastAsia="ru-RU"/>
      </w:rPr>
      <w:t>6</w:t>
    </w:r>
    <w:r w:rsidR="00CF6690" w:rsidRPr="00071CAF">
      <w:rPr>
        <w:rFonts w:eastAsia="Times New Roman"/>
        <w:bCs/>
        <w:color w:val="26282F"/>
        <w:sz w:val="20"/>
        <w:szCs w:val="20"/>
        <w:lang w:eastAsia="ru-RU"/>
      </w:rPr>
      <w:t>3</w:t>
    </w:r>
  </w:p>
  <w:p w:rsidR="001F419A" w:rsidRPr="00071CAF" w:rsidRDefault="001F419A" w:rsidP="00B07FFE">
    <w:pPr>
      <w:tabs>
        <w:tab w:val="center" w:pos="4677"/>
        <w:tab w:val="right" w:pos="9355"/>
      </w:tabs>
      <w:ind w:left="5897" w:firstLine="0"/>
      <w:jc w:val="left"/>
      <w:rPr>
        <w:sz w:val="20"/>
        <w:szCs w:val="20"/>
      </w:rPr>
    </w:pPr>
    <w:r w:rsidRPr="00071CAF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071CAF">
      <w:rPr>
        <w:rFonts w:eastAsia="Calibri"/>
        <w:sz w:val="20"/>
        <w:szCs w:val="20"/>
      </w:rPr>
      <w:t xml:space="preserve"> </w:t>
    </w:r>
    <w:r w:rsidRPr="00071CAF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500261" w:rsidRPr="00071CAF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071CAF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071CA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615B5F" w:rsidRPr="00071CAF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="00CF6690" w:rsidRPr="00071CAF">
      <w:rPr>
        <w:rFonts w:ascii="Times New Roman" w:eastAsia="Times New Roman" w:hAnsi="Times New Roman" w:cs="Times New Roman"/>
        <w:sz w:val="20"/>
        <w:szCs w:val="20"/>
        <w:lang w:eastAsia="ru-RU"/>
      </w:rPr>
      <w:t>3</w:t>
    </w:r>
    <w:r w:rsidRPr="00071CAF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4C"/>
    <w:rsid w:val="00071CAF"/>
    <w:rsid w:val="0011230D"/>
    <w:rsid w:val="001F2462"/>
    <w:rsid w:val="001F419A"/>
    <w:rsid w:val="004E5B93"/>
    <w:rsid w:val="00500261"/>
    <w:rsid w:val="00546D4C"/>
    <w:rsid w:val="00583078"/>
    <w:rsid w:val="00615B5F"/>
    <w:rsid w:val="00925919"/>
    <w:rsid w:val="00954F08"/>
    <w:rsid w:val="009F5A09"/>
    <w:rsid w:val="00A31C65"/>
    <w:rsid w:val="00A41212"/>
    <w:rsid w:val="00B07FFE"/>
    <w:rsid w:val="00B2133B"/>
    <w:rsid w:val="00B63D2D"/>
    <w:rsid w:val="00BE1D85"/>
    <w:rsid w:val="00CF6690"/>
    <w:rsid w:val="00E17007"/>
    <w:rsid w:val="00F2340F"/>
    <w:rsid w:val="00FD68C4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next w:val="a3"/>
    <w:uiPriority w:val="59"/>
    <w:rsid w:val="005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19A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4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19A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9">
    <w:name w:val="Сетка таблицы19"/>
    <w:basedOn w:val="a1"/>
    <w:next w:val="a3"/>
    <w:uiPriority w:val="59"/>
    <w:rsid w:val="005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19A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41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19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Яцкивская Инна Владимировна</cp:lastModifiedBy>
  <cp:revision>4</cp:revision>
  <cp:lastPrinted>2021-09-28T08:23:00Z</cp:lastPrinted>
  <dcterms:created xsi:type="dcterms:W3CDTF">2021-09-15T07:27:00Z</dcterms:created>
  <dcterms:modified xsi:type="dcterms:W3CDTF">2021-09-28T08:23:00Z</dcterms:modified>
</cp:coreProperties>
</file>