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AB9F" w14:textId="77777777" w:rsidR="0022282F" w:rsidRPr="00B2072B" w:rsidRDefault="0022282F" w:rsidP="0022282F">
      <w:pPr>
        <w:pageBreakBefore/>
        <w:spacing w:line="269" w:lineRule="auto"/>
        <w:ind w:left="4502" w:right="11" w:firstLine="0"/>
        <w:rPr>
          <w:lang w:val="ru-RU" w:eastAsia="ru-RU"/>
        </w:rPr>
      </w:pPr>
      <w:r w:rsidRPr="00B2072B">
        <w:rPr>
          <w:lang w:val="ru-RU" w:eastAsia="ru-RU"/>
        </w:rPr>
        <w:t xml:space="preserve">Приложение 1 </w:t>
      </w:r>
    </w:p>
    <w:p w14:paraId="6529A290" w14:textId="5A988944" w:rsidR="0022282F" w:rsidRPr="00B2072B" w:rsidRDefault="0022282F" w:rsidP="0022282F">
      <w:pPr>
        <w:spacing w:line="268" w:lineRule="auto"/>
        <w:ind w:left="4501" w:right="13" w:firstLine="0"/>
        <w:rPr>
          <w:lang w:val="ru-RU" w:eastAsia="ru-RU"/>
        </w:rPr>
      </w:pPr>
      <w:r w:rsidRPr="00B2072B">
        <w:rPr>
          <w:lang w:val="ru-RU" w:eastAsia="ru-RU"/>
        </w:rPr>
        <w:t>к Государственному образовательному стандарту высшего</w:t>
      </w:r>
      <w:r>
        <w:rPr>
          <w:lang w:val="ru-RU" w:eastAsia="ru-RU"/>
        </w:rPr>
        <w:t xml:space="preserve"> </w:t>
      </w:r>
      <w:r w:rsidRPr="00B2072B">
        <w:rPr>
          <w:lang w:val="ru-RU" w:eastAsia="ru-RU"/>
        </w:rPr>
        <w:t>образования</w:t>
      </w:r>
      <w:r w:rsidR="00CE312A">
        <w:rPr>
          <w:lang w:val="ru-RU" w:eastAsia="ru-RU"/>
        </w:rPr>
        <w:t xml:space="preserve"> - бакалавриата</w:t>
      </w:r>
      <w:r>
        <w:rPr>
          <w:lang w:val="ru-RU" w:eastAsia="ru-RU"/>
        </w:rPr>
        <w:t xml:space="preserve"> по направлению подготовки 07.03</w:t>
      </w:r>
      <w:r w:rsidRPr="00B2072B">
        <w:rPr>
          <w:lang w:val="ru-RU" w:eastAsia="ru-RU"/>
        </w:rPr>
        <w:t xml:space="preserve">.01 </w:t>
      </w:r>
      <w:r>
        <w:rPr>
          <w:lang w:val="ru-RU" w:eastAsia="ru-RU"/>
        </w:rPr>
        <w:t>Архитектура</w:t>
      </w:r>
    </w:p>
    <w:p w14:paraId="094E6A2C" w14:textId="3E232DBD" w:rsidR="0022282F" w:rsidRPr="00B2072B" w:rsidRDefault="0022282F" w:rsidP="0022282F">
      <w:pPr>
        <w:spacing w:line="268" w:lineRule="auto"/>
        <w:ind w:left="4501" w:right="13" w:firstLine="0"/>
        <w:rPr>
          <w:lang w:val="ru-RU" w:eastAsia="ru-RU"/>
        </w:rPr>
      </w:pPr>
      <w:r w:rsidRPr="00B2072B">
        <w:rPr>
          <w:lang w:val="ru-RU" w:eastAsia="ru-RU"/>
        </w:rPr>
        <w:t>(п</w:t>
      </w:r>
      <w:r w:rsidR="00993FBB">
        <w:rPr>
          <w:lang w:val="ru-RU" w:eastAsia="ru-RU"/>
        </w:rPr>
        <w:t xml:space="preserve">ункт </w:t>
      </w:r>
      <w:r w:rsidRPr="00B2072B">
        <w:rPr>
          <w:lang w:val="ru-RU" w:eastAsia="ru-RU"/>
        </w:rPr>
        <w:t>2.1 раздел</w:t>
      </w:r>
      <w:r w:rsidR="00993FBB">
        <w:rPr>
          <w:lang w:val="ru-RU" w:eastAsia="ru-RU"/>
        </w:rPr>
        <w:t>а</w:t>
      </w:r>
      <w:r w:rsidRPr="00B2072B">
        <w:rPr>
          <w:lang w:val="ru-RU" w:eastAsia="ru-RU"/>
        </w:rPr>
        <w:t xml:space="preserve"> II) </w:t>
      </w:r>
    </w:p>
    <w:p w14:paraId="67C8950C" w14:textId="65171E99" w:rsidR="00993FBB" w:rsidRDefault="00993FBB" w:rsidP="00CE312A">
      <w:pPr>
        <w:spacing w:after="0" w:line="240" w:lineRule="auto"/>
        <w:ind w:left="471" w:right="509" w:hanging="10"/>
        <w:jc w:val="center"/>
        <w:rPr>
          <w:lang w:val="ru-RU"/>
        </w:rPr>
      </w:pPr>
    </w:p>
    <w:p w14:paraId="42FDB909" w14:textId="77777777" w:rsidR="00993FBB" w:rsidRDefault="00993FBB" w:rsidP="00CE312A">
      <w:pPr>
        <w:spacing w:after="0" w:line="240" w:lineRule="auto"/>
        <w:ind w:left="471" w:right="509" w:hanging="10"/>
        <w:jc w:val="center"/>
        <w:rPr>
          <w:lang w:val="ru-RU"/>
        </w:rPr>
      </w:pPr>
    </w:p>
    <w:p w14:paraId="0FB45C19" w14:textId="153DE2C2" w:rsidR="00993FBB" w:rsidRPr="00993FBB" w:rsidRDefault="00993FBB" w:rsidP="00CE312A">
      <w:pPr>
        <w:spacing w:after="0" w:line="240" w:lineRule="auto"/>
        <w:ind w:left="471" w:right="509" w:hanging="10"/>
        <w:jc w:val="center"/>
        <w:rPr>
          <w:b/>
          <w:bCs/>
          <w:lang w:val="ru-RU"/>
        </w:rPr>
      </w:pPr>
      <w:r w:rsidRPr="00993FBB">
        <w:rPr>
          <w:b/>
          <w:bCs/>
          <w:lang w:val="ru-RU"/>
        </w:rPr>
        <w:t>О</w:t>
      </w:r>
      <w:r w:rsidR="0022282F" w:rsidRPr="00993FBB">
        <w:rPr>
          <w:b/>
          <w:bCs/>
          <w:lang w:val="ru-RU"/>
        </w:rPr>
        <w:t>бъем программы бакалавриата</w:t>
      </w:r>
    </w:p>
    <w:p w14:paraId="3AA3A1B1" w14:textId="77777777" w:rsidR="0022282F" w:rsidRDefault="0022282F" w:rsidP="00CE312A">
      <w:pPr>
        <w:spacing w:after="0" w:line="240" w:lineRule="auto"/>
        <w:ind w:left="471" w:right="509" w:hanging="10"/>
        <w:jc w:val="center"/>
        <w:rPr>
          <w:highlight w:val="yellow"/>
          <w:lang w:val="ru-RU"/>
        </w:rPr>
      </w:pPr>
    </w:p>
    <w:tbl>
      <w:tblPr>
        <w:tblW w:w="9356" w:type="dxa"/>
        <w:tblInd w:w="-145" w:type="dxa"/>
        <w:tblCellMar>
          <w:top w:w="144" w:type="dxa"/>
          <w:left w:w="60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29"/>
        <w:gridCol w:w="4090"/>
        <w:gridCol w:w="3337"/>
      </w:tblGrid>
      <w:tr w:rsidR="0022282F" w:rsidRPr="00CE312A" w14:paraId="4553A453" w14:textId="77777777" w:rsidTr="00993FBB">
        <w:trPr>
          <w:trHeight w:val="1181"/>
        </w:trPr>
        <w:tc>
          <w:tcPr>
            <w:tcW w:w="6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EC816" w14:textId="77777777" w:rsidR="0022282F" w:rsidRPr="00385970" w:rsidRDefault="0022282F" w:rsidP="00CE312A">
            <w:pPr>
              <w:spacing w:after="0" w:line="240" w:lineRule="auto"/>
              <w:ind w:left="73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Структура программы бакалавриата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586DD" w14:textId="58D57C1B" w:rsidR="0022282F" w:rsidRPr="00385970" w:rsidRDefault="0022282F" w:rsidP="00CE312A">
            <w:pPr>
              <w:spacing w:after="0" w:line="240" w:lineRule="auto"/>
              <w:ind w:left="212" w:right="596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Объем</w:t>
            </w:r>
            <w:r>
              <w:rPr>
                <w:lang w:val="ru-RU"/>
              </w:rPr>
              <w:t xml:space="preserve"> </w:t>
            </w:r>
            <w:r w:rsidRPr="00385970">
              <w:rPr>
                <w:lang w:val="ru-RU"/>
              </w:rPr>
              <w:t xml:space="preserve">программы </w:t>
            </w:r>
            <w:r>
              <w:rPr>
                <w:lang w:val="ru-RU"/>
              </w:rPr>
              <w:t xml:space="preserve">     бакалавриата и ее </w:t>
            </w:r>
            <w:r w:rsidRPr="00385970">
              <w:rPr>
                <w:lang w:val="ru-RU"/>
              </w:rPr>
              <w:t xml:space="preserve">блоков в </w:t>
            </w:r>
            <w:proofErr w:type="spellStart"/>
            <w:r w:rsidRPr="00385970">
              <w:rPr>
                <w:lang w:val="ru-RU"/>
              </w:rPr>
              <w:t>з.е</w:t>
            </w:r>
            <w:proofErr w:type="spellEnd"/>
            <w:r w:rsidRPr="00385970">
              <w:rPr>
                <w:lang w:val="ru-RU"/>
              </w:rPr>
              <w:t>.</w:t>
            </w:r>
          </w:p>
        </w:tc>
      </w:tr>
      <w:tr w:rsidR="0022282F" w:rsidRPr="00385970" w14:paraId="16619DF8" w14:textId="77777777" w:rsidTr="00993FBB">
        <w:trPr>
          <w:trHeight w:val="212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3EE67" w14:textId="77777777" w:rsidR="0022282F" w:rsidRPr="00385970" w:rsidRDefault="0022282F" w:rsidP="00CE312A">
            <w:pPr>
              <w:spacing w:after="0" w:line="240" w:lineRule="auto"/>
              <w:ind w:left="69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Блок 1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DAEA0" w14:textId="77777777" w:rsidR="0022282F" w:rsidRPr="00385970" w:rsidRDefault="0022282F" w:rsidP="00CE312A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Дисциплины (модули)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0F55C" w14:textId="77777777" w:rsidR="0022282F" w:rsidRPr="00385970" w:rsidRDefault="0022282F" w:rsidP="00CE312A">
            <w:pPr>
              <w:spacing w:after="0" w:line="240" w:lineRule="auto"/>
              <w:ind w:left="91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не менее 258</w:t>
            </w:r>
          </w:p>
        </w:tc>
      </w:tr>
      <w:tr w:rsidR="0022282F" w:rsidRPr="00385970" w14:paraId="743BB366" w14:textId="77777777" w:rsidTr="00993FBB">
        <w:trPr>
          <w:trHeight w:val="2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5FAE0" w14:textId="77777777" w:rsidR="0022282F" w:rsidRPr="00385970" w:rsidRDefault="0022282F" w:rsidP="00CE312A">
            <w:pPr>
              <w:spacing w:after="0" w:line="240" w:lineRule="auto"/>
              <w:ind w:left="88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Блок 2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63DAA" w14:textId="77777777" w:rsidR="0022282F" w:rsidRPr="00385970" w:rsidRDefault="0022282F" w:rsidP="00CE312A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Практика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877E1" w14:textId="77777777" w:rsidR="0022282F" w:rsidRPr="00385970" w:rsidRDefault="0022282F" w:rsidP="00CE312A">
            <w:pPr>
              <w:spacing w:after="0" w:line="240" w:lineRule="auto"/>
              <w:ind w:left="100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не менее 16</w:t>
            </w:r>
          </w:p>
        </w:tc>
      </w:tr>
      <w:tr w:rsidR="0022282F" w:rsidRPr="00385970" w14:paraId="7436E6B4" w14:textId="77777777" w:rsidTr="00993FBB">
        <w:trPr>
          <w:trHeight w:val="21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E46E5" w14:textId="77777777" w:rsidR="0022282F" w:rsidRPr="00385970" w:rsidRDefault="0022282F" w:rsidP="00CE312A">
            <w:pPr>
              <w:spacing w:after="0" w:line="240" w:lineRule="auto"/>
              <w:ind w:left="79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Блок 3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D2815B" w14:textId="77777777" w:rsidR="0022282F" w:rsidRPr="00385970" w:rsidRDefault="0022282F" w:rsidP="00CE312A">
            <w:pPr>
              <w:spacing w:after="0" w:line="240" w:lineRule="auto"/>
              <w:ind w:left="5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Государственная итоговая аттестация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94273" w14:textId="77777777" w:rsidR="0022282F" w:rsidRPr="00385970" w:rsidRDefault="0022282F" w:rsidP="00CE312A">
            <w:pPr>
              <w:spacing w:after="0" w:line="240" w:lineRule="auto"/>
              <w:ind w:left="100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не менее 16</w:t>
            </w:r>
          </w:p>
        </w:tc>
      </w:tr>
      <w:tr w:rsidR="0022282F" w:rsidRPr="00385970" w14:paraId="5DEAEB0D" w14:textId="77777777" w:rsidTr="00993FBB">
        <w:trPr>
          <w:trHeight w:val="21"/>
        </w:trPr>
        <w:tc>
          <w:tcPr>
            <w:tcW w:w="6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D78AE" w14:textId="77777777" w:rsidR="0022282F" w:rsidRPr="00385970" w:rsidRDefault="0022282F" w:rsidP="00CE312A">
            <w:pPr>
              <w:spacing w:after="0" w:line="240" w:lineRule="auto"/>
              <w:ind w:left="288" w:firstLine="0"/>
              <w:jc w:val="center"/>
              <w:rPr>
                <w:lang w:val="ru-RU"/>
              </w:rPr>
            </w:pPr>
            <w:r w:rsidRPr="00385970">
              <w:rPr>
                <w:lang w:val="ru-RU"/>
              </w:rPr>
              <w:t>Объем программы бакалавриата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B9DA0" w14:textId="77777777" w:rsidR="0022282F" w:rsidRPr="00385970" w:rsidRDefault="0022282F" w:rsidP="00CE312A">
            <w:pPr>
              <w:spacing w:after="0" w:line="240" w:lineRule="auto"/>
              <w:ind w:left="115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300</w:t>
            </w:r>
          </w:p>
        </w:tc>
      </w:tr>
    </w:tbl>
    <w:p w14:paraId="5318CBB0" w14:textId="77777777" w:rsidR="003F6879" w:rsidRDefault="003F6879" w:rsidP="00CE045F">
      <w:pPr>
        <w:ind w:left="0" w:firstLine="0"/>
      </w:pPr>
    </w:p>
    <w:sectPr w:rsidR="003F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C6"/>
    <w:rsid w:val="0022282F"/>
    <w:rsid w:val="00395429"/>
    <w:rsid w:val="003F6879"/>
    <w:rsid w:val="00494AC6"/>
    <w:rsid w:val="006D017F"/>
    <w:rsid w:val="00993FBB"/>
    <w:rsid w:val="00CE045F"/>
    <w:rsid w:val="00C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BED"/>
  <w15:chartTrackingRefBased/>
  <w15:docId w15:val="{3769B9E2-53E9-49B3-8C1D-E351A64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2F"/>
    <w:pPr>
      <w:spacing w:after="5" w:line="358" w:lineRule="auto"/>
      <w:ind w:left="13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2021-09-23T08:33:00Z</dcterms:created>
  <dcterms:modified xsi:type="dcterms:W3CDTF">2021-11-02T10:29:00Z</dcterms:modified>
</cp:coreProperties>
</file>