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02" w:rsidRDefault="003D7C20" w:rsidP="003D7C20">
      <w:pPr>
        <w:ind w:left="6372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 </w:t>
      </w:r>
    </w:p>
    <w:p w:rsidR="003D7C20" w:rsidRPr="00E20B3D" w:rsidRDefault="00085702" w:rsidP="003D7C20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D7C20">
        <w:rPr>
          <w:sz w:val="28"/>
          <w:szCs w:val="28"/>
        </w:rPr>
        <w:t>Правил</w:t>
      </w:r>
      <w:r>
        <w:rPr>
          <w:sz w:val="28"/>
          <w:szCs w:val="28"/>
        </w:rPr>
        <w:t>ам</w:t>
      </w:r>
      <w:r w:rsidR="003D7C20">
        <w:rPr>
          <w:sz w:val="28"/>
          <w:szCs w:val="28"/>
        </w:rPr>
        <w:t xml:space="preserve"> пожарной безопасности </w:t>
      </w:r>
      <w:r w:rsidR="005C0B3B">
        <w:rPr>
          <w:sz w:val="28"/>
          <w:szCs w:val="28"/>
        </w:rPr>
        <w:t xml:space="preserve">в </w:t>
      </w:r>
      <w:r w:rsidR="003D7C20">
        <w:rPr>
          <w:sz w:val="28"/>
          <w:szCs w:val="28"/>
        </w:rPr>
        <w:t>Д</w:t>
      </w:r>
      <w:r w:rsidR="005C0B3B">
        <w:rPr>
          <w:sz w:val="28"/>
          <w:szCs w:val="28"/>
        </w:rPr>
        <w:t>онецкой Народной Республике (пункт 3.2)</w:t>
      </w:r>
    </w:p>
    <w:p w:rsidR="003D7C20" w:rsidRPr="00E20B3D" w:rsidRDefault="003D7C20" w:rsidP="003D7C20">
      <w:pPr>
        <w:ind w:firstLine="709"/>
        <w:jc w:val="both"/>
        <w:rPr>
          <w:sz w:val="28"/>
          <w:szCs w:val="28"/>
        </w:rPr>
      </w:pPr>
    </w:p>
    <w:p w:rsidR="00E621A4" w:rsidRDefault="00E621A4" w:rsidP="00E621A4">
      <w:pPr>
        <w:ind w:firstLine="709"/>
        <w:jc w:val="center"/>
        <w:rPr>
          <w:b/>
          <w:sz w:val="28"/>
          <w:szCs w:val="28"/>
        </w:rPr>
      </w:pPr>
    </w:p>
    <w:p w:rsidR="003D7C20" w:rsidRPr="00E20B3D" w:rsidRDefault="003D7C20" w:rsidP="00E621A4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E20B3D">
        <w:rPr>
          <w:b/>
          <w:sz w:val="28"/>
          <w:szCs w:val="28"/>
        </w:rPr>
        <w:t>ТРЕБОВАНИЯ К ОФОРМЛЕНИЮ И СОДЕРЖАНИЮ ИНФОРМАЦИОННЫХ СТЕНДОВ ПО ОБЕСПЕЧЕНИЮ ПОЖАРНОЙ БЕЗОПАСНОСТИ И БЕЗОПАСНОСТИ ЖИЗНЕДЕЯТЕЛЬНОСТИ</w:t>
      </w:r>
    </w:p>
    <w:p w:rsidR="003D7C20" w:rsidRPr="00E20B3D" w:rsidRDefault="003D7C20" w:rsidP="003D7C20">
      <w:pPr>
        <w:ind w:firstLine="709"/>
        <w:jc w:val="both"/>
        <w:rPr>
          <w:b/>
          <w:sz w:val="28"/>
          <w:szCs w:val="28"/>
        </w:rPr>
      </w:pPr>
    </w:p>
    <w:p w:rsidR="003D7C20" w:rsidRPr="00E20B3D" w:rsidRDefault="003D7C20" w:rsidP="003D7C20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Установка стендов обязательна для объектов, где численность работников превышает 500 человек, в учебных, лечебных учреждениях</w:t>
      </w:r>
      <w:r>
        <w:rPr>
          <w:sz w:val="28"/>
          <w:szCs w:val="28"/>
        </w:rPr>
        <w:t>, учреждениях культуры</w:t>
      </w:r>
      <w:r w:rsidRPr="00E20B3D">
        <w:rPr>
          <w:sz w:val="28"/>
          <w:szCs w:val="28"/>
        </w:rPr>
        <w:t xml:space="preserve"> и жилищных организациях</w:t>
      </w:r>
      <w:r>
        <w:rPr>
          <w:sz w:val="28"/>
          <w:szCs w:val="28"/>
        </w:rPr>
        <w:t>.</w:t>
      </w:r>
    </w:p>
    <w:p w:rsidR="003D7C20" w:rsidRPr="00E20B3D" w:rsidRDefault="003D7C20" w:rsidP="003D7C20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Стенд размещается в местах, обеспечивающих широкую доступность данной информации (например, первый этаж здания, фойе организации или предприятия, при входе в здание объекта и т.д.). Доступ к стенду должен быть свободным в пределах времени работы объекта и не должен быть ограничен какими-либо внешними препятствиями.</w:t>
      </w:r>
    </w:p>
    <w:p w:rsidR="003D7C20" w:rsidRPr="00E20B3D" w:rsidRDefault="003D7C20" w:rsidP="003D7C20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Перечень информационных материалов для размещения на стендах:</w:t>
      </w:r>
    </w:p>
    <w:p w:rsidR="003D7C20" w:rsidRPr="00E20B3D" w:rsidRDefault="003D7C20" w:rsidP="003D7C20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выдержки из общеобъектовой инструкции по основным требования пожарной безопасности на объекте; </w:t>
      </w:r>
    </w:p>
    <w:p w:rsidR="003D7C20" w:rsidRPr="00E20B3D" w:rsidRDefault="003D7C20" w:rsidP="003D7C20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действия в случае возникновения пожара;</w:t>
      </w:r>
    </w:p>
    <w:p w:rsidR="003D7C20" w:rsidRPr="00E20B3D" w:rsidRDefault="003D7C20" w:rsidP="003D7C20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меры пожарной безопасности в быту;</w:t>
      </w:r>
    </w:p>
    <w:p w:rsidR="003D7C20" w:rsidRPr="00E20B3D" w:rsidRDefault="003D7C20" w:rsidP="003D7C20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порядок оказания первой помощи пострадавшим;</w:t>
      </w:r>
    </w:p>
    <w:p w:rsidR="003D7C20" w:rsidRPr="00E20B3D" w:rsidRDefault="003D7C20" w:rsidP="003D7C20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информация о состоянии пожарной безопасности на объекте, произошедших пожарах (чрезвычайных ситуациях), их причинах и мерах, принятых по их устранению;</w:t>
      </w:r>
    </w:p>
    <w:p w:rsidR="003D7C20" w:rsidRPr="00E20B3D" w:rsidRDefault="003D7C20" w:rsidP="003D7C20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профилактические листовки, брошюры и т.д.;</w:t>
      </w:r>
    </w:p>
    <w:p w:rsidR="003D7C20" w:rsidRPr="00E20B3D" w:rsidRDefault="003D7C20" w:rsidP="003D7C20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номер телефона вызова пожарной-спасательной службы.</w:t>
      </w:r>
    </w:p>
    <w:p w:rsidR="003D7C20" w:rsidRPr="00E20B3D" w:rsidRDefault="003D7C20" w:rsidP="003D7C20">
      <w:pPr>
        <w:ind w:firstLine="709"/>
        <w:jc w:val="both"/>
        <w:rPr>
          <w:sz w:val="28"/>
          <w:szCs w:val="28"/>
        </w:rPr>
      </w:pPr>
      <w:r w:rsidRPr="00E20B3D">
        <w:rPr>
          <w:sz w:val="28"/>
          <w:szCs w:val="28"/>
        </w:rPr>
        <w:t>Размещение информации, не относящейся к вопросам обеспечения пожарной безопасности, на стендах запрещено.</w:t>
      </w:r>
    </w:p>
    <w:p w:rsidR="009466E2" w:rsidRDefault="009466E2"/>
    <w:sectPr w:rsidR="009466E2" w:rsidSect="00CB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C20"/>
    <w:rsid w:val="00085702"/>
    <w:rsid w:val="003D7C20"/>
    <w:rsid w:val="005C0B3B"/>
    <w:rsid w:val="009466E2"/>
    <w:rsid w:val="00CB2455"/>
    <w:rsid w:val="00E62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Емец Сергей Владимирович</dc:creator>
  <cp:lastModifiedBy>User</cp:lastModifiedBy>
  <cp:revision>5</cp:revision>
  <dcterms:created xsi:type="dcterms:W3CDTF">2021-08-31T09:48:00Z</dcterms:created>
  <dcterms:modified xsi:type="dcterms:W3CDTF">2021-10-14T12:51:00Z</dcterms:modified>
</cp:coreProperties>
</file>