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A6C8" w14:textId="77777777" w:rsidR="000A7F93" w:rsidRPr="00B036FC" w:rsidRDefault="000A7F93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Приложение </w:t>
      </w:r>
      <w:r w:rsidR="002A1747" w:rsidRPr="00B036FC">
        <w:rPr>
          <w:rFonts w:ascii="Times New Roman" w:hAnsi="Times New Roman"/>
          <w:sz w:val="24"/>
        </w:rPr>
        <w:t>8</w:t>
      </w:r>
    </w:p>
    <w:p w14:paraId="5A4D01A0" w14:textId="77777777" w:rsidR="000A7F93" w:rsidRPr="00B036FC" w:rsidRDefault="000A7F93" w:rsidP="00DE5C1B">
      <w:pPr>
        <w:spacing w:after="0" w:line="240" w:lineRule="auto"/>
        <w:ind w:left="5528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</w:t>
      </w:r>
    </w:p>
    <w:p w14:paraId="57442F17" w14:textId="77777777" w:rsidR="00122DA5" w:rsidRDefault="00122DA5" w:rsidP="00A11A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CF68A2" w14:textId="77777777" w:rsidR="00DE5C1B" w:rsidRPr="00B036FC" w:rsidRDefault="00DE5C1B" w:rsidP="00A11A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8EE028A" w14:textId="77777777" w:rsidR="00A11A6D" w:rsidRPr="00B036FC" w:rsidRDefault="00A11A6D" w:rsidP="00A11A6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1A3084" w:rsidRPr="00B036FC">
        <w:rPr>
          <w:rFonts w:ascii="Times New Roman" w:hAnsi="Times New Roman"/>
          <w:b/>
          <w:sz w:val="28"/>
          <w:szCs w:val="28"/>
          <w:lang w:eastAsia="ru-RU"/>
        </w:rPr>
        <w:t>одатайство</w:t>
      </w:r>
      <w:r w:rsidRPr="00B036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DE4535A" w14:textId="77777777" w:rsidR="00A11A6D" w:rsidRPr="00B036FC" w:rsidRDefault="00A11A6D" w:rsidP="00A11A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об исправлении очевидных и технических ошибок в документах заявки</w:t>
      </w:r>
    </w:p>
    <w:p w14:paraId="6B5EA11F" w14:textId="77777777" w:rsidR="00A11A6D" w:rsidRPr="00B036FC" w:rsidRDefault="00A11A6D" w:rsidP="00A11A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2732"/>
        <w:gridCol w:w="1217"/>
        <w:gridCol w:w="1217"/>
      </w:tblGrid>
      <w:tr w:rsidR="00C13053" w:rsidRPr="00B036FC" w14:paraId="403CB358" w14:textId="77777777" w:rsidTr="00AE32F3">
        <w:tc>
          <w:tcPr>
            <w:tcW w:w="5006" w:type="dxa"/>
            <w:tcBorders>
              <w:top w:val="double" w:sz="4" w:space="0" w:color="auto"/>
            </w:tcBorders>
          </w:tcPr>
          <w:p w14:paraId="2858252A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58967C52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2C3B3F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E9911D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70EC57" w14:textId="77777777" w:rsidR="00C13053" w:rsidRPr="00B036FC" w:rsidRDefault="00C13053" w:rsidP="002A1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2A1747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</w:t>
            </w:r>
            <w:proofErr w:type="gramStart"/>
            <w:r w:rsidR="002A1747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комитетом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1A3084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</w:t>
            </w:r>
            <w:proofErr w:type="gramEnd"/>
            <w:r w:rsidR="001A3084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науке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66" w:type="dxa"/>
            <w:gridSpan w:val="3"/>
            <w:tcBorders>
              <w:top w:val="double" w:sz="4" w:space="0" w:color="auto"/>
            </w:tcBorders>
          </w:tcPr>
          <w:p w14:paraId="4927812C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0B935E56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6CB8E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0BD6E9" w14:textId="77777777" w:rsidR="00C13053" w:rsidRPr="00B036FC" w:rsidRDefault="00C13053" w:rsidP="00C1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077B2" w14:textId="77777777" w:rsidR="00C13053" w:rsidRPr="00B036FC" w:rsidRDefault="002A1747" w:rsidP="002A17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1A3084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1A3084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1A3084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="00C13053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C13053" w:rsidRPr="00B036FC" w14:paraId="288594CC" w14:textId="77777777" w:rsidTr="00AE32F3">
        <w:tc>
          <w:tcPr>
            <w:tcW w:w="10172" w:type="dxa"/>
            <w:gridSpan w:val="4"/>
          </w:tcPr>
          <w:p w14:paraId="73B8FBFA" w14:textId="77777777" w:rsidR="00C146F7" w:rsidRPr="00B036FC" w:rsidRDefault="00C13053" w:rsidP="00C14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146F7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1AA78AD4" w14:textId="77777777" w:rsidR="00C13053" w:rsidRPr="00B036FC" w:rsidRDefault="00D651DA" w:rsidP="00D65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C13053" w:rsidRPr="00B036FC" w14:paraId="7FC8A6C3" w14:textId="77777777" w:rsidTr="00AE32F3">
        <w:tc>
          <w:tcPr>
            <w:tcW w:w="10172" w:type="dxa"/>
            <w:gridSpan w:val="4"/>
          </w:tcPr>
          <w:p w14:paraId="27AA2F47" w14:textId="77777777" w:rsidR="00C13053" w:rsidRPr="00B036FC" w:rsidRDefault="00C13053" w:rsidP="00C13053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6E4701D" w14:textId="77777777" w:rsidR="00C13053" w:rsidRPr="00B036FC" w:rsidRDefault="00C13053" w:rsidP="002A1747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44ADE0A7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об исправлении очевидных и технических ошибок</w:t>
            </w:r>
          </w:p>
          <w:p w14:paraId="5D903185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3053" w:rsidRPr="00B036FC" w14:paraId="000F54D3" w14:textId="77777777" w:rsidTr="00AE32F3">
        <w:tc>
          <w:tcPr>
            <w:tcW w:w="10172" w:type="dxa"/>
            <w:gridSpan w:val="4"/>
          </w:tcPr>
          <w:p w14:paraId="4FB272D0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  <w:p w14:paraId="0BEB65AA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A7E4E7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Название полезной модели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заявке)</w:t>
            </w:r>
          </w:p>
          <w:p w14:paraId="240549F6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9F32640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6D148326" w14:textId="77777777" w:rsidTr="00AE32F3">
        <w:trPr>
          <w:trHeight w:val="625"/>
        </w:trPr>
        <w:tc>
          <w:tcPr>
            <w:tcW w:w="10172" w:type="dxa"/>
            <w:gridSpan w:val="4"/>
          </w:tcPr>
          <w:p w14:paraId="6735C198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названия  страны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1450E51A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71C160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035B142E" w14:textId="77777777" w:rsidTr="00AE32F3">
        <w:tc>
          <w:tcPr>
            <w:tcW w:w="10172" w:type="dxa"/>
            <w:gridSpan w:val="4"/>
          </w:tcPr>
          <w:p w14:paraId="46F82BA3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Прошу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исправить:   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A3084" w:rsidRPr="00B036FC">
              <w:rPr>
                <w:rFonts w:ascii="Times New Roman" w:hAnsi="Times New Roman"/>
                <w:sz w:val="20"/>
                <w:szCs w:val="20"/>
              </w:rPr>
              <w:t xml:space="preserve">     очевидную ошибку</w:t>
            </w:r>
          </w:p>
          <w:p w14:paraId="39AED62B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A3084"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техническую ошибку</w:t>
            </w:r>
          </w:p>
        </w:tc>
      </w:tr>
      <w:tr w:rsidR="00C13053" w:rsidRPr="00B036FC" w14:paraId="2C0DCFCD" w14:textId="77777777" w:rsidTr="00AE32F3">
        <w:tc>
          <w:tcPr>
            <w:tcW w:w="10172" w:type="dxa"/>
            <w:gridSpan w:val="4"/>
          </w:tcPr>
          <w:p w14:paraId="5821D30B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Указание видов документов, в которые вносятся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исправления,  характер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исправлений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(с указанием номеров страниц, абзацев в тексте документов, подлежащих исправлению)</w:t>
            </w:r>
          </w:p>
          <w:p w14:paraId="24AA3EE4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23B67E7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04B3E61E" w14:textId="77777777" w:rsidTr="00AE32F3">
        <w:tc>
          <w:tcPr>
            <w:tcW w:w="7738" w:type="dxa"/>
            <w:gridSpan w:val="2"/>
            <w:vAlign w:val="center"/>
          </w:tcPr>
          <w:p w14:paraId="28E9BEDF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Приложение(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я)  к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ходатайству:</w:t>
            </w:r>
          </w:p>
        </w:tc>
        <w:tc>
          <w:tcPr>
            <w:tcW w:w="1217" w:type="dxa"/>
          </w:tcPr>
          <w:p w14:paraId="2A4C2ADC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714F617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</w:tcPr>
          <w:p w14:paraId="0A31A4BA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D893B47" w14:textId="77777777" w:rsidR="00C13053" w:rsidRPr="00B036FC" w:rsidRDefault="001A3084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C13053" w:rsidRPr="00B036FC" w14:paraId="30047BDB" w14:textId="77777777" w:rsidTr="00AE32F3">
        <w:trPr>
          <w:trHeight w:val="377"/>
        </w:trPr>
        <w:tc>
          <w:tcPr>
            <w:tcW w:w="7738" w:type="dxa"/>
            <w:gridSpan w:val="2"/>
          </w:tcPr>
          <w:p w14:paraId="048FBFC7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заменяющие листы:</w:t>
            </w:r>
          </w:p>
        </w:tc>
        <w:tc>
          <w:tcPr>
            <w:tcW w:w="1217" w:type="dxa"/>
          </w:tcPr>
          <w:p w14:paraId="19BCF596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1262921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6CD23C2D" w14:textId="77777777" w:rsidTr="00AE32F3">
        <w:trPr>
          <w:trHeight w:val="344"/>
        </w:trPr>
        <w:tc>
          <w:tcPr>
            <w:tcW w:w="7738" w:type="dxa"/>
            <w:gridSpan w:val="2"/>
          </w:tcPr>
          <w:p w14:paraId="3710421F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> заявления о выдаче патента</w:t>
            </w:r>
          </w:p>
        </w:tc>
        <w:tc>
          <w:tcPr>
            <w:tcW w:w="1217" w:type="dxa"/>
          </w:tcPr>
          <w:p w14:paraId="05C58222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51E0C80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78A120B9" w14:textId="77777777" w:rsidTr="00AE32F3">
        <w:trPr>
          <w:trHeight w:val="344"/>
        </w:trPr>
        <w:tc>
          <w:tcPr>
            <w:tcW w:w="7738" w:type="dxa"/>
            <w:gridSpan w:val="2"/>
          </w:tcPr>
          <w:p w14:paraId="585B7498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формулы</w:t>
            </w:r>
          </w:p>
        </w:tc>
        <w:tc>
          <w:tcPr>
            <w:tcW w:w="1217" w:type="dxa"/>
          </w:tcPr>
          <w:p w14:paraId="4794DAF0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9FFC5C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41ECA3D0" w14:textId="77777777" w:rsidTr="00AE32F3">
        <w:trPr>
          <w:trHeight w:val="344"/>
        </w:trPr>
        <w:tc>
          <w:tcPr>
            <w:tcW w:w="7738" w:type="dxa"/>
            <w:gridSpan w:val="2"/>
          </w:tcPr>
          <w:p w14:paraId="5871481A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описания </w:t>
            </w:r>
          </w:p>
        </w:tc>
        <w:tc>
          <w:tcPr>
            <w:tcW w:w="1217" w:type="dxa"/>
          </w:tcPr>
          <w:p w14:paraId="0CE7E0B2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6A3B893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602EE0C8" w14:textId="77777777" w:rsidTr="00AE32F3">
        <w:trPr>
          <w:trHeight w:val="344"/>
        </w:trPr>
        <w:tc>
          <w:tcPr>
            <w:tcW w:w="7738" w:type="dxa"/>
            <w:gridSpan w:val="2"/>
          </w:tcPr>
          <w:p w14:paraId="2E55362F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чертежа(ей)</w:t>
            </w:r>
          </w:p>
        </w:tc>
        <w:tc>
          <w:tcPr>
            <w:tcW w:w="1217" w:type="dxa"/>
          </w:tcPr>
          <w:p w14:paraId="160C77D4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5DAFD1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544935F1" w14:textId="77777777" w:rsidTr="00AE32F3">
        <w:trPr>
          <w:trHeight w:val="287"/>
        </w:trPr>
        <w:tc>
          <w:tcPr>
            <w:tcW w:w="7738" w:type="dxa"/>
            <w:gridSpan w:val="2"/>
          </w:tcPr>
          <w:p w14:paraId="01723C3D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217" w:type="dxa"/>
          </w:tcPr>
          <w:p w14:paraId="167DB300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48BB60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25709E12" w14:textId="77777777" w:rsidTr="00AE32F3">
        <w:trPr>
          <w:trHeight w:val="287"/>
        </w:trPr>
        <w:tc>
          <w:tcPr>
            <w:tcW w:w="7738" w:type="dxa"/>
            <w:gridSpan w:val="2"/>
          </w:tcPr>
          <w:p w14:paraId="17A73B8A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3423">
              <w:rPr>
                <w:rFonts w:ascii="Times New Roman" w:hAnsi="Times New Roman"/>
                <w:sz w:val="20"/>
                <w:szCs w:val="20"/>
              </w:rPr>
            </w:r>
            <w:r w:rsidR="009234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217" w:type="dxa"/>
          </w:tcPr>
          <w:p w14:paraId="05A3E092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AEB06CB" w14:textId="77777777" w:rsidR="00C13053" w:rsidRPr="00B036FC" w:rsidRDefault="00C13053" w:rsidP="00C13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53" w:rsidRPr="00B036FC" w14:paraId="7900EFC3" w14:textId="77777777" w:rsidTr="00AE32F3">
        <w:tc>
          <w:tcPr>
            <w:tcW w:w="10172" w:type="dxa"/>
            <w:gridSpan w:val="4"/>
          </w:tcPr>
          <w:p w14:paraId="6C6CE9FC" w14:textId="77777777" w:rsidR="00780563" w:rsidRPr="00B036FC" w:rsidRDefault="00780563" w:rsidP="007805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29595365" w14:textId="77777777" w:rsidR="001B1FC0" w:rsidRPr="00B036FC" w:rsidRDefault="001B1FC0" w:rsidP="0078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2E1246E" w14:textId="77777777" w:rsidR="004C149B" w:rsidRPr="00B036FC" w:rsidRDefault="00780563" w:rsidP="0078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нормами Закона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 61-IHC от 19.06.2015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(с изменениями и дополнениями</w:t>
            </w:r>
            <w:r w:rsidR="004C149B"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).</w:t>
            </w:r>
          </w:p>
          <w:p w14:paraId="723F6886" w14:textId="77777777" w:rsidR="00780563" w:rsidRPr="00B036FC" w:rsidRDefault="00780563" w:rsidP="00C1305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599D159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Подтверждаю достоверность </w:t>
            </w:r>
            <w:proofErr w:type="gramStart"/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информации,  содержащейся</w:t>
            </w:r>
            <w:proofErr w:type="gramEnd"/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в настоящем ходатайстве.</w:t>
            </w:r>
          </w:p>
        </w:tc>
      </w:tr>
      <w:tr w:rsidR="00C13053" w:rsidRPr="00B036FC" w14:paraId="07BC0203" w14:textId="77777777" w:rsidTr="00AE32F3">
        <w:tc>
          <w:tcPr>
            <w:tcW w:w="10172" w:type="dxa"/>
            <w:gridSpan w:val="4"/>
            <w:tcBorders>
              <w:bottom w:val="double" w:sz="4" w:space="0" w:color="auto"/>
            </w:tcBorders>
          </w:tcPr>
          <w:p w14:paraId="33FB0107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3F6346AE" w14:textId="77777777" w:rsidR="00C13053" w:rsidRPr="00B036FC" w:rsidRDefault="00C13053" w:rsidP="00C130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E9B5295" w14:textId="77777777" w:rsidR="00C13053" w:rsidRPr="00B036FC" w:rsidRDefault="00C13053" w:rsidP="00C13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805494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>т</w:t>
            </w:r>
            <w:r w:rsidR="00805494" w:rsidRPr="00B036FC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>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  <w:r w:rsidRPr="00B036FC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</w:p>
        </w:tc>
      </w:tr>
    </w:tbl>
    <w:p w14:paraId="52A5E56F" w14:textId="77777777" w:rsidR="008E5449" w:rsidRPr="00B036FC" w:rsidRDefault="008E5449" w:rsidP="006325AD">
      <w:pPr>
        <w:spacing w:after="0"/>
        <w:jc w:val="both"/>
        <w:rPr>
          <w:rFonts w:ascii="Times New Roman" w:hAnsi="Times New Roman"/>
          <w:sz w:val="24"/>
        </w:rPr>
        <w:sectPr w:rsidR="008E5449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31226483" w14:textId="77777777" w:rsidR="00382B1C" w:rsidRPr="00F61974" w:rsidRDefault="00382B1C" w:rsidP="006325AD">
      <w:pPr>
        <w:tabs>
          <w:tab w:val="left" w:pos="9072"/>
        </w:tabs>
        <w:rPr>
          <w:rFonts w:ascii="Times New Roman" w:hAnsi="Times New Roman"/>
          <w:b/>
          <w:sz w:val="20"/>
          <w:szCs w:val="20"/>
          <w:lang w:eastAsia="ru-RU"/>
        </w:rPr>
      </w:pPr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5B58" w14:textId="77777777" w:rsidR="00923423" w:rsidRDefault="00923423" w:rsidP="00621F3F">
      <w:pPr>
        <w:spacing w:after="0" w:line="240" w:lineRule="auto"/>
      </w:pPr>
      <w:r>
        <w:separator/>
      </w:r>
    </w:p>
  </w:endnote>
  <w:endnote w:type="continuationSeparator" w:id="0">
    <w:p w14:paraId="75FBA39E" w14:textId="77777777" w:rsidR="00923423" w:rsidRDefault="00923423" w:rsidP="00621F3F">
      <w:pPr>
        <w:spacing w:after="0" w:line="240" w:lineRule="auto"/>
      </w:pPr>
      <w:r>
        <w:continuationSeparator/>
      </w:r>
    </w:p>
  </w:endnote>
  <w:endnote w:type="continuationNotice" w:id="1">
    <w:p w14:paraId="6E00B148" w14:textId="77777777" w:rsidR="00923423" w:rsidRDefault="00923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D470" w14:textId="77777777" w:rsidR="00923423" w:rsidRDefault="00923423" w:rsidP="00621F3F">
      <w:pPr>
        <w:spacing w:after="0" w:line="240" w:lineRule="auto"/>
      </w:pPr>
      <w:r>
        <w:separator/>
      </w:r>
    </w:p>
  </w:footnote>
  <w:footnote w:type="continuationSeparator" w:id="0">
    <w:p w14:paraId="5F6627E8" w14:textId="77777777" w:rsidR="00923423" w:rsidRDefault="00923423" w:rsidP="00621F3F">
      <w:pPr>
        <w:spacing w:after="0" w:line="240" w:lineRule="auto"/>
      </w:pPr>
      <w:r>
        <w:continuationSeparator/>
      </w:r>
    </w:p>
  </w:footnote>
  <w:footnote w:type="continuationNotice" w:id="1">
    <w:p w14:paraId="7780FF8D" w14:textId="77777777" w:rsidR="00923423" w:rsidRDefault="00923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25AD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23423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128A2D-F961-4AA2-884C-674A7FB9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427</Words>
  <Characters>2439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2021-11-22T11:40:00Z</dcterms:modified>
</cp:coreProperties>
</file>