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38933" w14:textId="77777777" w:rsidR="00833AD6" w:rsidRPr="005C0E71" w:rsidRDefault="00833AD6" w:rsidP="005C0E71">
      <w:pPr>
        <w:pStyle w:val="2"/>
      </w:pPr>
    </w:p>
    <w:tbl>
      <w:tblPr>
        <w:tblStyle w:val="a5"/>
        <w:tblW w:w="0" w:type="auto"/>
        <w:tblInd w:w="6062" w:type="dxa"/>
        <w:tblLook w:val="04A0" w:firstRow="1" w:lastRow="0" w:firstColumn="1" w:lastColumn="0" w:noHBand="0" w:noVBand="1"/>
      </w:tblPr>
      <w:tblGrid>
        <w:gridCol w:w="4260"/>
      </w:tblGrid>
      <w:tr w:rsidR="00AF2A50" w14:paraId="0B20CCB4" w14:textId="77777777" w:rsidTr="005C0E71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14:paraId="5E835A98" w14:textId="77777777" w:rsidR="00E16E3D" w:rsidRDefault="00E16E3D" w:rsidP="00115F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756BA" w14:textId="77777777" w:rsidR="00AF2A50" w:rsidRDefault="00115F30" w:rsidP="009F025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14:paraId="160711C9" w14:textId="77777777" w:rsidR="00115F30" w:rsidRDefault="00115F30" w:rsidP="009F025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Порядку регистрации подвижного состава городского электрического транспорта</w:t>
            </w:r>
            <w:r w:rsidR="00B55786">
              <w:rPr>
                <w:rFonts w:ascii="Times New Roman" w:hAnsi="Times New Roman" w:cs="Times New Roman"/>
                <w:sz w:val="24"/>
                <w:szCs w:val="24"/>
              </w:rPr>
              <w:t xml:space="preserve"> Донецкой Народной Республики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(п.1.5 Порядка)</w:t>
            </w:r>
          </w:p>
          <w:p w14:paraId="28421B5F" w14:textId="64AB4089" w:rsidR="00115F30" w:rsidRDefault="00115F30" w:rsidP="005C0E71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ред</w:t>
            </w:r>
            <w:r w:rsidR="00167F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приказа Министерства транспорта Донецкой Народной Республики </w:t>
            </w:r>
            <w:hyperlink r:id="rId4" w:anchor="0022-571-20211007-1-4" w:history="1">
              <w:r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от </w:t>
              </w:r>
              <w:r w:rsidR="005C0E71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17</w:t>
              </w:r>
              <w:r w:rsidR="00167FE9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.10.</w:t>
              </w:r>
              <w:r w:rsidR="005C0E71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2021г</w:t>
              </w:r>
              <w:r w:rsidR="00167FE9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9F0252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№</w:t>
              </w:r>
              <w:r w:rsidR="005C0E71" w:rsidRPr="00167F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571</w:t>
              </w:r>
            </w:hyperlink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459C9EB" w14:textId="77777777" w:rsidR="00902319" w:rsidRDefault="004D176F" w:rsidP="00E16E3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112D1D" wp14:editId="20FC5A99">
            <wp:simplePos x="0" y="0"/>
            <wp:positionH relativeFrom="column">
              <wp:posOffset>1524635</wp:posOffset>
            </wp:positionH>
            <wp:positionV relativeFrom="paragraph">
              <wp:posOffset>176530</wp:posOffset>
            </wp:positionV>
            <wp:extent cx="5073333" cy="6886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грамоты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27" cy="688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3FC84" w14:textId="77777777" w:rsidR="00902319" w:rsidRDefault="00902319" w:rsidP="00902319">
      <w:pPr>
        <w:jc w:val="center"/>
      </w:pPr>
    </w:p>
    <w:p w14:paraId="451AF3A6" w14:textId="77777777" w:rsidR="00902319" w:rsidRDefault="00902319" w:rsidP="00CB6EAE">
      <w:pPr>
        <w:rPr>
          <w:sz w:val="32"/>
          <w:szCs w:val="32"/>
        </w:rPr>
      </w:pPr>
    </w:p>
    <w:p w14:paraId="3601FAC7" w14:textId="77777777" w:rsidR="004D176F" w:rsidRDefault="004D176F" w:rsidP="004D176F">
      <w:pPr>
        <w:spacing w:after="0"/>
        <w:ind w:left="284"/>
        <w:jc w:val="center"/>
        <w:rPr>
          <w:rFonts w:ascii="Times New Roman" w:hAnsi="Times New Roman" w:cs="Times New Roman"/>
          <w:szCs w:val="32"/>
        </w:rPr>
      </w:pPr>
    </w:p>
    <w:p w14:paraId="04FE651C" w14:textId="77777777"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МИНИСТЕРСТВО ТРАНСПОРТА</w:t>
      </w:r>
    </w:p>
    <w:p w14:paraId="2E799B38" w14:textId="77777777"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ДОНЕЦКОЙ НАРОДНОЙ РЕСПУБЛИКИ</w:t>
      </w:r>
    </w:p>
    <w:p w14:paraId="0A448817" w14:textId="77777777"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14:paraId="02259E8B" w14:textId="77777777"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14:paraId="783FF935" w14:textId="77777777" w:rsidR="00902319" w:rsidRPr="00B55786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5786">
        <w:rPr>
          <w:rFonts w:ascii="Times New Roman" w:hAnsi="Times New Roman" w:cs="Times New Roman"/>
          <w:b/>
          <w:sz w:val="20"/>
          <w:szCs w:val="20"/>
        </w:rPr>
        <w:t>СВИДЕТЕЛЬСТВО</w:t>
      </w:r>
    </w:p>
    <w:p w14:paraId="494867BB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О РЕГИСТРАЦИИ ПОДВИЖНОГО СОСТАВА</w:t>
      </w:r>
    </w:p>
    <w:p w14:paraId="79C05D0D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ГОРОДСКОГО ЭЛЕКТРИЧЕСКОГО ТРАНСПОРТА</w:t>
      </w:r>
    </w:p>
    <w:p w14:paraId="63BEC00B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СЕРИЯ    </w:t>
      </w:r>
      <w:r w:rsidR="004D176F" w:rsidRPr="00E16E3D">
        <w:rPr>
          <w:rFonts w:ascii="Times New Roman" w:hAnsi="Times New Roman" w:cs="Times New Roman"/>
          <w:sz w:val="18"/>
          <w:szCs w:val="18"/>
        </w:rPr>
        <w:t xml:space="preserve">   </w:t>
      </w:r>
      <w:r w:rsidRPr="00E16E3D">
        <w:rPr>
          <w:rFonts w:ascii="Times New Roman" w:hAnsi="Times New Roman" w:cs="Times New Roman"/>
          <w:sz w:val="18"/>
          <w:szCs w:val="18"/>
        </w:rPr>
        <w:t xml:space="preserve">№ </w:t>
      </w:r>
    </w:p>
    <w:p w14:paraId="27DA5DCF" w14:textId="77777777"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20"/>
          <w:szCs w:val="28"/>
        </w:rPr>
      </w:pPr>
    </w:p>
    <w:p w14:paraId="7F4D92AE" w14:textId="77777777" w:rsidR="00902319" w:rsidRPr="00E16E3D" w:rsidRDefault="00EC4FBE" w:rsidP="00EC4FBE">
      <w:pPr>
        <w:spacing w:after="0"/>
        <w:ind w:left="3119" w:right="1840" w:hanging="99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ab/>
        <w:t xml:space="preserve">      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В соответствии  с  пунктом  1.5  раздела  </w:t>
      </w:r>
      <w:r w:rsidR="00902319" w:rsidRPr="00E16E3D">
        <w:rPr>
          <w:rFonts w:ascii="Times New Roman" w:hAnsi="Times New Roman" w:cs="Times New Roman"/>
          <w:sz w:val="18"/>
          <w:szCs w:val="18"/>
          <w:lang w:val="en-US"/>
        </w:rPr>
        <w:t>I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   Порядка   регистрации подвижного состава городского электрического транспорта Донецкой Народной Республики, настоящее свидетельство выдано</w:t>
      </w:r>
    </w:p>
    <w:p w14:paraId="5E011E29" w14:textId="77777777" w:rsidR="004D176F" w:rsidRDefault="00EC4FBE" w:rsidP="00EC4FBE">
      <w:pPr>
        <w:spacing w:after="0"/>
        <w:ind w:left="3119" w:right="1303" w:hanging="709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</w:t>
      </w:r>
      <w:r w:rsidR="005F6E5B">
        <w:rPr>
          <w:rFonts w:ascii="Times New Roman" w:hAnsi="Times New Roman" w:cs="Times New Roman"/>
          <w:sz w:val="20"/>
          <w:szCs w:val="28"/>
        </w:rPr>
        <w:t xml:space="preserve">  </w:t>
      </w:r>
      <w:r w:rsidR="00E16E3D">
        <w:rPr>
          <w:rFonts w:ascii="Times New Roman" w:hAnsi="Times New Roman" w:cs="Times New Roman"/>
          <w:sz w:val="20"/>
          <w:szCs w:val="28"/>
        </w:rPr>
        <w:t>_____________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</w:t>
      </w:r>
    </w:p>
    <w:p w14:paraId="6BEEFBF5" w14:textId="77777777" w:rsidR="00902319" w:rsidRPr="00CB6EAE" w:rsidRDefault="00EC4FBE" w:rsidP="00EC4FBE">
      <w:pPr>
        <w:spacing w:after="0"/>
        <w:ind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</w:t>
      </w:r>
      <w:r w:rsidR="005F6E5B">
        <w:rPr>
          <w:rFonts w:ascii="Times New Roman" w:hAnsi="Times New Roman" w:cs="Times New Roman"/>
          <w:sz w:val="20"/>
          <w:szCs w:val="28"/>
        </w:rPr>
        <w:t>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E16E3D">
        <w:rPr>
          <w:rFonts w:ascii="Times New Roman" w:hAnsi="Times New Roman" w:cs="Times New Roman"/>
          <w:sz w:val="20"/>
          <w:szCs w:val="28"/>
        </w:rPr>
        <w:t>__</w:t>
      </w:r>
      <w:r w:rsidR="004D176F">
        <w:rPr>
          <w:rFonts w:ascii="Times New Roman" w:hAnsi="Times New Roman" w:cs="Times New Roman"/>
          <w:sz w:val="20"/>
          <w:szCs w:val="28"/>
        </w:rPr>
        <w:t>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______________________</w:t>
      </w:r>
    </w:p>
    <w:p w14:paraId="4A44E9E1" w14:textId="77777777" w:rsidR="00902319" w:rsidRPr="004D176F" w:rsidRDefault="00D06E5D" w:rsidP="00D06E5D">
      <w:pPr>
        <w:tabs>
          <w:tab w:val="left" w:pos="9639"/>
        </w:tabs>
        <w:spacing w:after="0"/>
        <w:ind w:left="3119" w:right="1699" w:hanging="426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10"/>
          <w:szCs w:val="28"/>
        </w:rPr>
        <w:t>(</w:t>
      </w:r>
      <w:r w:rsidR="00902319" w:rsidRPr="00EC4FBE">
        <w:rPr>
          <w:rFonts w:ascii="Times New Roman" w:hAnsi="Times New Roman" w:cs="Times New Roman"/>
          <w:sz w:val="10"/>
          <w:szCs w:val="28"/>
        </w:rPr>
        <w:t xml:space="preserve">наименование предприятия, юридический адрес, </w:t>
      </w:r>
      <w:r>
        <w:rPr>
          <w:rFonts w:ascii="Times New Roman" w:hAnsi="Times New Roman" w:cs="Times New Roman"/>
          <w:sz w:val="10"/>
          <w:szCs w:val="28"/>
        </w:rPr>
        <w:t>идентификационный код</w:t>
      </w:r>
      <w:r w:rsidR="00902319" w:rsidRPr="00EC4FBE">
        <w:rPr>
          <w:rFonts w:ascii="Times New Roman" w:hAnsi="Times New Roman" w:cs="Times New Roman"/>
          <w:sz w:val="10"/>
          <w:szCs w:val="28"/>
        </w:rPr>
        <w:t xml:space="preserve"> юридического лица)</w:t>
      </w:r>
    </w:p>
    <w:p w14:paraId="50CD2A97" w14:textId="77777777" w:rsidR="00902319" w:rsidRPr="004D176F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Cs w:val="28"/>
          <w:u w:val="single"/>
        </w:rPr>
      </w:pPr>
      <w:r w:rsidRPr="004D176F">
        <w:rPr>
          <w:rFonts w:ascii="Times New Roman" w:hAnsi="Times New Roman" w:cs="Times New Roman"/>
          <w:szCs w:val="28"/>
        </w:rPr>
        <w:t xml:space="preserve">                </w:t>
      </w:r>
    </w:p>
    <w:p w14:paraId="69E7B221" w14:textId="77777777" w:rsidR="00AF2A50" w:rsidRPr="00E16E3D" w:rsidRDefault="00AF2A50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и  подтверждает  государственную  регистрацию  подвижного  состава городского                                                       </w:t>
      </w:r>
      <w:r w:rsidR="00E16E3D">
        <w:rPr>
          <w:rFonts w:ascii="Times New Roman" w:hAnsi="Times New Roman" w:cs="Times New Roman"/>
          <w:sz w:val="18"/>
          <w:szCs w:val="18"/>
        </w:rPr>
        <w:t xml:space="preserve">  </w:t>
      </w:r>
      <w:r w:rsidR="00B55786">
        <w:rPr>
          <w:rFonts w:ascii="Times New Roman" w:hAnsi="Times New Roman" w:cs="Times New Roman"/>
          <w:sz w:val="18"/>
          <w:szCs w:val="18"/>
        </w:rPr>
        <w:t xml:space="preserve"> </w:t>
      </w:r>
      <w:r w:rsidRPr="00E16E3D">
        <w:rPr>
          <w:rFonts w:ascii="Times New Roman" w:hAnsi="Times New Roman" w:cs="Times New Roman"/>
          <w:sz w:val="18"/>
          <w:szCs w:val="18"/>
        </w:rPr>
        <w:t>электрического транспорта, находящегося</w:t>
      </w:r>
    </w:p>
    <w:p w14:paraId="78A97C91" w14:textId="77777777" w:rsidR="00AF2A50" w:rsidRPr="00CB6EAE" w:rsidRDefault="00E16E3D" w:rsidP="00CB6EAE">
      <w:pPr>
        <w:spacing w:after="0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_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</w:t>
      </w:r>
    </w:p>
    <w:p w14:paraId="191CCC0D" w14:textId="77777777" w:rsidR="00AF2A50" w:rsidRPr="00CB6EAE" w:rsidRDefault="00E16E3D" w:rsidP="00CB6EAE">
      <w:pPr>
        <w:spacing w:after="0" w:line="240" w:lineRule="auto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____________________________________________________________</w:t>
      </w:r>
    </w:p>
    <w:p w14:paraId="00CCCE7E" w14:textId="77777777" w:rsidR="00AF2A50" w:rsidRPr="00EC4FBE" w:rsidRDefault="00EC4FBE" w:rsidP="00CB6EAE">
      <w:pPr>
        <w:spacing w:after="0" w:line="240" w:lineRule="auto"/>
        <w:ind w:left="1560" w:right="1303"/>
        <w:jc w:val="center"/>
        <w:rPr>
          <w:rFonts w:ascii="Times New Roman" w:hAnsi="Times New Roman" w:cs="Times New Roman"/>
          <w:sz w:val="10"/>
          <w:szCs w:val="14"/>
        </w:rPr>
      </w:pPr>
      <w:r>
        <w:rPr>
          <w:rFonts w:ascii="Times New Roman" w:hAnsi="Times New Roman" w:cs="Times New Roman"/>
          <w:sz w:val="10"/>
          <w:szCs w:val="14"/>
        </w:rPr>
        <w:t xml:space="preserve">                       </w:t>
      </w:r>
      <w:r w:rsidR="00AF2A50" w:rsidRPr="00EC4FBE">
        <w:rPr>
          <w:rFonts w:ascii="Times New Roman" w:hAnsi="Times New Roman" w:cs="Times New Roman"/>
          <w:sz w:val="10"/>
          <w:szCs w:val="14"/>
        </w:rPr>
        <w:t>(указать право собственника либо иное законное основание пользования, документ)</w:t>
      </w:r>
    </w:p>
    <w:p w14:paraId="4C1A5AFD" w14:textId="77777777" w:rsidR="00902319" w:rsidRPr="00CB6EAE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 w:val="20"/>
          <w:szCs w:val="28"/>
        </w:rPr>
      </w:pPr>
      <w:r w:rsidRPr="00CB6EAE">
        <w:rPr>
          <w:rFonts w:ascii="Times New Roman" w:hAnsi="Times New Roman" w:cs="Times New Roman"/>
          <w:sz w:val="20"/>
          <w:szCs w:val="28"/>
        </w:rPr>
        <w:t xml:space="preserve">             </w:t>
      </w:r>
    </w:p>
    <w:p w14:paraId="2A2183FD" w14:textId="77777777" w:rsidR="00902319" w:rsidRPr="00B55786" w:rsidRDefault="00B55786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</w:t>
      </w:r>
      <w:r w:rsidR="00902319" w:rsidRPr="00CB6EAE">
        <w:rPr>
          <w:rFonts w:ascii="Times New Roman" w:hAnsi="Times New Roman" w:cs="Times New Roman"/>
          <w:sz w:val="20"/>
          <w:szCs w:val="28"/>
        </w:rPr>
        <w:t xml:space="preserve"> </w:t>
      </w:r>
      <w:r w:rsidR="00EC4FBE">
        <w:rPr>
          <w:rFonts w:ascii="Times New Roman" w:hAnsi="Times New Roman" w:cs="Times New Roman"/>
          <w:sz w:val="20"/>
          <w:szCs w:val="28"/>
        </w:rPr>
        <w:t xml:space="preserve">  </w:t>
      </w:r>
      <w:r w:rsidR="00902319" w:rsidRPr="00B55786">
        <w:rPr>
          <w:rFonts w:ascii="Times New Roman" w:hAnsi="Times New Roman" w:cs="Times New Roman"/>
          <w:sz w:val="18"/>
          <w:szCs w:val="18"/>
        </w:rPr>
        <w:t>с внесением данных в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Реестр под порядковым номером: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2D14B50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>категория: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12432411" w14:textId="77777777" w:rsidR="00902319" w:rsidRPr="00B55786" w:rsidRDefault="00902319" w:rsidP="00EC4FBE">
      <w:pPr>
        <w:tabs>
          <w:tab w:val="left" w:pos="9356"/>
        </w:tabs>
        <w:spacing w:after="0"/>
        <w:ind w:left="3119" w:right="2124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</w:t>
      </w:r>
      <w:r w:rsidR="005F6E5B">
        <w:rPr>
          <w:rFonts w:ascii="Times New Roman" w:hAnsi="Times New Roman" w:cs="Times New Roman"/>
          <w:sz w:val="18"/>
          <w:szCs w:val="18"/>
        </w:rPr>
        <w:t xml:space="preserve"> </w:t>
      </w:r>
      <w:r w:rsidRPr="00B55786">
        <w:rPr>
          <w:rFonts w:ascii="Times New Roman" w:hAnsi="Times New Roman" w:cs="Times New Roman"/>
          <w:sz w:val="18"/>
          <w:szCs w:val="18"/>
        </w:rPr>
        <w:t>серия, тип, модель подвижного состава: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</w:t>
      </w:r>
    </w:p>
    <w:p w14:paraId="34CB5826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="00D06E5D">
        <w:rPr>
          <w:rFonts w:ascii="Times New Roman" w:hAnsi="Times New Roman" w:cs="Times New Roman"/>
          <w:sz w:val="18"/>
          <w:szCs w:val="18"/>
        </w:rPr>
        <w:t>инвентар</w:t>
      </w:r>
      <w:r w:rsidRPr="00B55786">
        <w:rPr>
          <w:rFonts w:ascii="Times New Roman" w:hAnsi="Times New Roman" w:cs="Times New Roman"/>
          <w:sz w:val="18"/>
          <w:szCs w:val="18"/>
        </w:rPr>
        <w:t xml:space="preserve">ный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</w:t>
      </w:r>
      <w:r w:rsidR="005F6E5B">
        <w:rPr>
          <w:rFonts w:ascii="Times New Roman" w:hAnsi="Times New Roman" w:cs="Times New Roman"/>
          <w:sz w:val="18"/>
          <w:szCs w:val="18"/>
        </w:rPr>
        <w:t>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8017794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заводской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год выпуска: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6B55576F" w14:textId="77777777" w:rsidR="00902319" w:rsidRPr="00CB6EAE" w:rsidRDefault="00902319" w:rsidP="00CB6EAE">
      <w:pPr>
        <w:spacing w:after="0"/>
        <w:ind w:left="1560" w:right="1303" w:hanging="709"/>
        <w:jc w:val="both"/>
        <w:rPr>
          <w:rFonts w:ascii="Times New Roman" w:hAnsi="Times New Roman" w:cs="Times New Roman"/>
          <w:sz w:val="20"/>
          <w:szCs w:val="28"/>
        </w:rPr>
      </w:pPr>
    </w:p>
    <w:p w14:paraId="4408221A" w14:textId="77777777" w:rsidR="00902319" w:rsidRPr="00EC4FBE" w:rsidRDefault="00902319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6"/>
          <w:szCs w:val="14"/>
        </w:rPr>
      </w:pPr>
      <w:r w:rsidRPr="00EC4FBE">
        <w:rPr>
          <w:rFonts w:ascii="Times New Roman" w:hAnsi="Times New Roman" w:cs="Times New Roman"/>
          <w:sz w:val="12"/>
          <w:szCs w:val="14"/>
        </w:rPr>
        <w:t>Настоящее свидетельство применяется в предусмотренных законодательством случаях и предоставляется совместно с документом, удостоверяющим право владения подвижным составом городского электрического транспорта. Считается недействительным и подлежит замене в случае недостоверных в нем сведений</w:t>
      </w:r>
      <w:r w:rsidRPr="00EC4FBE">
        <w:rPr>
          <w:rFonts w:ascii="Times New Roman" w:hAnsi="Times New Roman" w:cs="Times New Roman"/>
          <w:sz w:val="6"/>
          <w:szCs w:val="14"/>
        </w:rPr>
        <w:t>.</w:t>
      </w:r>
    </w:p>
    <w:p w14:paraId="07112520" w14:textId="77777777" w:rsidR="00902319" w:rsidRPr="00CB6EAE" w:rsidRDefault="00902319" w:rsidP="00CB6EAE">
      <w:pPr>
        <w:spacing w:after="0"/>
        <w:ind w:left="1560" w:right="1445"/>
        <w:jc w:val="both"/>
        <w:rPr>
          <w:rFonts w:ascii="Times New Roman" w:hAnsi="Times New Roman" w:cs="Times New Roman"/>
          <w:sz w:val="10"/>
          <w:szCs w:val="16"/>
        </w:rPr>
      </w:pPr>
    </w:p>
    <w:p w14:paraId="37CA02C2" w14:textId="77777777" w:rsidR="00902319" w:rsidRPr="00CB6EAE" w:rsidRDefault="00F734C9" w:rsidP="00F734C9">
      <w:pPr>
        <w:tabs>
          <w:tab w:val="left" w:pos="4946"/>
          <w:tab w:val="center" w:pos="6449"/>
        </w:tabs>
        <w:spacing w:after="0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ab/>
      </w:r>
      <w:r w:rsidR="005F6E5B">
        <w:rPr>
          <w:rFonts w:ascii="Times New Roman" w:hAnsi="Times New Roman" w:cs="Times New Roman"/>
          <w:sz w:val="14"/>
          <w:szCs w:val="20"/>
        </w:rPr>
        <w:t xml:space="preserve">           </w:t>
      </w:r>
      <w:r>
        <w:rPr>
          <w:rFonts w:ascii="Times New Roman" w:hAnsi="Times New Roman" w:cs="Times New Roman"/>
          <w:sz w:val="14"/>
          <w:szCs w:val="20"/>
        </w:rPr>
        <w:t>Дата выдачи «___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» </w:t>
      </w:r>
      <w:r>
        <w:rPr>
          <w:rFonts w:ascii="Times New Roman" w:hAnsi="Times New Roman" w:cs="Times New Roman"/>
          <w:sz w:val="14"/>
          <w:szCs w:val="20"/>
        </w:rPr>
        <w:t xml:space="preserve">_____________ 20     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г.</w:t>
      </w:r>
    </w:p>
    <w:p w14:paraId="5BD8A6EA" w14:textId="77777777"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14"/>
          <w:szCs w:val="20"/>
        </w:rPr>
      </w:pPr>
    </w:p>
    <w:p w14:paraId="21884211" w14:textId="77777777" w:rsidR="00902319" w:rsidRPr="005F6E5B" w:rsidRDefault="00902319" w:rsidP="005F6E5B">
      <w:pPr>
        <w:spacing w:after="0"/>
        <w:ind w:left="1560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Министр транспорта                                     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</w:t>
      </w:r>
      <w:r w:rsidR="00F734C9">
        <w:rPr>
          <w:rFonts w:ascii="Times New Roman" w:hAnsi="Times New Roman" w:cs="Times New Roman"/>
          <w:sz w:val="20"/>
          <w:szCs w:val="28"/>
        </w:rPr>
        <w:t>_______________</w:t>
      </w:r>
    </w:p>
    <w:p w14:paraId="035B3E9A" w14:textId="77777777" w:rsidR="00F734C9" w:rsidRPr="00CB6EAE" w:rsidRDefault="00F734C9" w:rsidP="00F734C9">
      <w:pPr>
        <w:tabs>
          <w:tab w:val="left" w:pos="7876"/>
          <w:tab w:val="left" w:pos="7964"/>
        </w:tabs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 w:rsidR="00B55786">
        <w:rPr>
          <w:rFonts w:ascii="Times New Roman" w:hAnsi="Times New Roman" w:cs="Times New Roman"/>
          <w:sz w:val="20"/>
          <w:szCs w:val="28"/>
        </w:rPr>
        <w:t xml:space="preserve">    </w:t>
      </w:r>
      <w:r w:rsidRPr="00F734C9">
        <w:rPr>
          <w:rFonts w:ascii="Times New Roman" w:hAnsi="Times New Roman" w:cs="Times New Roman"/>
          <w:sz w:val="14"/>
          <w:szCs w:val="28"/>
        </w:rPr>
        <w:t>(инициалы, фамилия)</w:t>
      </w:r>
    </w:p>
    <w:p w14:paraId="5E7D44CE" w14:textId="77777777" w:rsidR="00EC4FBE" w:rsidRDefault="00902319" w:rsidP="00E16E3D">
      <w:pPr>
        <w:spacing w:after="0"/>
        <w:ind w:left="1560"/>
        <w:jc w:val="both"/>
        <w:rPr>
          <w:rFonts w:ascii="Times New Roman" w:hAnsi="Times New Roman" w:cs="Times New Roman"/>
          <w:sz w:val="14"/>
          <w:szCs w:val="20"/>
        </w:rPr>
      </w:pPr>
      <w:r w:rsidRPr="00CB6EAE">
        <w:rPr>
          <w:rFonts w:ascii="Times New Roman" w:hAnsi="Times New Roman" w:cs="Times New Roman"/>
          <w:sz w:val="14"/>
          <w:szCs w:val="20"/>
        </w:rPr>
        <w:t xml:space="preserve">                                                                        </w:t>
      </w:r>
      <w:r w:rsidR="00E16E3D">
        <w:rPr>
          <w:rFonts w:ascii="Times New Roman" w:hAnsi="Times New Roman" w:cs="Times New Roman"/>
          <w:sz w:val="14"/>
          <w:szCs w:val="20"/>
        </w:rPr>
        <w:t xml:space="preserve">                                   </w:t>
      </w:r>
      <w:r w:rsidR="00EC4FBE">
        <w:rPr>
          <w:rFonts w:ascii="Times New Roman" w:hAnsi="Times New Roman" w:cs="Times New Roman"/>
          <w:sz w:val="14"/>
          <w:szCs w:val="20"/>
        </w:rPr>
        <w:t xml:space="preserve">    </w:t>
      </w:r>
    </w:p>
    <w:p w14:paraId="06C568C8" w14:textId="77777777" w:rsidR="00902319" w:rsidRPr="00CB6EAE" w:rsidRDefault="005F6E5B" w:rsidP="005F6E5B">
      <w:pPr>
        <w:spacing w:after="0"/>
        <w:jc w:val="center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 xml:space="preserve">                                           </w:t>
      </w:r>
      <w:r w:rsidR="00902319" w:rsidRPr="00CB6EAE">
        <w:rPr>
          <w:rFonts w:ascii="Times New Roman" w:hAnsi="Times New Roman" w:cs="Times New Roman"/>
          <w:sz w:val="14"/>
          <w:szCs w:val="20"/>
        </w:rPr>
        <w:t>М.П.</w:t>
      </w:r>
    </w:p>
    <w:p w14:paraId="5E51813E" w14:textId="77777777" w:rsidR="00902319" w:rsidRPr="00902319" w:rsidRDefault="00902319" w:rsidP="004D176F">
      <w:pPr>
        <w:rPr>
          <w:sz w:val="20"/>
        </w:rPr>
      </w:pPr>
    </w:p>
    <w:p w14:paraId="77D81763" w14:textId="77777777" w:rsidR="004D176F" w:rsidRDefault="004D176F" w:rsidP="004D1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63870" w14:textId="77777777" w:rsidR="004D176F" w:rsidRDefault="004D176F" w:rsidP="004D176F">
      <w:pPr>
        <w:tabs>
          <w:tab w:val="left" w:pos="854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1AFE3BF" w14:textId="77777777" w:rsidR="00185B73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Департамента автомобильного</w:t>
      </w:r>
    </w:p>
    <w:p w14:paraId="33C10608" w14:textId="77777777" w:rsidR="00185B73" w:rsidRPr="004D176F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железнодорожного транспорта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D06E5D">
        <w:rPr>
          <w:rFonts w:ascii="Times New Roman" w:hAnsi="Times New Roman" w:cs="Times New Roman"/>
          <w:sz w:val="24"/>
          <w:szCs w:val="24"/>
        </w:rPr>
        <w:t>М.А. Мураев</w:t>
      </w:r>
    </w:p>
    <w:sectPr w:rsidR="00185B73" w:rsidRPr="004D176F" w:rsidSect="005C0E71">
      <w:pgSz w:w="11906" w:h="16838"/>
      <w:pgMar w:top="284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10AB"/>
    <w:rsid w:val="00115F30"/>
    <w:rsid w:val="00167FE9"/>
    <w:rsid w:val="00185B73"/>
    <w:rsid w:val="001D6B8E"/>
    <w:rsid w:val="00386051"/>
    <w:rsid w:val="00450AD4"/>
    <w:rsid w:val="004D176F"/>
    <w:rsid w:val="00570740"/>
    <w:rsid w:val="005C0E71"/>
    <w:rsid w:val="005F6E5B"/>
    <w:rsid w:val="00625FCC"/>
    <w:rsid w:val="006E41F0"/>
    <w:rsid w:val="00833AD6"/>
    <w:rsid w:val="00902319"/>
    <w:rsid w:val="009F0252"/>
    <w:rsid w:val="00AF2A50"/>
    <w:rsid w:val="00B310AB"/>
    <w:rsid w:val="00B55786"/>
    <w:rsid w:val="00CB6EAE"/>
    <w:rsid w:val="00D06E5D"/>
    <w:rsid w:val="00D40759"/>
    <w:rsid w:val="00DE1438"/>
    <w:rsid w:val="00E16E3D"/>
    <w:rsid w:val="00EC4FBE"/>
    <w:rsid w:val="00F152D4"/>
    <w:rsid w:val="00F7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946E"/>
  <w15:docId w15:val="{328FC8CC-AD48-4600-85E9-913B0D87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0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C0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167FE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67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gisnpa-dnr.ru/npa/0022-571-202110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Главный специалист отд.гос. РНПА Сухинин О.С.</cp:lastModifiedBy>
  <cp:revision>2</cp:revision>
  <cp:lastPrinted>2021-04-13T05:44:00Z</cp:lastPrinted>
  <dcterms:created xsi:type="dcterms:W3CDTF">2021-11-22T14:20:00Z</dcterms:created>
  <dcterms:modified xsi:type="dcterms:W3CDTF">2021-12-01T07:52:00Z</dcterms:modified>
</cp:coreProperties>
</file>