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87E71" w14:textId="77777777" w:rsidR="006D4D04" w:rsidRDefault="006D4D04" w:rsidP="006D4D04">
      <w:pPr>
        <w:pStyle w:val="a3"/>
        <w:ind w:left="1020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2 к Временной инструкции по оформлению материалов об административных правонарушениях должностными лицами Государственной архитектурно-строительной инспекции Донецкой Народной Республики</w:t>
      </w:r>
    </w:p>
    <w:p w14:paraId="23D780BB" w14:textId="77777777" w:rsidR="006D4D04" w:rsidRDefault="006D4D04" w:rsidP="006D4D04">
      <w:pPr>
        <w:pStyle w:val="a3"/>
        <w:ind w:left="1020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(п. 5.2)</w:t>
      </w:r>
    </w:p>
    <w:p w14:paraId="1D724AF2" w14:textId="77777777" w:rsidR="006D4D04" w:rsidRDefault="006D4D04" w:rsidP="006D4D0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4B1E48E" w14:textId="77777777" w:rsidR="006D4D04" w:rsidRDefault="006D4D04" w:rsidP="006D4D04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Журнал регистрации постановлений 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прекращении</w:t>
      </w:r>
    </w:p>
    <w:p w14:paraId="7799EFBA" w14:textId="77777777" w:rsidR="006D4D04" w:rsidRDefault="006D4D04" w:rsidP="006D4D04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производства по делам за правонарушения в сфере архитектурно-строительной деятельности</w:t>
      </w:r>
    </w:p>
    <w:p w14:paraId="678EB219" w14:textId="77777777" w:rsidR="006D4D04" w:rsidRDefault="006D4D04" w:rsidP="006D4D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134"/>
        <w:gridCol w:w="1417"/>
        <w:gridCol w:w="4923"/>
        <w:gridCol w:w="2080"/>
        <w:gridCol w:w="2080"/>
        <w:gridCol w:w="2080"/>
      </w:tblGrid>
      <w:tr w:rsidR="006D4D04" w14:paraId="4D6C5DA6" w14:textId="77777777" w:rsidTr="006D4D0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48EA" w14:textId="77777777" w:rsidR="006D4D04" w:rsidRDefault="006D4D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1F0F" w14:textId="77777777" w:rsidR="006D4D04" w:rsidRDefault="006D4D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</w:t>
            </w:r>
          </w:p>
        </w:tc>
        <w:tc>
          <w:tcPr>
            <w:tcW w:w="4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6B6D" w14:textId="77777777" w:rsidR="006D4D04" w:rsidRDefault="006D4D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субъекта архитектурно-строительной деятельности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FA6F" w14:textId="77777777" w:rsidR="006D4D04" w:rsidRDefault="006D4D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Структурное подразделение, проводившее проверку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32E3" w14:textId="77777777" w:rsidR="006D4D04" w:rsidRDefault="006D4D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требований законодательства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2202" w14:textId="77777777" w:rsidR="006D4D04" w:rsidRDefault="006D4D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вступления постановления в законную силу</w:t>
            </w:r>
          </w:p>
        </w:tc>
      </w:tr>
      <w:tr w:rsidR="006D4D04" w14:paraId="1410A9D5" w14:textId="77777777" w:rsidTr="006D4D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889D" w14:textId="77777777" w:rsidR="006D4D04" w:rsidRDefault="006D4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CAAC" w14:textId="77777777" w:rsidR="006D4D04" w:rsidRDefault="006D4D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07F1" w14:textId="77777777" w:rsidR="006D4D04" w:rsidRDefault="006D4D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9220" w14:textId="77777777" w:rsidR="006D4D04" w:rsidRDefault="006D4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ACD8" w14:textId="77777777" w:rsidR="006D4D04" w:rsidRDefault="006D4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9E6E" w14:textId="77777777" w:rsidR="006D4D04" w:rsidRDefault="006D4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B223" w14:textId="77777777" w:rsidR="006D4D04" w:rsidRDefault="006D4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4D04" w14:paraId="1E5AB673" w14:textId="77777777" w:rsidTr="006D4D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FDEF" w14:textId="77777777" w:rsidR="006D4D04" w:rsidRDefault="006D4D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A473" w14:textId="77777777" w:rsidR="006D4D04" w:rsidRDefault="006D4D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9577" w14:textId="77777777" w:rsidR="006D4D04" w:rsidRDefault="006D4D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A6DD" w14:textId="77777777" w:rsidR="006D4D04" w:rsidRDefault="006D4D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1B57" w14:textId="77777777" w:rsidR="006D4D04" w:rsidRDefault="006D4D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B524" w14:textId="77777777" w:rsidR="006D4D04" w:rsidRDefault="006D4D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0C6D" w14:textId="77777777" w:rsidR="006D4D04" w:rsidRDefault="006D4D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</w:tbl>
    <w:p w14:paraId="19160F34" w14:textId="77777777" w:rsidR="006D4D04" w:rsidRDefault="006D4D04" w:rsidP="006D4D0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E5204EB" w14:textId="77777777" w:rsidR="006D4D04" w:rsidRDefault="006D4D04" w:rsidP="006D4D0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B93B311" w14:textId="77777777" w:rsidR="006D4D04" w:rsidRDefault="006D4D04" w:rsidP="006D4D0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C496B37" w14:textId="77777777" w:rsidR="006D4D04" w:rsidRDefault="006D4D04" w:rsidP="006D4D0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7A3073C" w14:textId="77777777" w:rsidR="006D4D04" w:rsidRDefault="006D4D04" w:rsidP="006D4D0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4592BA4" w14:textId="77777777" w:rsidR="006D4D04" w:rsidRDefault="006D4D04" w:rsidP="006D4D0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BEBF7D0" w14:textId="77777777" w:rsidR="006D4D04" w:rsidRDefault="006D4D04" w:rsidP="006D4D0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68EBA1B" w14:textId="77777777" w:rsidR="006D4D04" w:rsidRDefault="006D4D04" w:rsidP="006D4D0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C868BF5" w14:textId="77777777" w:rsidR="006D4D04" w:rsidRDefault="006D4D04" w:rsidP="006D4D0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0AAABE1" w14:textId="77777777" w:rsidR="002F4DEB" w:rsidRDefault="002F4DEB">
      <w:bookmarkStart w:id="0" w:name="_GoBack"/>
      <w:bookmarkEnd w:id="0"/>
    </w:p>
    <w:sectPr w:rsidR="002F4DEB" w:rsidSect="006D4D04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B5"/>
    <w:rsid w:val="002F4DEB"/>
    <w:rsid w:val="006D4D04"/>
    <w:rsid w:val="0090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5DC8F-251E-4E5D-844F-FDDB58C7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D04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D04"/>
    <w:pPr>
      <w:spacing w:after="0" w:line="240" w:lineRule="auto"/>
    </w:pPr>
    <w:rPr>
      <w:lang w:val="uk-UA"/>
    </w:rPr>
  </w:style>
  <w:style w:type="table" w:styleId="a4">
    <w:name w:val="Table Grid"/>
    <w:basedOn w:val="a1"/>
    <w:uiPriority w:val="59"/>
    <w:rsid w:val="006D4D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спец.отд.гос.реестра НПА Статилко В.М.</dc:creator>
  <cp:keywords/>
  <dc:description/>
  <cp:lastModifiedBy>Ведущий спец.отд.гос.реестра НПА Статилко В.М.</cp:lastModifiedBy>
  <cp:revision>2</cp:revision>
  <dcterms:created xsi:type="dcterms:W3CDTF">2021-12-06T08:43:00Z</dcterms:created>
  <dcterms:modified xsi:type="dcterms:W3CDTF">2021-12-06T08:44:00Z</dcterms:modified>
</cp:coreProperties>
</file>