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98" w:rsidRPr="00D24A2D" w:rsidRDefault="00AD1898" w:rsidP="00771225">
      <w:pPr>
        <w:tabs>
          <w:tab w:val="center" w:pos="4677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r w:rsidRPr="00D24A2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D1898" w:rsidRPr="00D24A2D" w:rsidRDefault="00AD1898" w:rsidP="00771225">
      <w:pPr>
        <w:tabs>
          <w:tab w:val="center" w:pos="4677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r w:rsidRPr="00D24A2D">
        <w:rPr>
          <w:rFonts w:ascii="Times New Roman" w:hAnsi="Times New Roman" w:cs="Times New Roman"/>
          <w:sz w:val="24"/>
          <w:szCs w:val="24"/>
        </w:rPr>
        <w:t>к Порядку осуществления проверок и иных</w:t>
      </w:r>
      <w:r w:rsidR="00771225">
        <w:rPr>
          <w:rFonts w:ascii="Times New Roman" w:hAnsi="Times New Roman" w:cs="Times New Roman"/>
          <w:sz w:val="24"/>
          <w:szCs w:val="24"/>
        </w:rPr>
        <w:t xml:space="preserve"> </w:t>
      </w:r>
      <w:r w:rsidRPr="00D24A2D">
        <w:rPr>
          <w:rFonts w:ascii="Times New Roman" w:hAnsi="Times New Roman" w:cs="Times New Roman"/>
          <w:sz w:val="24"/>
          <w:szCs w:val="24"/>
        </w:rPr>
        <w:t>меропр</w:t>
      </w:r>
      <w:r w:rsidR="00B57E41">
        <w:rPr>
          <w:rFonts w:ascii="Times New Roman" w:hAnsi="Times New Roman" w:cs="Times New Roman"/>
          <w:sz w:val="24"/>
          <w:szCs w:val="24"/>
        </w:rPr>
        <w:t>иятий государственного контроля</w:t>
      </w:r>
      <w:r w:rsidR="00771225">
        <w:rPr>
          <w:rFonts w:ascii="Times New Roman" w:hAnsi="Times New Roman" w:cs="Times New Roman"/>
          <w:sz w:val="24"/>
          <w:szCs w:val="24"/>
        </w:rPr>
        <w:t xml:space="preserve"> </w:t>
      </w:r>
      <w:r w:rsidRPr="00D24A2D">
        <w:rPr>
          <w:rFonts w:ascii="Times New Roman" w:hAnsi="Times New Roman" w:cs="Times New Roman"/>
          <w:sz w:val="24"/>
          <w:szCs w:val="24"/>
        </w:rPr>
        <w:t>и надзора в сфере использования водных объектов (п.</w:t>
      </w:r>
      <w:r w:rsidR="00B57E41">
        <w:rPr>
          <w:rFonts w:ascii="Times New Roman" w:hAnsi="Times New Roman" w:cs="Times New Roman"/>
          <w:sz w:val="24"/>
          <w:szCs w:val="24"/>
        </w:rPr>
        <w:t xml:space="preserve"> </w:t>
      </w:r>
      <w:r w:rsidR="00C357E0" w:rsidRPr="00D24A2D">
        <w:rPr>
          <w:rFonts w:ascii="Times New Roman" w:hAnsi="Times New Roman" w:cs="Times New Roman"/>
          <w:sz w:val="24"/>
          <w:szCs w:val="24"/>
        </w:rPr>
        <w:t>2.1</w:t>
      </w:r>
      <w:r w:rsidR="00E55BD7">
        <w:rPr>
          <w:rFonts w:ascii="Times New Roman" w:hAnsi="Times New Roman" w:cs="Times New Roman"/>
          <w:sz w:val="24"/>
          <w:szCs w:val="24"/>
        </w:rPr>
        <w:t>4</w:t>
      </w:r>
      <w:r w:rsidRPr="00D24A2D">
        <w:rPr>
          <w:rFonts w:ascii="Times New Roman" w:hAnsi="Times New Roman" w:cs="Times New Roman"/>
          <w:sz w:val="24"/>
          <w:szCs w:val="24"/>
        </w:rPr>
        <w:t>)</w:t>
      </w:r>
    </w:p>
    <w:p w:rsidR="00AD1898" w:rsidRPr="00D24A2D" w:rsidRDefault="00AD1898" w:rsidP="00AD1898">
      <w:pPr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AD1898" w:rsidRPr="00AD1898" w:rsidRDefault="00AD1898" w:rsidP="0033762C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AD1898" w:rsidRPr="00AD1898" w:rsidRDefault="00AD1898" w:rsidP="0033762C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1898">
        <w:rPr>
          <w:rFonts w:ascii="Times New Roman" w:eastAsiaTheme="minorHAnsi" w:hAnsi="Times New Roman" w:cs="Times New Roman"/>
          <w:sz w:val="28"/>
          <w:szCs w:val="28"/>
        </w:rPr>
        <w:t>ЖУРНАЛ</w:t>
      </w:r>
    </w:p>
    <w:tbl>
      <w:tblPr>
        <w:tblpPr w:leftFromText="180" w:rightFromText="180" w:vertAnchor="page" w:horzAnchor="page" w:tblpX="1634" w:tblpY="5256"/>
        <w:tblW w:w="14510" w:type="dxa"/>
        <w:tblLook w:val="04A0" w:firstRow="1" w:lastRow="0" w:firstColumn="1" w:lastColumn="0" w:noHBand="0" w:noVBand="1"/>
      </w:tblPr>
      <w:tblGrid>
        <w:gridCol w:w="560"/>
        <w:gridCol w:w="1596"/>
        <w:gridCol w:w="3572"/>
        <w:gridCol w:w="1752"/>
        <w:gridCol w:w="1520"/>
        <w:gridCol w:w="1480"/>
        <w:gridCol w:w="2329"/>
        <w:gridCol w:w="1701"/>
      </w:tblGrid>
      <w:tr w:rsidR="00B57E41" w:rsidRPr="00AD1898" w:rsidTr="00771225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41" w:rsidRPr="004D1D8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1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1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1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41" w:rsidRPr="004D1D8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41" w:rsidRPr="004D1D8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Проверяемый субъект (ФИО/наименование)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41" w:rsidRPr="004D1D8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41" w:rsidRPr="004D1D8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41" w:rsidRPr="004D1D8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 дата приказа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41" w:rsidRPr="004D1D8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должностного лица, осуществляющего проверку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41" w:rsidRPr="004D1D8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57E41" w:rsidRPr="00AD1898" w:rsidTr="00771225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41" w:rsidRPr="00B57E4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7E41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41" w:rsidRPr="00B57E4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7E41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41" w:rsidRPr="00B57E4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7E41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41" w:rsidRPr="00B57E4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7E41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41" w:rsidRPr="00B57E4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7E41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41" w:rsidRPr="00B57E4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7E41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41" w:rsidRPr="00B57E4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7E41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41" w:rsidRPr="00B57E41" w:rsidRDefault="00B57E41" w:rsidP="007712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7E41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</w:tr>
      <w:tr w:rsidR="00B57E41" w:rsidRPr="00AD1898" w:rsidTr="0077122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AD1898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AD1898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AD1898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AD1898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AD1898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AD1898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AD1898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  <w:r w:rsidRPr="00AD1898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B57E41" w:rsidRPr="00AD1898" w:rsidTr="0077122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41" w:rsidRPr="00AD1898" w:rsidRDefault="00B57E41" w:rsidP="00771225">
            <w:pPr>
              <w:ind w:firstLine="0"/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</w:tr>
    </w:tbl>
    <w:p w:rsidR="0033762C" w:rsidRDefault="00AD1898" w:rsidP="003376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1898">
        <w:rPr>
          <w:rFonts w:ascii="Times New Roman" w:eastAsiaTheme="minorHAnsi" w:hAnsi="Times New Roman" w:cs="Times New Roman"/>
          <w:sz w:val="28"/>
          <w:szCs w:val="28"/>
        </w:rPr>
        <w:t>регистрации нап</w:t>
      </w:r>
      <w:r w:rsidR="008953AF">
        <w:rPr>
          <w:rFonts w:ascii="Times New Roman" w:eastAsiaTheme="minorHAnsi" w:hAnsi="Times New Roman" w:cs="Times New Roman"/>
          <w:sz w:val="28"/>
          <w:szCs w:val="28"/>
        </w:rPr>
        <w:t>равлений на проведение проверок</w:t>
      </w:r>
      <w:r w:rsidR="0033762C" w:rsidRPr="0033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98" w:rsidRPr="00AD1898" w:rsidRDefault="0033762C" w:rsidP="0033762C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941E1">
        <w:rPr>
          <w:rFonts w:ascii="Times New Roman" w:hAnsi="Times New Roman" w:cs="Times New Roman"/>
          <w:sz w:val="28"/>
          <w:szCs w:val="28"/>
        </w:rPr>
        <w:t>соблюдения требований водного законодательства</w:t>
      </w:r>
    </w:p>
    <w:sectPr w:rsidR="00AD1898" w:rsidRPr="00AD1898" w:rsidSect="0077122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F"/>
    <w:rsid w:val="00044351"/>
    <w:rsid w:val="001A780B"/>
    <w:rsid w:val="0033762C"/>
    <w:rsid w:val="003B41FD"/>
    <w:rsid w:val="003C0ABF"/>
    <w:rsid w:val="004D1D81"/>
    <w:rsid w:val="00771225"/>
    <w:rsid w:val="008953AF"/>
    <w:rsid w:val="00963598"/>
    <w:rsid w:val="009D3665"/>
    <w:rsid w:val="00AD1898"/>
    <w:rsid w:val="00B164E4"/>
    <w:rsid w:val="00B57E41"/>
    <w:rsid w:val="00C357E0"/>
    <w:rsid w:val="00D0589C"/>
    <w:rsid w:val="00D24A2D"/>
    <w:rsid w:val="00E55BD7"/>
    <w:rsid w:val="00F0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98"/>
    <w:pPr>
      <w:spacing w:after="0" w:line="240" w:lineRule="auto"/>
      <w:ind w:firstLine="567"/>
      <w:jc w:val="both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98"/>
    <w:pPr>
      <w:spacing w:after="0" w:line="240" w:lineRule="auto"/>
      <w:ind w:firstLine="567"/>
      <w:jc w:val="both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Денисенко Светлана Николаевна</cp:lastModifiedBy>
  <cp:revision>6</cp:revision>
  <cp:lastPrinted>2020-06-23T07:47:00Z</cp:lastPrinted>
  <dcterms:created xsi:type="dcterms:W3CDTF">2021-04-08T11:54:00Z</dcterms:created>
  <dcterms:modified xsi:type="dcterms:W3CDTF">2022-01-24T08:58:00Z</dcterms:modified>
</cp:coreProperties>
</file>