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71" w:rsidRDefault="00E26371" w:rsidP="00E26371">
      <w:pPr>
        <w:tabs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</w:t>
      </w:r>
    </w:p>
    <w:p w:rsidR="00E26371" w:rsidRDefault="00E26371" w:rsidP="00E26371">
      <w:pPr>
        <w:tabs>
          <w:tab w:val="left" w:pos="5529"/>
        </w:tabs>
        <w:ind w:left="4963" w:firstLine="70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E26371" w:rsidRDefault="00E26371" w:rsidP="00E2637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главы администрации г. Донецка</w:t>
      </w:r>
    </w:p>
    <w:p w:rsidR="00E26371" w:rsidRDefault="00E26371" w:rsidP="00E2637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16 октября 2015 года № 1085 </w:t>
      </w:r>
    </w:p>
    <w:p w:rsidR="00E26371" w:rsidRDefault="00E26371" w:rsidP="00E2637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(в редакции распоряжения </w:t>
      </w:r>
    </w:p>
    <w:p w:rsidR="00E26371" w:rsidRDefault="00E26371" w:rsidP="00E26371">
      <w:pPr>
        <w:tabs>
          <w:tab w:val="left" w:pos="5529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E26371" w:rsidRDefault="00E26371" w:rsidP="00E26371">
      <w:pPr>
        <w:tabs>
          <w:tab w:val="left" w:pos="5529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города Донецка</w:t>
      </w:r>
    </w:p>
    <w:p w:rsidR="00E26371" w:rsidRPr="002950E9" w:rsidRDefault="00E26371" w:rsidP="00E26371">
      <w:pPr>
        <w:tabs>
          <w:tab w:val="left" w:pos="5529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 17 января 2022 года</w:t>
      </w:r>
      <w:r w:rsidRPr="00D6347F">
        <w:t xml:space="preserve"> </w:t>
      </w:r>
      <w:r w:rsidR="00C1449C">
        <w:rPr>
          <w:sz w:val="28"/>
          <w:szCs w:val="28"/>
        </w:rPr>
        <w:t xml:space="preserve"> № </w:t>
      </w:r>
      <w:r>
        <w:rPr>
          <w:sz w:val="28"/>
          <w:szCs w:val="28"/>
        </w:rPr>
        <w:t>40)</w:t>
      </w:r>
    </w:p>
    <w:p w:rsidR="00E26371" w:rsidRDefault="00E26371" w:rsidP="00E2637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E26371" w:rsidRDefault="00E26371" w:rsidP="00E26371">
      <w:pPr>
        <w:jc w:val="center"/>
        <w:rPr>
          <w:bCs/>
          <w:sz w:val="28"/>
          <w:szCs w:val="28"/>
        </w:rPr>
      </w:pPr>
      <w:r w:rsidRPr="0077544A">
        <w:rPr>
          <w:bCs/>
          <w:sz w:val="28"/>
          <w:szCs w:val="28"/>
        </w:rPr>
        <w:t>на услуги по содержанию многоквартирных жилых домов, сооружений и придомов</w:t>
      </w:r>
      <w:r>
        <w:rPr>
          <w:bCs/>
          <w:sz w:val="28"/>
          <w:szCs w:val="28"/>
        </w:rPr>
        <w:t>ых</w:t>
      </w:r>
      <w:r w:rsidRPr="0077544A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й на территории г. Донецка</w:t>
      </w: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46"/>
        <w:gridCol w:w="996"/>
        <w:gridCol w:w="996"/>
        <w:gridCol w:w="996"/>
        <w:gridCol w:w="996"/>
        <w:gridCol w:w="996"/>
        <w:gridCol w:w="996"/>
      </w:tblGrid>
      <w:tr w:rsidR="00E26371" w:rsidTr="00946A4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№ п/п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 xml:space="preserve">Перечень  </w:t>
            </w:r>
            <w:r>
              <w:t>услуг</w:t>
            </w:r>
          </w:p>
        </w:tc>
        <w:tc>
          <w:tcPr>
            <w:tcW w:w="5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>
              <w:t>Размер тарифа</w:t>
            </w:r>
            <w:r w:rsidRPr="003B4510">
              <w:t xml:space="preserve"> </w:t>
            </w:r>
            <w:r>
              <w:t>з</w:t>
            </w:r>
            <w:r w:rsidRPr="003B4510">
              <w:t>а 1 м</w:t>
            </w:r>
            <w:r w:rsidRPr="003B4510">
              <w:rPr>
                <w:vertAlign w:val="superscript"/>
              </w:rPr>
              <w:t>2</w:t>
            </w:r>
            <w:r>
              <w:t xml:space="preserve"> </w:t>
            </w:r>
            <w:r w:rsidRPr="00333E75">
              <w:t>общей площади</w:t>
            </w:r>
            <w:r>
              <w:t xml:space="preserve"> согласно за</w:t>
            </w:r>
            <w:r w:rsidRPr="003B4510">
              <w:t xml:space="preserve">трат </w:t>
            </w:r>
            <w:r>
              <w:t>на обслуживание по группам домов,</w:t>
            </w:r>
            <w:r w:rsidRPr="006835DE">
              <w:t xml:space="preserve"> рос.руб</w:t>
            </w:r>
            <w:r>
              <w:t>.</w:t>
            </w:r>
          </w:p>
        </w:tc>
      </w:tr>
      <w:tr w:rsidR="00E26371" w:rsidTr="00946A4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I группа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II группа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III группа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IV группа</w:t>
            </w:r>
          </w:p>
        </w:tc>
      </w:tr>
      <w:tr w:rsidR="00E26371" w:rsidTr="00946A4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>
              <w:t>б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1 этаж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2 этаж и выше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Pr="003B4510" w:rsidRDefault="00E26371" w:rsidP="00946A44">
            <w:pPr>
              <w:jc w:val="center"/>
            </w:pPr>
            <w:r w:rsidRPr="003B4510">
              <w:t>8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Уборка лестничных клеток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Обслуживание и ремонт лифтов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1,408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Электроэнергия лифтов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 w:rsidRPr="00CC76DA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0,216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Электроэнергия мест общего пользования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Уборка придомовой территории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Содержание аварийной службы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0,233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>
              <w:t>О</w:t>
            </w:r>
            <w:r w:rsidRPr="003B4510">
              <w:t>бслуживание и ремонт внутридомовых систем водоснабжения, тепло</w:t>
            </w:r>
            <w:r>
              <w:t>-</w:t>
            </w:r>
            <w:r w:rsidRPr="003B4510">
              <w:t>снабжения, водоотведения и электроснабжения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1,669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Дератизация и дезинсекция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Обслуживание дымовых, вентиляционных каналов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Обслуживание диспетчерской службой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Текущий ремонт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2,346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Обслуживание систем противопожарной автоматики и дымоудаления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0,086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Обслуживание электроплит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0,112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Ремонт детских площадок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Подготовка домов к эксплуатации в зимний период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Предоставление расчетных книжек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rPr>
                <w:color w:val="000000"/>
              </w:rPr>
            </w:pPr>
          </w:p>
          <w:p w:rsidR="00E26371" w:rsidRDefault="00E26371" w:rsidP="00946A44">
            <w:pPr>
              <w:jc w:val="right"/>
              <w:rPr>
                <w:color w:val="000000"/>
              </w:rPr>
            </w:pPr>
            <w:r w:rsidRPr="00F155CC"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  <w:rPr>
                <w:color w:val="000000"/>
              </w:rPr>
            </w:pPr>
          </w:p>
          <w:p w:rsidR="00E26371" w:rsidRDefault="00E26371" w:rsidP="00946A44">
            <w:pPr>
              <w:jc w:val="right"/>
            </w:pPr>
            <w:r w:rsidRPr="00F155CC"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  <w:rPr>
                <w:color w:val="000000"/>
              </w:rPr>
            </w:pPr>
          </w:p>
          <w:p w:rsidR="00E26371" w:rsidRDefault="00E26371" w:rsidP="00946A44">
            <w:pPr>
              <w:jc w:val="right"/>
            </w:pPr>
            <w:r w:rsidRPr="00F155CC"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  <w:rPr>
                <w:color w:val="000000"/>
              </w:rPr>
            </w:pPr>
          </w:p>
          <w:p w:rsidR="00E26371" w:rsidRDefault="00E26371" w:rsidP="00946A44">
            <w:pPr>
              <w:jc w:val="right"/>
            </w:pPr>
            <w:r w:rsidRPr="00F155CC"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  <w:rPr>
                <w:color w:val="000000"/>
              </w:rPr>
            </w:pPr>
          </w:p>
          <w:p w:rsidR="00E26371" w:rsidRDefault="00E26371" w:rsidP="00946A44">
            <w:pPr>
              <w:jc w:val="right"/>
            </w:pPr>
            <w:r w:rsidRPr="00F155CC">
              <w:rPr>
                <w:color w:val="000000"/>
              </w:rPr>
              <w:t>0,003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  <w:rPr>
                <w:color w:val="000000"/>
              </w:rPr>
            </w:pPr>
          </w:p>
          <w:p w:rsidR="00E26371" w:rsidRDefault="00E26371" w:rsidP="00946A44">
            <w:pPr>
              <w:jc w:val="right"/>
            </w:pPr>
            <w:r w:rsidRPr="00F155CC">
              <w:rPr>
                <w:color w:val="000000"/>
              </w:rPr>
              <w:t>0,003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>
            <w:r w:rsidRPr="003B4510">
              <w:t>17.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t>Прочие расходы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>
              <w:t>0,208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>
              <w:t>0,182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>
              <w:t>0,162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>
              <w:t>0,181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Default="00E26371" w:rsidP="00946A44">
            <w:pPr>
              <w:jc w:val="right"/>
            </w:pPr>
            <w:r>
              <w:t>0,181</w:t>
            </w:r>
          </w:p>
        </w:tc>
      </w:tr>
      <w:tr w:rsidR="00E26371" w:rsidTr="00946A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1" w:rsidRPr="003B4510" w:rsidRDefault="00E26371" w:rsidP="00946A44"/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71" w:rsidRPr="003B4510" w:rsidRDefault="00E26371" w:rsidP="00946A44">
            <w:r w:rsidRPr="003B4510">
              <w:rPr>
                <w:b/>
                <w:bCs/>
              </w:rPr>
              <w:t xml:space="preserve">ИТОГО </w:t>
            </w:r>
            <w:r>
              <w:rPr>
                <w:b/>
                <w:bCs/>
              </w:rPr>
              <w:t>тариф</w:t>
            </w:r>
            <w:r w:rsidRPr="003B4510">
              <w:rPr>
                <w:b/>
                <w:bCs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71" w:rsidRDefault="00E26371" w:rsidP="00946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9,438</w:t>
            </w:r>
          </w:p>
        </w:tc>
      </w:tr>
    </w:tbl>
    <w:p w:rsidR="00E26371" w:rsidRPr="00CC4533" w:rsidRDefault="00E26371" w:rsidP="00E2637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</w:t>
      </w:r>
      <w:r w:rsidRPr="00CC4533">
        <w:rPr>
          <w:sz w:val="28"/>
          <w:szCs w:val="28"/>
        </w:rPr>
        <w:t>Продолжение приложения</w:t>
      </w:r>
    </w:p>
    <w:p w:rsidR="00E26371" w:rsidRDefault="00E26371" w:rsidP="00E26371">
      <w:pPr>
        <w:ind w:left="5580" w:right="-144"/>
        <w:jc w:val="both"/>
        <w:rPr>
          <w:rStyle w:val="a6"/>
          <w:bCs/>
          <w:i w:val="0"/>
          <w:color w:val="000000"/>
          <w:spacing w:val="-6"/>
          <w:sz w:val="28"/>
          <w:szCs w:val="28"/>
        </w:rPr>
      </w:pPr>
    </w:p>
    <w:p w:rsidR="00E26371" w:rsidRPr="00E26371" w:rsidRDefault="00E26371" w:rsidP="00E26371">
      <w:pPr>
        <w:ind w:right="98" w:firstLine="709"/>
        <w:jc w:val="both"/>
        <w:rPr>
          <w:bCs/>
          <w:color w:val="000000"/>
          <w:spacing w:val="-6"/>
          <w:sz w:val="28"/>
          <w:szCs w:val="28"/>
        </w:rPr>
      </w:pPr>
      <w:r w:rsidRPr="00E26371">
        <w:rPr>
          <w:rStyle w:val="a6"/>
          <w:bCs/>
          <w:i w:val="0"/>
          <w:color w:val="000000"/>
          <w:spacing w:val="-6"/>
          <w:sz w:val="28"/>
          <w:szCs w:val="28"/>
          <w:lang w:val="en-US"/>
        </w:rPr>
        <w:t>I</w:t>
      </w:r>
      <w:r w:rsidRPr="00E26371">
        <w:rPr>
          <w:rStyle w:val="a6"/>
          <w:bCs/>
          <w:i w:val="0"/>
          <w:color w:val="000000"/>
          <w:spacing w:val="-6"/>
          <w:sz w:val="28"/>
          <w:szCs w:val="28"/>
        </w:rPr>
        <w:t xml:space="preserve"> группа: неблагоустроенное жилье </w:t>
      </w:r>
      <w:r w:rsidRPr="00E26371">
        <w:rPr>
          <w:bCs/>
          <w:color w:val="000000"/>
          <w:spacing w:val="-6"/>
          <w:sz w:val="28"/>
          <w:szCs w:val="28"/>
        </w:rPr>
        <w:t xml:space="preserve">– не имеет водяного отопления, горячего и холодного водоснабжения, водоотведения, газоснабжения (электроплит). </w:t>
      </w:r>
    </w:p>
    <w:p w:rsidR="00E26371" w:rsidRPr="00E26371" w:rsidRDefault="00E26371" w:rsidP="00E26371">
      <w:pPr>
        <w:ind w:right="98" w:firstLine="709"/>
        <w:jc w:val="both"/>
        <w:rPr>
          <w:rStyle w:val="a6"/>
          <w:bCs/>
          <w:i w:val="0"/>
          <w:color w:val="000000"/>
          <w:spacing w:val="-6"/>
          <w:sz w:val="28"/>
          <w:szCs w:val="28"/>
        </w:rPr>
      </w:pPr>
    </w:p>
    <w:p w:rsidR="00E26371" w:rsidRPr="00E26371" w:rsidRDefault="00E26371" w:rsidP="00E26371">
      <w:pPr>
        <w:ind w:right="98" w:firstLine="709"/>
        <w:jc w:val="both"/>
        <w:rPr>
          <w:bCs/>
          <w:color w:val="000000"/>
          <w:spacing w:val="-6"/>
          <w:sz w:val="28"/>
          <w:szCs w:val="28"/>
        </w:rPr>
      </w:pPr>
      <w:r w:rsidRPr="00E26371">
        <w:rPr>
          <w:rStyle w:val="a6"/>
          <w:bCs/>
          <w:i w:val="0"/>
          <w:color w:val="000000"/>
          <w:spacing w:val="-6"/>
          <w:sz w:val="28"/>
          <w:szCs w:val="28"/>
          <w:lang w:val="en-US"/>
        </w:rPr>
        <w:t>II</w:t>
      </w:r>
      <w:r w:rsidRPr="00E26371">
        <w:rPr>
          <w:rStyle w:val="a6"/>
          <w:bCs/>
          <w:i w:val="0"/>
          <w:color w:val="000000"/>
          <w:spacing w:val="-6"/>
          <w:sz w:val="28"/>
          <w:szCs w:val="28"/>
        </w:rPr>
        <w:t xml:space="preserve"> группа: частично благоустроенное жилье:</w:t>
      </w:r>
    </w:p>
    <w:p w:rsidR="00E26371" w:rsidRPr="00E26371" w:rsidRDefault="00E26371" w:rsidP="00E26371">
      <w:pPr>
        <w:ind w:right="98" w:firstLine="709"/>
        <w:jc w:val="both"/>
        <w:rPr>
          <w:bCs/>
          <w:color w:val="000000"/>
          <w:spacing w:val="-6"/>
          <w:sz w:val="28"/>
          <w:szCs w:val="28"/>
        </w:rPr>
      </w:pPr>
      <w:r w:rsidRPr="00E26371">
        <w:rPr>
          <w:bCs/>
          <w:color w:val="000000"/>
          <w:spacing w:val="-6"/>
          <w:sz w:val="28"/>
          <w:szCs w:val="28"/>
        </w:rPr>
        <w:t>а) имеет холодное водоснабжение и водоотведение;</w:t>
      </w:r>
    </w:p>
    <w:p w:rsidR="00E26371" w:rsidRPr="00E26371" w:rsidRDefault="00E26371" w:rsidP="00E26371">
      <w:pPr>
        <w:ind w:right="98" w:firstLine="709"/>
        <w:jc w:val="both"/>
        <w:rPr>
          <w:bCs/>
          <w:color w:val="000000"/>
          <w:spacing w:val="-6"/>
          <w:sz w:val="28"/>
          <w:szCs w:val="28"/>
        </w:rPr>
      </w:pPr>
      <w:r w:rsidRPr="00E26371">
        <w:rPr>
          <w:bCs/>
          <w:color w:val="000000"/>
          <w:spacing w:val="-6"/>
          <w:sz w:val="28"/>
          <w:szCs w:val="28"/>
        </w:rPr>
        <w:t>б) кроме холодного водоснабжения и водоотведения имеет водяное отопление или газоснабжение.</w:t>
      </w:r>
    </w:p>
    <w:p w:rsidR="00E26371" w:rsidRPr="00E26371" w:rsidRDefault="00E26371" w:rsidP="00E26371">
      <w:pPr>
        <w:ind w:right="98" w:firstLine="709"/>
        <w:jc w:val="both"/>
        <w:rPr>
          <w:rStyle w:val="a6"/>
          <w:bCs/>
          <w:i w:val="0"/>
          <w:color w:val="000000"/>
          <w:spacing w:val="-6"/>
          <w:sz w:val="28"/>
          <w:szCs w:val="28"/>
        </w:rPr>
      </w:pPr>
    </w:p>
    <w:p w:rsidR="00E26371" w:rsidRPr="00E26371" w:rsidRDefault="00E26371" w:rsidP="00E26371">
      <w:pPr>
        <w:ind w:right="98" w:firstLine="709"/>
        <w:jc w:val="both"/>
        <w:rPr>
          <w:bCs/>
          <w:iCs/>
          <w:color w:val="000000"/>
          <w:spacing w:val="-6"/>
          <w:sz w:val="28"/>
          <w:szCs w:val="28"/>
        </w:rPr>
      </w:pPr>
      <w:r w:rsidRPr="00E26371">
        <w:rPr>
          <w:rStyle w:val="a6"/>
          <w:bCs/>
          <w:i w:val="0"/>
          <w:color w:val="000000"/>
          <w:spacing w:val="-6"/>
          <w:sz w:val="28"/>
          <w:szCs w:val="28"/>
          <w:lang w:val="en-US"/>
        </w:rPr>
        <w:t>III</w:t>
      </w:r>
      <w:r w:rsidRPr="00E26371">
        <w:rPr>
          <w:rStyle w:val="a6"/>
          <w:bCs/>
          <w:i w:val="0"/>
          <w:color w:val="000000"/>
          <w:spacing w:val="-6"/>
          <w:sz w:val="28"/>
          <w:szCs w:val="28"/>
        </w:rPr>
        <w:t xml:space="preserve"> группа: благоустроенное жилье </w:t>
      </w:r>
      <w:r w:rsidRPr="00E26371">
        <w:rPr>
          <w:bCs/>
          <w:color w:val="000000"/>
          <w:spacing w:val="-6"/>
          <w:sz w:val="28"/>
          <w:szCs w:val="28"/>
        </w:rPr>
        <w:t xml:space="preserve">– кроме холодного водоснабжения и водоотведения имеет водяное отопление, горячее водоснабжение, газоснабжение (электроплиты) или несколько из них. </w:t>
      </w:r>
    </w:p>
    <w:p w:rsidR="00E26371" w:rsidRPr="00E26371" w:rsidRDefault="00E26371" w:rsidP="00E26371">
      <w:pPr>
        <w:ind w:right="98" w:firstLine="709"/>
        <w:jc w:val="both"/>
        <w:rPr>
          <w:rStyle w:val="a6"/>
          <w:bCs/>
          <w:i w:val="0"/>
          <w:color w:val="000000"/>
          <w:spacing w:val="-6"/>
          <w:sz w:val="28"/>
          <w:szCs w:val="28"/>
        </w:rPr>
      </w:pPr>
    </w:p>
    <w:p w:rsidR="00E26371" w:rsidRPr="00E26371" w:rsidRDefault="00E26371" w:rsidP="00E26371">
      <w:pPr>
        <w:ind w:right="98" w:firstLine="709"/>
        <w:jc w:val="both"/>
        <w:rPr>
          <w:bCs/>
          <w:color w:val="000000"/>
          <w:spacing w:val="-6"/>
          <w:sz w:val="28"/>
          <w:szCs w:val="28"/>
        </w:rPr>
      </w:pPr>
      <w:r w:rsidRPr="00E26371">
        <w:rPr>
          <w:rStyle w:val="a6"/>
          <w:bCs/>
          <w:i w:val="0"/>
          <w:color w:val="000000"/>
          <w:spacing w:val="-6"/>
          <w:sz w:val="28"/>
          <w:szCs w:val="28"/>
          <w:lang w:val="en-US"/>
        </w:rPr>
        <w:t>IV</w:t>
      </w:r>
      <w:r w:rsidRPr="00E26371">
        <w:rPr>
          <w:rStyle w:val="a6"/>
          <w:bCs/>
          <w:i w:val="0"/>
          <w:color w:val="000000"/>
          <w:spacing w:val="-6"/>
          <w:sz w:val="28"/>
          <w:szCs w:val="28"/>
        </w:rPr>
        <w:t xml:space="preserve"> группа: благоустроенное жилье повышенной степени благоустройства </w:t>
      </w:r>
      <w:r w:rsidRPr="00E26371">
        <w:rPr>
          <w:bCs/>
          <w:color w:val="000000"/>
          <w:spacing w:val="-6"/>
          <w:sz w:val="28"/>
          <w:szCs w:val="28"/>
        </w:rPr>
        <w:t>– дополнительно к благоустроенному жилью имеет лифт (для 1-го этажа содержание лифта не учитывается).</w:t>
      </w:r>
    </w:p>
    <w:p w:rsidR="00E26371" w:rsidRDefault="00E26371" w:rsidP="00E26371">
      <w:pPr>
        <w:ind w:right="98"/>
        <w:rPr>
          <w:sz w:val="28"/>
        </w:rPr>
      </w:pPr>
    </w:p>
    <w:p w:rsidR="00E26371" w:rsidRDefault="00E26371" w:rsidP="00E26371">
      <w:pPr>
        <w:ind w:right="98"/>
        <w:rPr>
          <w:sz w:val="28"/>
        </w:rPr>
      </w:pPr>
    </w:p>
    <w:p w:rsidR="00E26371" w:rsidRDefault="00E26371" w:rsidP="00E26371">
      <w:pPr>
        <w:ind w:right="98"/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E26371" w:rsidRDefault="00E26371" w:rsidP="00E26371">
      <w:pPr>
        <w:rPr>
          <w:sz w:val="28"/>
        </w:rPr>
      </w:pPr>
    </w:p>
    <w:p w:rsidR="00C30612" w:rsidRDefault="00C30612"/>
    <w:sectPr w:rsidR="00C30612" w:rsidSect="00BE4821">
      <w:headerReference w:type="even" r:id="rId6"/>
      <w:headerReference w:type="default" r:id="rId7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C6" w:rsidRDefault="006269C6" w:rsidP="00B32C8E">
      <w:r>
        <w:separator/>
      </w:r>
    </w:p>
  </w:endnote>
  <w:endnote w:type="continuationSeparator" w:id="1">
    <w:p w:rsidR="006269C6" w:rsidRDefault="006269C6" w:rsidP="00B3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C6" w:rsidRDefault="006269C6" w:rsidP="00B32C8E">
      <w:r>
        <w:separator/>
      </w:r>
    </w:p>
  </w:footnote>
  <w:footnote w:type="continuationSeparator" w:id="1">
    <w:p w:rsidR="006269C6" w:rsidRDefault="006269C6" w:rsidP="00B32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4C" w:rsidRDefault="00B32C8E" w:rsidP="007A0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63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74C" w:rsidRDefault="006269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4C" w:rsidRDefault="006269C6" w:rsidP="00BE4821">
    <w:pPr>
      <w:pStyle w:val="a3"/>
      <w:jc w:val="center"/>
    </w:pPr>
  </w:p>
  <w:p w:rsidR="0006574C" w:rsidRDefault="006269C6" w:rsidP="007A0AB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371"/>
    <w:rsid w:val="00332B76"/>
    <w:rsid w:val="005D4460"/>
    <w:rsid w:val="00612A0B"/>
    <w:rsid w:val="006269C6"/>
    <w:rsid w:val="00782F63"/>
    <w:rsid w:val="008E060E"/>
    <w:rsid w:val="00B32C8E"/>
    <w:rsid w:val="00C1449C"/>
    <w:rsid w:val="00C30612"/>
    <w:rsid w:val="00E2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371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26371"/>
    <w:rPr>
      <w:rFonts w:cs="Times New Roman"/>
    </w:rPr>
  </w:style>
  <w:style w:type="character" w:styleId="a6">
    <w:name w:val="Emphasis"/>
    <w:basedOn w:val="a0"/>
    <w:uiPriority w:val="99"/>
    <w:qFormat/>
    <w:rsid w:val="00E2637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ГарАнт</cp:lastModifiedBy>
  <cp:revision>3</cp:revision>
  <dcterms:created xsi:type="dcterms:W3CDTF">2022-01-21T07:31:00Z</dcterms:created>
  <dcterms:modified xsi:type="dcterms:W3CDTF">2022-01-21T08:58:00Z</dcterms:modified>
</cp:coreProperties>
</file>