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12CB" w14:textId="77777777" w:rsidR="00190E71" w:rsidRPr="00190E71" w:rsidRDefault="00190E71" w:rsidP="00190E71">
      <w:pPr>
        <w:ind w:left="6237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4B7D4C2" w14:textId="37F3711A" w:rsidR="00190E71" w:rsidRPr="00190E71" w:rsidRDefault="00190E71" w:rsidP="00190E71">
      <w:pPr>
        <w:ind w:left="6237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к Указу Главы</w:t>
      </w:r>
      <w:r w:rsidRPr="00190E71"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 w:rsidRPr="00190E71">
        <w:rPr>
          <w:rFonts w:ascii="Times New Roman" w:hAnsi="Times New Roman" w:cs="Times New Roman"/>
          <w:sz w:val="24"/>
          <w:szCs w:val="24"/>
        </w:rPr>
        <w:br/>
        <w:t>от «18» марта 2022 г. № 93</w:t>
      </w:r>
      <w:r w:rsidRPr="00190E71">
        <w:rPr>
          <w:rFonts w:ascii="Times New Roman" w:hAnsi="Times New Roman" w:cs="Times New Roman"/>
          <w:sz w:val="24"/>
          <w:szCs w:val="24"/>
        </w:rPr>
        <w:br/>
        <w:t>(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>в редакции Указа Главы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br/>
        <w:t>Донецкой Народной Республики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br/>
      </w:r>
      <w:hyperlink r:id="rId4" w:history="1">
        <w:r w:rsidRPr="00190E7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22.03.2022 г. № 101</w:t>
        </w:r>
      </w:hyperlink>
      <w:r w:rsidR="00F721E1" w:rsidRPr="00F721E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5" w:history="1">
        <w:r w:rsidR="00F721E1" w:rsidRPr="00F721E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01.04.2022 № 113</w:t>
        </w:r>
      </w:hyperlink>
      <w:r w:rsidR="00F721E1">
        <w:rPr>
          <w:rFonts w:ascii="Times New Roman" w:hAnsi="Times New Roman" w:cs="Times New Roman"/>
          <w:sz w:val="24"/>
          <w:szCs w:val="24"/>
        </w:rPr>
        <w:t>)</w:t>
      </w:r>
    </w:p>
    <w:p w14:paraId="664CD21A" w14:textId="16D2BA25" w:rsidR="00190E71" w:rsidRPr="00190E71" w:rsidRDefault="00190E71" w:rsidP="00190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71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190E71">
        <w:rPr>
          <w:rFonts w:ascii="Times New Roman" w:hAnsi="Times New Roman" w:cs="Times New Roman"/>
          <w:b/>
          <w:bCs/>
          <w:sz w:val="24"/>
          <w:szCs w:val="24"/>
        </w:rPr>
        <w:br/>
        <w:t>Межведомственной комиссии по вопросам предоставления отсрочки от призыва на военную службу по мобилизации</w:t>
      </w:r>
    </w:p>
    <w:p w14:paraId="6B777503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1. Ежиков Владимир Владимирович - исполняющий обязанности заместителя Председателя Правительства Донецкой Народной Республики, председатель Межведомственной комиссии.</w:t>
      </w:r>
    </w:p>
    <w:p w14:paraId="1AA78118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Рущак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Владимир Михайлович - Министр промышленности и торговли Донецкой Народной Республики, заместитель председателя Межведомственной комиссии.</w:t>
      </w:r>
    </w:p>
    <w:p w14:paraId="1E24CA73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3. Иванов Денис Юрьевич - внештатный советник Председателя Правительства Донецкой Народной Республики.</w:t>
      </w:r>
    </w:p>
    <w:p w14:paraId="68FDD132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4. Лебедь Геннадий Александрович - первый заместитель Руководителя Администрации Главы Донецкой Народной Республики.</w:t>
      </w:r>
    </w:p>
    <w:p w14:paraId="65E52170" w14:textId="291A1755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5. Синенков Денис Александрович - Начальник Управления Народной милиции Донецкой Народной Республики.</w:t>
      </w:r>
    </w:p>
    <w:p w14:paraId="2C251786" w14:textId="753AA552" w:rsidR="00190E71" w:rsidRP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Яна Сергеевна - Министр финансов Донецкой Народной Республики.</w:t>
      </w:r>
    </w:p>
    <w:p w14:paraId="3E31DAB9" w14:textId="77777777" w:rsidR="00F721E1" w:rsidRDefault="00F721E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21E1">
        <w:rPr>
          <w:rFonts w:ascii="Times New Roman" w:hAnsi="Times New Roman" w:cs="Times New Roman"/>
          <w:sz w:val="24"/>
          <w:szCs w:val="24"/>
        </w:rPr>
        <w:t>7. Савенко Максим Юрьевич – заместитель Министра доходов и сборов Донецкой Народной Республики.</w:t>
      </w:r>
    </w:p>
    <w:p w14:paraId="0B42BC46" w14:textId="23B3A79C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E71">
        <w:rPr>
          <w:rFonts w:ascii="Times New Roman" w:hAnsi="Times New Roman" w:cs="Times New Roman"/>
          <w:sz w:val="24"/>
          <w:szCs w:val="24"/>
        </w:rPr>
        <w:t>8. Крамаренко Артем Александрович - Министр агропромышленной политики и продовольствия Донецкой Народной Республики.</w:t>
      </w:r>
    </w:p>
    <w:p w14:paraId="0593B7CC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Подлипанов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Дмитрий Викторович - Министр транспорта Донецкой Народной Республики. </w:t>
      </w:r>
    </w:p>
    <w:p w14:paraId="26042E9F" w14:textId="6E6A783D" w:rsidR="00190E71" w:rsidRP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10. Нестеренко Анатолий Александрович - исполняющий обязанности Министра угля и энергетики Донецкой Народной Республики.</w:t>
      </w:r>
    </w:p>
    <w:p w14:paraId="38274976" w14:textId="77777777" w:rsidR="00374457" w:rsidRPr="00190E71" w:rsidRDefault="00374457">
      <w:pPr>
        <w:rPr>
          <w:rFonts w:ascii="Times New Roman" w:hAnsi="Times New Roman" w:cs="Times New Roman"/>
          <w:sz w:val="24"/>
          <w:szCs w:val="24"/>
        </w:rPr>
      </w:pPr>
    </w:p>
    <w:sectPr w:rsidR="00374457" w:rsidRPr="00190E71" w:rsidSect="00A00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85"/>
    <w:rsid w:val="00190E71"/>
    <w:rsid w:val="00374457"/>
    <w:rsid w:val="00390C85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D801"/>
  <w15:chartTrackingRefBased/>
  <w15:docId w15:val="{E1A449BF-5651-423D-8D35-8774161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01-113-20220401/" TargetMode="External"/><Relationship Id="rId4" Type="http://schemas.openxmlformats.org/officeDocument/2006/relationships/hyperlink" Target="http://gisnpa-dnr.ru/npa/0001-101-20220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4</cp:revision>
  <dcterms:created xsi:type="dcterms:W3CDTF">2022-04-11T08:35:00Z</dcterms:created>
  <dcterms:modified xsi:type="dcterms:W3CDTF">2022-04-12T14:05:00Z</dcterms:modified>
</cp:coreProperties>
</file>